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80D2E" w14:textId="77777777" w:rsidR="001777BE" w:rsidRDefault="001777BE" w:rsidP="001777BE">
      <w:pPr>
        <w:ind w:right="27"/>
        <w:jc w:val="center"/>
      </w:pPr>
      <w:r>
        <w:rPr>
          <w:b/>
          <w:color w:val="000000"/>
        </w:rPr>
        <w:t>ДОГОВОР ТЕПЛОСНАБЖЕНИЯ</w:t>
      </w:r>
    </w:p>
    <w:p w14:paraId="56FE6830" w14:textId="77777777" w:rsidR="001777BE" w:rsidRDefault="001777BE" w:rsidP="001777BE">
      <w:pPr>
        <w:ind w:right="27"/>
        <w:jc w:val="center"/>
      </w:pPr>
      <w:r>
        <w:rPr>
          <w:color w:val="000000"/>
        </w:rPr>
        <w:t>(с теплоносителем горячая вода)</w:t>
      </w:r>
    </w:p>
    <w:p w14:paraId="78EFE867" w14:textId="77777777" w:rsidR="001777BE" w:rsidRDefault="001777BE" w:rsidP="001777BE">
      <w:pPr>
        <w:ind w:right="27"/>
        <w:jc w:val="center"/>
      </w:pPr>
      <w:r>
        <w:rPr>
          <w:b/>
          <w:color w:val="000000"/>
        </w:rPr>
        <w:t xml:space="preserve">Абонентский </w:t>
      </w:r>
      <w:r>
        <w:rPr>
          <w:color w:val="000000"/>
        </w:rPr>
        <w:t>№</w:t>
      </w:r>
      <w:r>
        <w:rPr>
          <w:b/>
          <w:bCs/>
          <w:color w:val="000000"/>
        </w:rPr>
        <w:t xml:space="preserve"> </w:t>
      </w:r>
      <w:r w:rsidR="00BD5898">
        <w:rPr>
          <w:b/>
          <w:bCs/>
          <w:color w:val="000000"/>
        </w:rPr>
        <w:t>____________</w:t>
      </w:r>
    </w:p>
    <w:p w14:paraId="26B3B7FF" w14:textId="77777777" w:rsidR="001777BE" w:rsidRDefault="001777BE" w:rsidP="001777BE">
      <w:pPr>
        <w:tabs>
          <w:tab w:val="left" w:pos="8931"/>
        </w:tabs>
        <w:rPr>
          <w:b/>
          <w:bCs/>
          <w:color w:val="000000"/>
        </w:rPr>
      </w:pPr>
    </w:p>
    <w:p w14:paraId="57A67FC9" w14:textId="77777777" w:rsidR="001777BE" w:rsidRDefault="009E6345" w:rsidP="001777BE">
      <w:pPr>
        <w:tabs>
          <w:tab w:val="left" w:pos="8931"/>
        </w:tabs>
      </w:pPr>
      <w:r>
        <w:rPr>
          <w:b/>
          <w:bCs/>
          <w:color w:val="000000"/>
        </w:rPr>
        <w:t xml:space="preserve">г. Уфа                                                                                    </w:t>
      </w:r>
      <w:r w:rsidR="00BD5898">
        <w:rPr>
          <w:b/>
          <w:bCs/>
          <w:color w:val="000000"/>
        </w:rPr>
        <w:t xml:space="preserve">                           </w:t>
      </w:r>
      <w:r>
        <w:rPr>
          <w:b/>
          <w:bCs/>
          <w:color w:val="000000"/>
        </w:rPr>
        <w:t xml:space="preserve">          </w:t>
      </w:r>
      <w:r w:rsidR="00BD5898">
        <w:rPr>
          <w:b/>
          <w:bCs/>
          <w:color w:val="000000"/>
        </w:rPr>
        <w:t>«__»</w:t>
      </w:r>
      <w:r w:rsidR="00BD5898">
        <w:rPr>
          <w:b/>
          <w:color w:val="000000"/>
          <w:sz w:val="22"/>
          <w:szCs w:val="22"/>
        </w:rPr>
        <w:t xml:space="preserve">_________202_ </w:t>
      </w:r>
      <w:r w:rsidR="00BD5898">
        <w:rPr>
          <w:b/>
          <w:color w:val="000000"/>
          <w:szCs w:val="20"/>
        </w:rPr>
        <w:t>г.</w:t>
      </w:r>
    </w:p>
    <w:p w14:paraId="29812D2B" w14:textId="77777777" w:rsidR="001777BE" w:rsidRPr="00C57C95" w:rsidRDefault="001777BE" w:rsidP="001777BE">
      <w:pPr>
        <w:pStyle w:val="western"/>
        <w:jc w:val="both"/>
        <w:rPr>
          <w:spacing w:val="0"/>
        </w:rPr>
      </w:pPr>
      <w:r>
        <w:rPr>
          <w:b/>
          <w:sz w:val="20"/>
          <w:szCs w:val="20"/>
        </w:rPr>
        <w:tab/>
      </w:r>
      <w:r w:rsidRPr="00C57C95">
        <w:rPr>
          <w:spacing w:val="0"/>
          <w:sz w:val="20"/>
          <w:szCs w:val="20"/>
        </w:rPr>
        <w:t xml:space="preserve">Муниципальное унитарное предприятие «Уфимские инженерные сети» городского округа город Уфа Республики Башкортостан (МУП УИС), именуемое в дальнейшем “Теплоснабжающая организация” (ТО), в лице </w:t>
      </w:r>
      <w:r w:rsidR="00BD5898" w:rsidRPr="00C57C95">
        <w:rPr>
          <w:spacing w:val="0"/>
          <w:sz w:val="20"/>
          <w:szCs w:val="20"/>
        </w:rPr>
        <w:t>Начальника службы сбыта Хисамутдинова Фларита Фаритовича, действующего на основании Доверенности № ___________________ от «__»______________202_ г., с одной стороны, и ________________________________________________, именуемое в дальнейшем «Потребитель», в лице ________________________________________________, действующего на основании ___________________</w:t>
      </w:r>
      <w:r w:rsidR="00BD5898" w:rsidRPr="00C57C95">
        <w:rPr>
          <w:spacing w:val="0"/>
          <w:sz w:val="20"/>
          <w:szCs w:val="20"/>
          <w:lang w:eastAsia="ru-RU"/>
        </w:rPr>
        <w:t>,</w:t>
      </w:r>
      <w:r w:rsidR="00BD5898" w:rsidRPr="00C57C95">
        <w:rPr>
          <w:spacing w:val="0"/>
          <w:sz w:val="20"/>
          <w:szCs w:val="20"/>
        </w:rPr>
        <w:t xml:space="preserve"> с другой стороны</w:t>
      </w:r>
      <w:r w:rsidRPr="00C57C95">
        <w:rPr>
          <w:spacing w:val="0"/>
          <w:sz w:val="20"/>
          <w:szCs w:val="20"/>
        </w:rPr>
        <w:t xml:space="preserve">, вместе именуемые «Стороны», заключили настоящий договор теплоснабжения. </w:t>
      </w:r>
    </w:p>
    <w:p w14:paraId="5BAE9AB8" w14:textId="77777777" w:rsidR="001777BE" w:rsidRDefault="001777BE" w:rsidP="001777BE">
      <w:r>
        <w:rPr>
          <w:b/>
          <w:color w:val="000000"/>
          <w:sz w:val="20"/>
          <w:szCs w:val="20"/>
        </w:rPr>
        <w:tab/>
        <w:t>Основные термины и понятия:</w:t>
      </w:r>
    </w:p>
    <w:p w14:paraId="5472655A" w14:textId="77777777" w:rsidR="001777BE" w:rsidRDefault="001777BE" w:rsidP="001777BE">
      <w:pPr>
        <w:jc w:val="both"/>
      </w:pPr>
      <w:r>
        <w:rPr>
          <w:b/>
          <w:color w:val="000000"/>
          <w:sz w:val="20"/>
          <w:szCs w:val="20"/>
        </w:rPr>
        <w:t>тепловая энергия</w:t>
      </w:r>
      <w:r>
        <w:rPr>
          <w:color w:val="000000"/>
          <w:sz w:val="20"/>
          <w:szCs w:val="20"/>
        </w:rPr>
        <w:t xml:space="preserve"> - энергетический ресурс, при потреблении которого изменяются термодинамические параметры теплоносителей (температура, давление)</w:t>
      </w:r>
    </w:p>
    <w:p w14:paraId="43A705BC" w14:textId="77777777" w:rsidR="001777BE" w:rsidRDefault="001777BE" w:rsidP="001777BE">
      <w:pPr>
        <w:jc w:val="both"/>
      </w:pPr>
      <w:r>
        <w:rPr>
          <w:b/>
          <w:color w:val="000000"/>
          <w:sz w:val="20"/>
          <w:szCs w:val="20"/>
        </w:rPr>
        <w:t>тепловая нагрузка</w:t>
      </w:r>
      <w:r>
        <w:rPr>
          <w:color w:val="000000"/>
          <w:sz w:val="20"/>
          <w:szCs w:val="20"/>
        </w:rPr>
        <w:t xml:space="preserve"> - количество тепловой энергии, которое может быть принято потребителем тепловой энергии за единицу времени</w:t>
      </w:r>
    </w:p>
    <w:p w14:paraId="7993E78B" w14:textId="77777777" w:rsidR="001777BE" w:rsidRDefault="001777BE" w:rsidP="001777BE">
      <w:pPr>
        <w:jc w:val="both"/>
      </w:pPr>
      <w:r>
        <w:rPr>
          <w:b/>
          <w:color w:val="000000"/>
          <w:sz w:val="20"/>
          <w:szCs w:val="20"/>
        </w:rPr>
        <w:t>потребитель тепловой энергии (далее также - потребитель)</w:t>
      </w:r>
      <w:r>
        <w:rPr>
          <w:color w:val="000000"/>
          <w:sz w:val="20"/>
          <w:szCs w:val="20"/>
        </w:rPr>
        <w:t xml:space="preserve">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отопления и горячего водоснабжения;</w:t>
      </w:r>
    </w:p>
    <w:p w14:paraId="3A26AF11" w14:textId="77777777" w:rsidR="001777BE" w:rsidRDefault="001777BE" w:rsidP="001777BE">
      <w:pPr>
        <w:jc w:val="both"/>
      </w:pPr>
      <w:r>
        <w:rPr>
          <w:b/>
          <w:color w:val="000000"/>
          <w:sz w:val="20"/>
          <w:szCs w:val="20"/>
        </w:rPr>
        <w:t>теплоснабжающая организация</w:t>
      </w:r>
      <w:r>
        <w:rPr>
          <w:color w:val="000000"/>
          <w:sz w:val="20"/>
          <w:szCs w:val="20"/>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14:paraId="7916E47B" w14:textId="77777777" w:rsidR="001777BE" w:rsidRDefault="001777BE" w:rsidP="001777BE">
      <w:pPr>
        <w:jc w:val="both"/>
      </w:pPr>
      <w:r>
        <w:rPr>
          <w:b/>
          <w:color w:val="000000"/>
          <w:sz w:val="20"/>
          <w:szCs w:val="20"/>
        </w:rPr>
        <w:t>режим потребления тепловой энергии</w:t>
      </w:r>
      <w:r>
        <w:rPr>
          <w:color w:val="000000"/>
          <w:sz w:val="20"/>
          <w:szCs w:val="20"/>
        </w:rPr>
        <w:t xml:space="preserve">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14:paraId="7E48438F" w14:textId="77777777" w:rsidR="001777BE" w:rsidRDefault="001777BE" w:rsidP="001777BE">
      <w:pPr>
        <w:jc w:val="both"/>
      </w:pPr>
      <w:r>
        <w:rPr>
          <w:b/>
          <w:color w:val="000000"/>
          <w:sz w:val="20"/>
          <w:szCs w:val="20"/>
        </w:rPr>
        <w:lastRenderedPageBreak/>
        <w:t>коммерческий учет тепловой энергии, теплоносителя (далее также - коммерческий учет)</w:t>
      </w:r>
      <w:r>
        <w:rPr>
          <w:color w:val="000000"/>
          <w:sz w:val="20"/>
          <w:szCs w:val="20"/>
        </w:rPr>
        <w:t xml:space="preserve">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14:paraId="3554AEF9" w14:textId="77777777" w:rsidR="001777BE" w:rsidRDefault="001777BE" w:rsidP="001777BE">
      <w:pPr>
        <w:jc w:val="both"/>
      </w:pPr>
      <w:r>
        <w:rPr>
          <w:b/>
          <w:color w:val="000000"/>
          <w:sz w:val="20"/>
          <w:szCs w:val="20"/>
        </w:rPr>
        <w:t>точка учета тепловой энергии, теплоносителя (далее также - точка учета)</w:t>
      </w:r>
      <w:r>
        <w:rPr>
          <w:color w:val="000000"/>
          <w:sz w:val="20"/>
          <w:szCs w:val="20"/>
        </w:rPr>
        <w:t xml:space="preserve">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14:paraId="0CC96133" w14:textId="77777777" w:rsidR="001777BE" w:rsidRDefault="001777BE" w:rsidP="001777BE">
      <w:pPr>
        <w:pStyle w:val="ConsPlusNormal"/>
        <w:ind w:firstLine="0"/>
        <w:jc w:val="both"/>
      </w:pPr>
      <w:bookmarkStart w:id="0" w:name="sub_1057"/>
      <w:bookmarkEnd w:id="0"/>
      <w:r>
        <w:rPr>
          <w:rFonts w:ascii="Times New Roman" w:hAnsi="Times New Roman" w:cs="Times New Roman"/>
          <w:b/>
          <w:color w:val="000000"/>
        </w:rPr>
        <w:t>емкость тепловых сетей</w:t>
      </w:r>
      <w:r>
        <w:rPr>
          <w:rFonts w:ascii="Times New Roman" w:hAnsi="Times New Roman" w:cs="Times New Roman"/>
          <w:color w:val="000000"/>
        </w:rPr>
        <w:t xml:space="preserve"> -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w:t>
      </w:r>
    </w:p>
    <w:p w14:paraId="24A293BB" w14:textId="77777777" w:rsidR="001777BE" w:rsidRDefault="001777BE" w:rsidP="001777BE">
      <w:pPr>
        <w:pStyle w:val="ConsPlusNormal"/>
        <w:ind w:firstLine="0"/>
        <w:jc w:val="both"/>
      </w:pPr>
      <w:r>
        <w:rPr>
          <w:rFonts w:ascii="Times New Roman" w:hAnsi="Times New Roman" w:cs="Times New Roman"/>
          <w:b/>
          <w:color w:val="000000"/>
        </w:rPr>
        <w:t>граница балансовой принадлежности</w:t>
      </w:r>
      <w:r>
        <w:rPr>
          <w:rFonts w:ascii="Times New Roman" w:hAnsi="Times New Roman" w:cs="Times New Roman"/>
          <w:color w:val="000000"/>
        </w:rPr>
        <w:t xml:space="preserve"> - линия раздела тепловых сетей, источников тепловой энергии и теплопотребляющих установок между владельцами по признаку собственности или владения на ином предусмотренном федеральными законами основании;</w:t>
      </w:r>
    </w:p>
    <w:p w14:paraId="0C0A3B3D" w14:textId="77777777" w:rsidR="001777BE" w:rsidRDefault="001777BE" w:rsidP="001777BE">
      <w:pPr>
        <w:pStyle w:val="ConsPlusNormal"/>
        <w:ind w:firstLine="0"/>
        <w:jc w:val="both"/>
      </w:pPr>
      <w:r>
        <w:rPr>
          <w:rFonts w:ascii="Times New Roman" w:hAnsi="Times New Roman" w:cs="Times New Roman"/>
          <w:b/>
          <w:color w:val="000000"/>
        </w:rPr>
        <w:t>граница эксплуатационной ответственности</w:t>
      </w:r>
      <w:r>
        <w:rPr>
          <w:rFonts w:ascii="Times New Roman" w:hAnsi="Times New Roman" w:cs="Times New Roman"/>
          <w:color w:val="000000"/>
        </w:rPr>
        <w:t xml:space="preserve"> - линия раздела элементов источников тепловой энергии, тепловых сетей или теплопотребляющих установок по признаку ответственности за эксплуатацию тех или иных элементов, устанавливаемая соглашением сторон договора теплоснабжения, договора оказания услуг по передаче тепловой энергии, теплоносителя, договора поставки тепловой энергии (мощности) и (или) теплоносителя, а при отсутствии такого соглашения - определяемая по границе балансовой принадлежности;</w:t>
      </w:r>
    </w:p>
    <w:p w14:paraId="7F8F3F84" w14:textId="77777777" w:rsidR="001777BE" w:rsidRDefault="001777BE" w:rsidP="001777BE">
      <w:pPr>
        <w:pStyle w:val="ConsPlusNormal"/>
        <w:ind w:firstLine="0"/>
        <w:jc w:val="both"/>
      </w:pPr>
      <w:r>
        <w:rPr>
          <w:rFonts w:ascii="Times New Roman" w:hAnsi="Times New Roman" w:cs="Times New Roman"/>
          <w:b/>
          <w:color w:val="000000"/>
        </w:rPr>
        <w:t>точка поставки</w:t>
      </w:r>
      <w:r>
        <w:rPr>
          <w:rFonts w:ascii="Times New Roman" w:hAnsi="Times New Roman" w:cs="Times New Roman"/>
          <w:color w:val="000000"/>
        </w:rPr>
        <w:t xml:space="preserve"> - место исполнения обязательств теплоснабжающей организации или единой теплоснабжающей организации, которое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единой теплоснабжающей организации, или теплосетевой организации либо в точке подключения к бесхозяйной тепловой сети;</w:t>
      </w:r>
    </w:p>
    <w:p w14:paraId="3584992C" w14:textId="77777777" w:rsidR="001777BE" w:rsidRDefault="001777BE" w:rsidP="001777BE">
      <w:pPr>
        <w:jc w:val="both"/>
      </w:pPr>
      <w:r>
        <w:rPr>
          <w:rStyle w:val="afd"/>
          <w:color w:val="000000"/>
          <w:sz w:val="20"/>
          <w:szCs w:val="20"/>
        </w:rPr>
        <w:t>коммерческий прибор учета</w:t>
      </w:r>
      <w:r>
        <w:rPr>
          <w:color w:val="000000"/>
          <w:sz w:val="20"/>
          <w:szCs w:val="20"/>
        </w:rPr>
        <w:t xml:space="preserve"> - средство измерений, включающее технические устройства, которые выполняют функции измерения, накопления, хранения и отображения информации о количестве тепловой энергии, а также о массе (об объеме), температуре, давлении теплоносителя и времени работы приборов;</w:t>
      </w:r>
    </w:p>
    <w:p w14:paraId="3AF50E51" w14:textId="77777777" w:rsidR="001777BE" w:rsidRDefault="001777BE" w:rsidP="001777BE">
      <w:pPr>
        <w:jc w:val="both"/>
      </w:pPr>
      <w:r>
        <w:rPr>
          <w:rStyle w:val="afd"/>
          <w:color w:val="000000"/>
          <w:sz w:val="20"/>
          <w:szCs w:val="20"/>
        </w:rPr>
        <w:t xml:space="preserve">теплосчетчик </w:t>
      </w:r>
      <w:r>
        <w:rPr>
          <w:color w:val="000000"/>
          <w:sz w:val="20"/>
          <w:szCs w:val="20"/>
        </w:rPr>
        <w:t xml:space="preserve">- прибор, предназначенный для измерения отдаваемой теплоносителем или расходуемой вместе с ним тепловой энергии, представляющий собой единую конструкцию, либо состоящий из составных элементов - преобразователей расхода, расходомеров, водосчетчиков, датчиков температуры (давления) и вычислителя; </w:t>
      </w:r>
    </w:p>
    <w:p w14:paraId="66331164" w14:textId="77777777" w:rsidR="001777BE" w:rsidRDefault="001777BE" w:rsidP="001777BE">
      <w:pPr>
        <w:jc w:val="both"/>
      </w:pPr>
      <w:r>
        <w:rPr>
          <w:rStyle w:val="afd"/>
          <w:color w:val="000000"/>
          <w:sz w:val="20"/>
          <w:szCs w:val="20"/>
        </w:rPr>
        <w:t>ввод в эксплуатацию узла учета</w:t>
      </w:r>
      <w:r>
        <w:rPr>
          <w:color w:val="000000"/>
          <w:sz w:val="20"/>
          <w:szCs w:val="20"/>
        </w:rPr>
        <w:t xml:space="preserve"> - процедура проверки соответствия узла учета тепловой энергии требованиям нормативных правовых актов и проектной документации, включая составление акта ввода в эксплуатацию узла учета тепловой энергии;</w:t>
      </w:r>
    </w:p>
    <w:p w14:paraId="502F0C9C" w14:textId="77777777" w:rsidR="001777BE" w:rsidRDefault="001777BE" w:rsidP="001777BE">
      <w:pPr>
        <w:jc w:val="both"/>
      </w:pPr>
      <w:bookmarkStart w:id="1" w:name="sub_1032"/>
      <w:bookmarkStart w:id="2" w:name="sub_1031"/>
      <w:bookmarkEnd w:id="1"/>
      <w:bookmarkEnd w:id="2"/>
      <w:r>
        <w:rPr>
          <w:rStyle w:val="afd"/>
          <w:color w:val="000000"/>
          <w:sz w:val="20"/>
          <w:szCs w:val="20"/>
        </w:rPr>
        <w:t xml:space="preserve">время работы приборов учета </w:t>
      </w:r>
      <w:r>
        <w:rPr>
          <w:color w:val="000000"/>
          <w:sz w:val="20"/>
          <w:szCs w:val="20"/>
        </w:rPr>
        <w:t>- интервал времени, в течение которого на основе показаний приборов учета ведется учет тепловой энергии, а также измерение и регистрация массы (объема) и температуры теплоносителя;</w:t>
      </w:r>
      <w:bookmarkStart w:id="3" w:name="sub_1036"/>
      <w:bookmarkStart w:id="4" w:name="sub_1034"/>
      <w:bookmarkStart w:id="5" w:name="sub_1033"/>
      <w:bookmarkEnd w:id="3"/>
      <w:bookmarkEnd w:id="4"/>
      <w:bookmarkEnd w:id="5"/>
    </w:p>
    <w:p w14:paraId="38038A00" w14:textId="77777777" w:rsidR="001777BE" w:rsidRDefault="001777BE" w:rsidP="001777BE">
      <w:pPr>
        <w:jc w:val="both"/>
      </w:pPr>
      <w:r>
        <w:rPr>
          <w:rStyle w:val="afd"/>
          <w:color w:val="000000"/>
          <w:sz w:val="20"/>
          <w:szCs w:val="20"/>
        </w:rPr>
        <w:lastRenderedPageBreak/>
        <w:t>закрытая водяная система теплоснабжения</w:t>
      </w:r>
      <w:r>
        <w:rPr>
          <w:color w:val="000000"/>
          <w:sz w:val="20"/>
          <w:szCs w:val="20"/>
        </w:rPr>
        <w:t xml:space="preserve"> - комплекс технологически связанных между собой инженерных сооружений, предназначенных для теплоснабжения без отбора горячей воды (теплоносителя) из тепловой сети;</w:t>
      </w:r>
    </w:p>
    <w:p w14:paraId="7AD1E6DB" w14:textId="77777777" w:rsidR="001777BE" w:rsidRDefault="001777BE" w:rsidP="001777BE">
      <w:pPr>
        <w:jc w:val="both"/>
      </w:pPr>
      <w:bookmarkStart w:id="6" w:name="sub_1039"/>
      <w:bookmarkStart w:id="7" w:name="sub_1037"/>
      <w:bookmarkEnd w:id="6"/>
      <w:bookmarkEnd w:id="7"/>
      <w:r>
        <w:rPr>
          <w:rStyle w:val="afd"/>
          <w:color w:val="000000"/>
          <w:sz w:val="20"/>
          <w:szCs w:val="20"/>
        </w:rPr>
        <w:t>качество тепловой энергии</w:t>
      </w:r>
      <w:r>
        <w:rPr>
          <w:color w:val="000000"/>
          <w:sz w:val="20"/>
          <w:szCs w:val="20"/>
        </w:rPr>
        <w:t xml:space="preserve"> - совокупность параметров (температур и давлений) теплоносителя, используемых в процессах производства, передачи и потребления тепловой энергии, обеспечивающих пригодность теплоносителя для работы теплопотребляющих установок в соответствии с их назначением;</w:t>
      </w:r>
    </w:p>
    <w:p w14:paraId="61925CFD" w14:textId="77777777" w:rsidR="001777BE" w:rsidRDefault="001777BE" w:rsidP="001777BE">
      <w:pPr>
        <w:jc w:val="both"/>
      </w:pPr>
      <w:bookmarkStart w:id="8" w:name="sub_1042"/>
      <w:bookmarkStart w:id="9" w:name="sub_1041"/>
      <w:bookmarkStart w:id="10" w:name="sub_1040"/>
      <w:bookmarkEnd w:id="8"/>
      <w:bookmarkEnd w:id="9"/>
      <w:bookmarkEnd w:id="10"/>
      <w:r>
        <w:rPr>
          <w:rStyle w:val="afd"/>
          <w:color w:val="000000"/>
          <w:sz w:val="20"/>
          <w:szCs w:val="20"/>
        </w:rPr>
        <w:t>неисправность средств измерений узла учета</w:t>
      </w:r>
      <w:r>
        <w:rPr>
          <w:color w:val="000000"/>
          <w:sz w:val="20"/>
          <w:szCs w:val="20"/>
        </w:rPr>
        <w:t xml:space="preserve"> - состояние средств измерений, при котором узел учета не соответствует требованиям нормативных правовых актов, нормативно-технической и (или) конструкторской (проектной) документации (в том числе в связи с истечением сроков поверки средств измерений, входящих в состав узла учета, нарушением установленных пломб, а также с работой в нештатных ситуациях);</w:t>
      </w:r>
    </w:p>
    <w:p w14:paraId="47063272" w14:textId="77777777" w:rsidR="001777BE" w:rsidRDefault="001777BE" w:rsidP="001777BE">
      <w:bookmarkStart w:id="11" w:name="sub_1045"/>
      <w:bookmarkStart w:id="12" w:name="sub_1044"/>
      <w:bookmarkStart w:id="13" w:name="sub_1043"/>
      <w:bookmarkEnd w:id="11"/>
      <w:bookmarkEnd w:id="12"/>
      <w:bookmarkEnd w:id="13"/>
      <w:r>
        <w:rPr>
          <w:rStyle w:val="afd"/>
          <w:color w:val="000000"/>
          <w:sz w:val="20"/>
          <w:szCs w:val="20"/>
        </w:rPr>
        <w:t xml:space="preserve">подпитка </w:t>
      </w:r>
      <w:r>
        <w:rPr>
          <w:color w:val="000000"/>
          <w:sz w:val="20"/>
          <w:szCs w:val="20"/>
        </w:rPr>
        <w:t>- теплоноситель, дополнительно подаваемый в систему теплоснабжения для восполнения его технологического расхода и потерь при передаче тепловой энергии;</w:t>
      </w:r>
    </w:p>
    <w:p w14:paraId="53CA25C4" w14:textId="77777777" w:rsidR="001777BE" w:rsidRDefault="001777BE" w:rsidP="001777BE">
      <w:pPr>
        <w:jc w:val="both"/>
      </w:pPr>
      <w:bookmarkStart w:id="14" w:name="sub_1047"/>
      <w:bookmarkStart w:id="15" w:name="sub_1046"/>
      <w:bookmarkEnd w:id="14"/>
      <w:bookmarkEnd w:id="15"/>
      <w:r>
        <w:rPr>
          <w:rStyle w:val="afd"/>
          <w:color w:val="000000"/>
          <w:sz w:val="20"/>
          <w:szCs w:val="20"/>
        </w:rPr>
        <w:t>утечка теплоносителя</w:t>
      </w:r>
      <w:r>
        <w:rPr>
          <w:color w:val="000000"/>
          <w:sz w:val="20"/>
          <w:szCs w:val="20"/>
        </w:rPr>
        <w:t xml:space="preserve"> - потери воды (пара) через неплотности технологического оборудования, трубопроводов и теплопотребляющих установок;</w:t>
      </w:r>
    </w:p>
    <w:p w14:paraId="0D17AEB1" w14:textId="77777777" w:rsidR="001777BE" w:rsidRDefault="001777BE" w:rsidP="001777BE">
      <w:pPr>
        <w:jc w:val="both"/>
      </w:pPr>
      <w:r>
        <w:rPr>
          <w:rStyle w:val="afd"/>
          <w:color w:val="000000"/>
          <w:sz w:val="20"/>
          <w:szCs w:val="20"/>
        </w:rPr>
        <w:t xml:space="preserve">расход теплоносителя </w:t>
      </w:r>
      <w:r>
        <w:rPr>
          <w:color w:val="000000"/>
          <w:sz w:val="20"/>
          <w:szCs w:val="20"/>
        </w:rPr>
        <w:t>- масса (объем) теплоносителя, прошедшего через поперечное сечение трубопровода за единицу времени;</w:t>
      </w:r>
    </w:p>
    <w:p w14:paraId="609571A6" w14:textId="77777777" w:rsidR="001777BE" w:rsidRDefault="001777BE" w:rsidP="001777BE">
      <w:pPr>
        <w:jc w:val="both"/>
      </w:pPr>
      <w:bookmarkStart w:id="16" w:name="sub_1049"/>
      <w:bookmarkStart w:id="17" w:name="sub_1048"/>
      <w:bookmarkEnd w:id="16"/>
      <w:bookmarkEnd w:id="17"/>
      <w:r>
        <w:rPr>
          <w:rStyle w:val="afd"/>
          <w:color w:val="000000"/>
          <w:sz w:val="20"/>
          <w:szCs w:val="20"/>
        </w:rPr>
        <w:t xml:space="preserve">расчетный метод </w:t>
      </w:r>
      <w:r>
        <w:rPr>
          <w:color w:val="000000"/>
          <w:sz w:val="20"/>
          <w:szCs w:val="20"/>
        </w:rPr>
        <w:t>- совокупность организационных процедур и математических действий по определению количества тепловой энергии, теплоносителя при отсутствии приборов учета или их неработоспособности, применяемых в случаях, установленных настоящими Правилами;</w:t>
      </w:r>
    </w:p>
    <w:p w14:paraId="6035D3BB" w14:textId="77777777" w:rsidR="001777BE" w:rsidRDefault="001777BE" w:rsidP="001777BE">
      <w:pPr>
        <w:jc w:val="both"/>
      </w:pPr>
      <w:bookmarkStart w:id="18" w:name="sub_1050"/>
      <w:bookmarkEnd w:id="18"/>
      <w:r>
        <w:rPr>
          <w:rStyle w:val="afd"/>
          <w:color w:val="000000"/>
          <w:sz w:val="20"/>
          <w:szCs w:val="20"/>
        </w:rPr>
        <w:t>срезка температурного графика</w:t>
      </w:r>
      <w:r>
        <w:rPr>
          <w:color w:val="000000"/>
          <w:sz w:val="20"/>
          <w:szCs w:val="20"/>
        </w:rPr>
        <w:t xml:space="preserve"> - поддержание постоянной температуры теплоносителя в тепловой сети независимо от температуры наружного воздуха;</w:t>
      </w:r>
    </w:p>
    <w:p w14:paraId="0C089264" w14:textId="77777777" w:rsidR="001777BE" w:rsidRDefault="001777BE" w:rsidP="001777BE">
      <w:bookmarkStart w:id="19" w:name="sub_1056"/>
      <w:bookmarkStart w:id="20" w:name="sub_1055"/>
      <w:bookmarkStart w:id="21" w:name="sub_1054"/>
      <w:bookmarkStart w:id="22" w:name="sub_1053"/>
      <w:bookmarkStart w:id="23" w:name="sub_1052"/>
      <w:bookmarkStart w:id="24" w:name="sub_1051"/>
      <w:bookmarkEnd w:id="19"/>
      <w:bookmarkEnd w:id="20"/>
      <w:bookmarkEnd w:id="21"/>
      <w:bookmarkEnd w:id="22"/>
      <w:bookmarkEnd w:id="23"/>
      <w:bookmarkEnd w:id="24"/>
      <w:r>
        <w:rPr>
          <w:rStyle w:val="afd"/>
          <w:color w:val="000000"/>
          <w:sz w:val="20"/>
          <w:szCs w:val="20"/>
        </w:rPr>
        <w:t xml:space="preserve">время работы приборов учета </w:t>
      </w:r>
      <w:r>
        <w:rPr>
          <w:color w:val="000000"/>
          <w:sz w:val="20"/>
          <w:szCs w:val="20"/>
        </w:rPr>
        <w:t>- интервал времени, в течение которого на основе показаний приборов учета ведется учет тепловой энергии, а также измерение и регистрация массы (объема) и температуры теплоносителя;</w:t>
      </w:r>
    </w:p>
    <w:p w14:paraId="3FE4B78E" w14:textId="77777777" w:rsidR="001777BE" w:rsidRDefault="001777BE" w:rsidP="001777BE">
      <w:pPr>
        <w:jc w:val="both"/>
      </w:pPr>
      <w:r>
        <w:rPr>
          <w:rStyle w:val="afd"/>
          <w:color w:val="000000"/>
          <w:sz w:val="20"/>
          <w:szCs w:val="20"/>
        </w:rPr>
        <w:t xml:space="preserve">функциональный отказ </w:t>
      </w:r>
      <w:r>
        <w:rPr>
          <w:color w:val="000000"/>
          <w:sz w:val="20"/>
          <w:szCs w:val="20"/>
        </w:rPr>
        <w:t>- неисправность в системе узла учета или его элементов, при которой учет тепловой энергии, массы (объема) теплоносителя прекращается или становится недостоверным</w:t>
      </w:r>
    </w:p>
    <w:p w14:paraId="4462A963" w14:textId="77777777" w:rsidR="001777BE" w:rsidRDefault="001777BE" w:rsidP="001777BE">
      <w:pPr>
        <w:jc w:val="both"/>
      </w:pPr>
      <w:r>
        <w:rPr>
          <w:b/>
          <w:color w:val="000000"/>
          <w:sz w:val="20"/>
          <w:szCs w:val="20"/>
        </w:rPr>
        <w:t xml:space="preserve">бездоговорное потребление тепловой энергии - </w:t>
      </w:r>
      <w:r>
        <w:rPr>
          <w:color w:val="000000"/>
          <w:sz w:val="20"/>
          <w:szCs w:val="20"/>
          <w:shd w:val="clear" w:color="auto" w:fill="FFFFFF"/>
        </w:rPr>
        <w:t xml:space="preserve">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к системе теплоснабжения с нарушением установленного порядка подключения,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после одностороннего отказа от исполнения условий договора потребителем, либо потребление тепловой энергии, </w:t>
      </w:r>
      <w:r>
        <w:rPr>
          <w:color w:val="000000"/>
          <w:sz w:val="20"/>
          <w:szCs w:val="20"/>
        </w:rPr>
        <w:t>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14:paraId="18091CE6" w14:textId="77777777" w:rsidR="001777BE" w:rsidRDefault="001777BE" w:rsidP="001777BE">
      <w:pPr>
        <w:jc w:val="both"/>
      </w:pPr>
      <w:r>
        <w:rPr>
          <w:b/>
          <w:color w:val="000000"/>
          <w:sz w:val="20"/>
          <w:szCs w:val="20"/>
        </w:rPr>
        <w:t>полное ограничение режима потребления</w:t>
      </w:r>
      <w:r>
        <w:rPr>
          <w:color w:val="000000"/>
          <w:sz w:val="20"/>
          <w:szCs w:val="20"/>
        </w:rPr>
        <w:t xml:space="preserve"> – влечет за собой прекращение подачи тепловой энергии, теплоносителя потребителю путем осуществления переключений на тепловых сетях (отсоединения теплопотребляющих установок потребителя от тепловой сети);</w:t>
      </w:r>
    </w:p>
    <w:p w14:paraId="30A6668B" w14:textId="77777777" w:rsidR="001777BE" w:rsidRDefault="001777BE" w:rsidP="001777BE">
      <w:pPr>
        <w:jc w:val="both"/>
      </w:pPr>
      <w:r>
        <w:rPr>
          <w:b/>
          <w:color w:val="000000"/>
          <w:sz w:val="20"/>
          <w:szCs w:val="20"/>
        </w:rPr>
        <w:lastRenderedPageBreak/>
        <w:t>частичное ограничение режима потребления</w:t>
      </w:r>
      <w:r>
        <w:rPr>
          <w:color w:val="000000"/>
          <w:sz w:val="20"/>
          <w:szCs w:val="20"/>
        </w:rPr>
        <w:t xml:space="preserve"> –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или фактической потребностью, либо прекращение подачи тепловой энергии или теплоносителя потребителю в определенные периоды в течении суток, недели или месяца.</w:t>
      </w:r>
    </w:p>
    <w:p w14:paraId="7AB8A4CE" w14:textId="77777777" w:rsidR="001777BE" w:rsidRDefault="001777BE" w:rsidP="001777BE">
      <w:pPr>
        <w:jc w:val="both"/>
        <w:rPr>
          <w:b/>
          <w:color w:val="000000"/>
          <w:sz w:val="20"/>
          <w:szCs w:val="20"/>
          <w:shd w:val="clear" w:color="auto" w:fill="FFFFFF"/>
        </w:rPr>
      </w:pPr>
    </w:p>
    <w:p w14:paraId="18976986" w14:textId="77777777" w:rsidR="001777BE" w:rsidRDefault="001777BE" w:rsidP="00C57C95">
      <w:pPr>
        <w:pStyle w:val="af7"/>
        <w:numPr>
          <w:ilvl w:val="0"/>
          <w:numId w:val="4"/>
        </w:numPr>
        <w:tabs>
          <w:tab w:val="left" w:pos="0"/>
          <w:tab w:val="left" w:pos="993"/>
        </w:tabs>
        <w:ind w:left="0" w:firstLine="709"/>
      </w:pPr>
      <w:r>
        <w:rPr>
          <w:b/>
          <w:color w:val="000000"/>
          <w:sz w:val="20"/>
          <w:szCs w:val="20"/>
        </w:rPr>
        <w:t>ПРЕДМЕТ ДОГОВОРА.</w:t>
      </w:r>
    </w:p>
    <w:p w14:paraId="03B808BC" w14:textId="77777777" w:rsidR="001777BE" w:rsidRDefault="001777BE" w:rsidP="00C57C95">
      <w:pPr>
        <w:pStyle w:val="af7"/>
        <w:tabs>
          <w:tab w:val="left" w:pos="993"/>
        </w:tabs>
        <w:autoSpaceDE w:val="0"/>
        <w:ind w:left="0" w:firstLine="709"/>
        <w:jc w:val="both"/>
      </w:pPr>
      <w:r>
        <w:rPr>
          <w:color w:val="000000"/>
          <w:sz w:val="20"/>
          <w:szCs w:val="20"/>
        </w:rPr>
        <w:t xml:space="preserve">1.1. </w:t>
      </w:r>
      <w:r>
        <w:rPr>
          <w:color w:val="000000"/>
          <w:sz w:val="20"/>
          <w:szCs w:val="20"/>
          <w:lang w:eastAsia="ru-RU"/>
        </w:rPr>
        <w:t xml:space="preserve">Теплоснабжающая организация обязуется поставлять </w:t>
      </w:r>
      <w:r>
        <w:rPr>
          <w:color w:val="000000"/>
          <w:sz w:val="20"/>
          <w:szCs w:val="20"/>
        </w:rPr>
        <w:t>Потребителю</w:t>
      </w:r>
      <w:r>
        <w:rPr>
          <w:color w:val="000000"/>
          <w:sz w:val="20"/>
          <w:szCs w:val="20"/>
          <w:lang w:eastAsia="ru-RU"/>
        </w:rPr>
        <w:t xml:space="preserve"> тепловую энергию в горячей воде и теплоноситель (вода), а </w:t>
      </w:r>
      <w:r>
        <w:rPr>
          <w:color w:val="000000"/>
          <w:sz w:val="20"/>
          <w:szCs w:val="20"/>
        </w:rPr>
        <w:t>Потребитель</w:t>
      </w:r>
      <w:r>
        <w:rPr>
          <w:color w:val="000000"/>
          <w:sz w:val="20"/>
          <w:szCs w:val="20"/>
          <w:lang w:eastAsia="ru-RU"/>
        </w:rPr>
        <w:t xml:space="preserve"> обязуется принимать и оплачивать тепловую энергию и невозвращенный в тепловую сеть теплоноситель, соблюдать режим её потребления в объёме, сроки и на условиях, предусмотренных настоящим Договором.</w:t>
      </w:r>
      <w:r>
        <w:rPr>
          <w:i/>
          <w:color w:val="000000"/>
          <w:sz w:val="20"/>
          <w:szCs w:val="20"/>
          <w:lang w:eastAsia="ru-RU"/>
        </w:rPr>
        <w:t xml:space="preserve"> </w:t>
      </w:r>
    </w:p>
    <w:p w14:paraId="4633B99C" w14:textId="77777777" w:rsidR="001777BE" w:rsidRDefault="001777BE" w:rsidP="00C57C95">
      <w:pPr>
        <w:pStyle w:val="af7"/>
        <w:tabs>
          <w:tab w:val="left" w:pos="993"/>
        </w:tabs>
        <w:autoSpaceDE w:val="0"/>
        <w:ind w:left="0" w:firstLine="709"/>
        <w:jc w:val="both"/>
      </w:pPr>
      <w:r>
        <w:rPr>
          <w:color w:val="000000"/>
          <w:sz w:val="20"/>
          <w:szCs w:val="20"/>
          <w:lang w:eastAsia="ru-RU"/>
        </w:rPr>
        <w:t>1.2. Договорный объем отпуска тепловой энергии и теплоносителя поставляемый Потребителю в точке поставки определен в Приложении № 1 к настоящему Договору.</w:t>
      </w:r>
      <w:r>
        <w:rPr>
          <w:i/>
          <w:color w:val="000000"/>
          <w:sz w:val="20"/>
          <w:szCs w:val="20"/>
          <w:lang w:eastAsia="ru-RU"/>
        </w:rPr>
        <w:t xml:space="preserve"> </w:t>
      </w:r>
    </w:p>
    <w:p w14:paraId="4964810B" w14:textId="77777777" w:rsidR="001777BE" w:rsidRDefault="001777BE" w:rsidP="00C57C95">
      <w:pPr>
        <w:pStyle w:val="af7"/>
        <w:tabs>
          <w:tab w:val="left" w:pos="993"/>
        </w:tabs>
        <w:autoSpaceDE w:val="0"/>
        <w:ind w:left="0" w:firstLine="709"/>
        <w:jc w:val="both"/>
      </w:pPr>
      <w:r>
        <w:rPr>
          <w:color w:val="000000"/>
          <w:sz w:val="20"/>
          <w:szCs w:val="20"/>
          <w:lang w:eastAsia="ru-RU"/>
        </w:rPr>
        <w:t>1.3. Границы раздела балансовой принадлежности и эксплуатационной ответственности тепловых сетей Сторон установлены Актами разграничения балансовой принадлежности и эксплуатационной ответственности сторон (Приложение № 2 к настоящему Договору).</w:t>
      </w:r>
      <w:r>
        <w:rPr>
          <w:i/>
          <w:color w:val="000000"/>
          <w:sz w:val="20"/>
          <w:szCs w:val="20"/>
          <w:lang w:eastAsia="ru-RU"/>
        </w:rPr>
        <w:t xml:space="preserve"> </w:t>
      </w:r>
    </w:p>
    <w:p w14:paraId="2FB76800" w14:textId="77777777" w:rsidR="001777BE" w:rsidRDefault="001777BE" w:rsidP="00C57C95">
      <w:pPr>
        <w:pStyle w:val="af7"/>
        <w:tabs>
          <w:tab w:val="left" w:pos="993"/>
        </w:tabs>
        <w:autoSpaceDE w:val="0"/>
        <w:ind w:left="0" w:firstLine="709"/>
        <w:jc w:val="both"/>
      </w:pPr>
      <w:r>
        <w:rPr>
          <w:color w:val="000000"/>
          <w:sz w:val="20"/>
          <w:szCs w:val="20"/>
          <w:lang w:eastAsia="ru-RU"/>
        </w:rPr>
        <w:t xml:space="preserve">1.4. Местом исполнения обязательств теплоснабжающей организации является точка поставки, которая </w:t>
      </w:r>
      <w:r>
        <w:rPr>
          <w:color w:val="000000"/>
          <w:sz w:val="20"/>
          <w:szCs w:val="20"/>
        </w:rPr>
        <w:t xml:space="preserve">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 </w:t>
      </w:r>
    </w:p>
    <w:p w14:paraId="2A1D9C25" w14:textId="77777777" w:rsidR="001777BE" w:rsidRDefault="001777BE" w:rsidP="00C57C95">
      <w:pPr>
        <w:tabs>
          <w:tab w:val="left" w:pos="993"/>
        </w:tabs>
        <w:ind w:firstLine="709"/>
        <w:rPr>
          <w:i/>
          <w:color w:val="000000"/>
          <w:sz w:val="20"/>
          <w:szCs w:val="20"/>
          <w:lang w:eastAsia="ru-RU"/>
        </w:rPr>
      </w:pPr>
    </w:p>
    <w:p w14:paraId="4CFC109B" w14:textId="77777777" w:rsidR="001777BE" w:rsidRDefault="001777BE" w:rsidP="00C57C95">
      <w:pPr>
        <w:pStyle w:val="af7"/>
        <w:numPr>
          <w:ilvl w:val="0"/>
          <w:numId w:val="4"/>
        </w:numPr>
        <w:tabs>
          <w:tab w:val="left" w:pos="993"/>
        </w:tabs>
        <w:ind w:left="0" w:firstLine="709"/>
      </w:pPr>
      <w:r>
        <w:rPr>
          <w:b/>
          <w:color w:val="000000"/>
          <w:sz w:val="20"/>
          <w:szCs w:val="20"/>
        </w:rPr>
        <w:t>ПРАВА И ОБЯЗАННОСТИ ТЕПЛОСНАБЖАЮЩЕЙ ОРГАНИЗАЦИИ.</w:t>
      </w:r>
    </w:p>
    <w:p w14:paraId="7D15E9FD" w14:textId="77777777" w:rsidR="001777BE" w:rsidRDefault="001777BE" w:rsidP="00C57C95">
      <w:pPr>
        <w:pStyle w:val="af7"/>
        <w:numPr>
          <w:ilvl w:val="1"/>
          <w:numId w:val="4"/>
        </w:numPr>
        <w:tabs>
          <w:tab w:val="left" w:pos="993"/>
        </w:tabs>
        <w:ind w:left="0" w:firstLine="709"/>
        <w:jc w:val="both"/>
      </w:pPr>
      <w:r>
        <w:rPr>
          <w:b/>
          <w:color w:val="000000"/>
          <w:sz w:val="20"/>
          <w:szCs w:val="20"/>
        </w:rPr>
        <w:t xml:space="preserve">Теплоснабжающая организация обязуется: </w:t>
      </w:r>
    </w:p>
    <w:p w14:paraId="4CBE8D63" w14:textId="77777777" w:rsidR="009E6345" w:rsidRDefault="001777BE" w:rsidP="00C57C95">
      <w:pPr>
        <w:pStyle w:val="af7"/>
        <w:tabs>
          <w:tab w:val="left" w:pos="993"/>
        </w:tabs>
        <w:ind w:left="0" w:firstLine="709"/>
        <w:jc w:val="both"/>
        <w:rPr>
          <w:color w:val="000000"/>
          <w:sz w:val="20"/>
          <w:szCs w:val="20"/>
          <w:lang w:eastAsia="ru-RU"/>
        </w:rPr>
      </w:pPr>
      <w:r>
        <w:rPr>
          <w:color w:val="000000"/>
          <w:sz w:val="20"/>
          <w:szCs w:val="20"/>
        </w:rPr>
        <w:t xml:space="preserve">2.1.1. </w:t>
      </w:r>
      <w:r>
        <w:rPr>
          <w:color w:val="000000"/>
          <w:sz w:val="20"/>
          <w:szCs w:val="20"/>
          <w:lang w:eastAsia="ru-RU"/>
        </w:rPr>
        <w:t xml:space="preserve">ТО обязана поддерживать в точке поставки перепад давления между подающим и обратным трубопроводом, обеспечивающим распределение гидравлических нагрузок в соответствии с расчетными величинами и среднесуточную температуру подающей сетевой воды на коллекторах в соответствии с температурным графиком (с </w:t>
      </w:r>
    </w:p>
    <w:p w14:paraId="4543002E" w14:textId="77777777" w:rsidR="001777BE" w:rsidRDefault="001777BE" w:rsidP="00C57C95">
      <w:pPr>
        <w:pStyle w:val="af7"/>
        <w:tabs>
          <w:tab w:val="left" w:pos="993"/>
        </w:tabs>
        <w:ind w:left="0" w:firstLine="709"/>
        <w:jc w:val="both"/>
      </w:pPr>
      <w:r>
        <w:rPr>
          <w:color w:val="000000"/>
          <w:sz w:val="20"/>
          <w:szCs w:val="20"/>
          <w:lang w:eastAsia="ru-RU"/>
        </w:rPr>
        <w:t>отклонением не более ±3%), при условии поступления обратной сетевой воды от Потребителя с температурой не выше, чем предусмотрено температурным графиком (Приложение №3 к настоящему Договору).</w:t>
      </w:r>
    </w:p>
    <w:p w14:paraId="366AD029" w14:textId="77777777" w:rsidR="001777BE" w:rsidRDefault="001777BE" w:rsidP="00C57C95">
      <w:pPr>
        <w:pStyle w:val="af7"/>
        <w:tabs>
          <w:tab w:val="left" w:pos="993"/>
        </w:tabs>
        <w:ind w:left="0" w:firstLine="709"/>
        <w:jc w:val="both"/>
      </w:pPr>
      <w:r>
        <w:rPr>
          <w:color w:val="000000"/>
          <w:sz w:val="20"/>
          <w:szCs w:val="20"/>
          <w:lang w:eastAsia="ru-RU"/>
        </w:rPr>
        <w:t>Отклонения от заданного режима на источнике теплоты предусматриваются не более:</w:t>
      </w:r>
    </w:p>
    <w:p w14:paraId="3AC07A81" w14:textId="77777777" w:rsidR="001777BE" w:rsidRDefault="001777BE" w:rsidP="00C57C95">
      <w:pPr>
        <w:pStyle w:val="af7"/>
        <w:tabs>
          <w:tab w:val="left" w:pos="993"/>
        </w:tabs>
        <w:ind w:left="0" w:firstLine="709"/>
        <w:jc w:val="both"/>
      </w:pPr>
      <w:r>
        <w:rPr>
          <w:color w:val="000000"/>
          <w:sz w:val="20"/>
          <w:szCs w:val="20"/>
          <w:lang w:eastAsia="ru-RU"/>
        </w:rPr>
        <w:t>- по температуре воды, поступающей в тепловую сеть, - +- 3%;</w:t>
      </w:r>
    </w:p>
    <w:p w14:paraId="052876E4" w14:textId="77777777" w:rsidR="001777BE" w:rsidRDefault="001777BE" w:rsidP="00C57C95">
      <w:pPr>
        <w:pStyle w:val="af7"/>
        <w:tabs>
          <w:tab w:val="left" w:pos="993"/>
        </w:tabs>
        <w:ind w:left="0" w:firstLine="709"/>
        <w:jc w:val="both"/>
      </w:pPr>
      <w:r>
        <w:rPr>
          <w:color w:val="000000"/>
          <w:sz w:val="20"/>
          <w:szCs w:val="20"/>
          <w:lang w:eastAsia="ru-RU"/>
        </w:rPr>
        <w:t>- по давлению в подающем трубопроводе, - +- 5%;</w:t>
      </w:r>
    </w:p>
    <w:p w14:paraId="7C65BC00" w14:textId="77777777" w:rsidR="001777BE" w:rsidRDefault="001777BE" w:rsidP="00C57C95">
      <w:pPr>
        <w:pStyle w:val="af7"/>
        <w:tabs>
          <w:tab w:val="left" w:pos="993"/>
        </w:tabs>
        <w:ind w:left="0" w:firstLine="709"/>
        <w:jc w:val="both"/>
      </w:pPr>
      <w:r>
        <w:rPr>
          <w:color w:val="000000"/>
          <w:sz w:val="20"/>
          <w:szCs w:val="20"/>
          <w:lang w:eastAsia="ru-RU"/>
        </w:rPr>
        <w:t>- по давлению в обратном трубопроводе, - +/- 0,2 кгс/см2.</w:t>
      </w:r>
    </w:p>
    <w:p w14:paraId="65EA4E86" w14:textId="77777777" w:rsidR="001777BE" w:rsidRDefault="001777BE" w:rsidP="00C57C95">
      <w:pPr>
        <w:pStyle w:val="af7"/>
        <w:tabs>
          <w:tab w:val="left" w:pos="993"/>
        </w:tabs>
        <w:ind w:left="0" w:firstLine="709"/>
        <w:jc w:val="both"/>
      </w:pPr>
      <w:r>
        <w:rPr>
          <w:color w:val="000000"/>
          <w:sz w:val="20"/>
          <w:szCs w:val="20"/>
          <w:lang w:eastAsia="ru-RU"/>
        </w:rPr>
        <w:t>Отклонение фактической среднесуточной температуры обратной воды из тепловой сети может превышать заданную графиком не более чем на +5%. Понижение фактической температуры обратной воды по сравнению с графиком не лимитируется.</w:t>
      </w:r>
    </w:p>
    <w:p w14:paraId="68D354B3" w14:textId="77777777" w:rsidR="001777BE" w:rsidRDefault="001777BE" w:rsidP="00C57C95">
      <w:pPr>
        <w:pStyle w:val="24"/>
        <w:shd w:val="clear" w:color="auto" w:fill="auto"/>
        <w:tabs>
          <w:tab w:val="left" w:pos="993"/>
          <w:tab w:val="left" w:pos="1111"/>
        </w:tabs>
        <w:spacing w:after="0" w:line="254" w:lineRule="exact"/>
        <w:ind w:right="100" w:firstLine="709"/>
        <w:jc w:val="both"/>
      </w:pPr>
      <w:r>
        <w:rPr>
          <w:color w:val="000000"/>
        </w:rPr>
        <w:lastRenderedPageBreak/>
        <w:t>2.1.2. П</w:t>
      </w:r>
      <w:r>
        <w:rPr>
          <w:color w:val="000000"/>
          <w:lang w:eastAsia="ar-SA"/>
        </w:rPr>
        <w:t>оддерживать водно-химический режим в подающем трубопроводе тепловой сети, в соответствии с действующими нормами и правилами, действующими в РФ.</w:t>
      </w:r>
    </w:p>
    <w:p w14:paraId="0E65580F" w14:textId="77777777" w:rsidR="001777BE" w:rsidRDefault="001777BE" w:rsidP="00C57C95">
      <w:pPr>
        <w:pStyle w:val="af7"/>
        <w:tabs>
          <w:tab w:val="left" w:pos="993"/>
        </w:tabs>
        <w:ind w:left="0" w:firstLine="709"/>
        <w:jc w:val="both"/>
      </w:pPr>
      <w:r>
        <w:rPr>
          <w:color w:val="000000"/>
          <w:sz w:val="20"/>
          <w:szCs w:val="20"/>
        </w:rPr>
        <w:t>2.1.3. Направлять своих представителей для оформления актов по фактам и (или) причинам нарушения договорных обязательств в части количества, режимов отпуска и потребления тепловой энергии, а также технического состояния теплоиспользующих установок.</w:t>
      </w:r>
      <w:r>
        <w:rPr>
          <w:i/>
          <w:color w:val="000000"/>
          <w:sz w:val="20"/>
          <w:szCs w:val="20"/>
        </w:rPr>
        <w:t xml:space="preserve"> </w:t>
      </w:r>
    </w:p>
    <w:p w14:paraId="60EFE2AE" w14:textId="77777777" w:rsidR="001777BE" w:rsidRDefault="001777BE" w:rsidP="00C57C95">
      <w:pPr>
        <w:tabs>
          <w:tab w:val="left" w:pos="993"/>
        </w:tabs>
        <w:ind w:firstLine="709"/>
        <w:jc w:val="both"/>
      </w:pPr>
      <w:r>
        <w:rPr>
          <w:bCs/>
          <w:color w:val="000000"/>
          <w:sz w:val="20"/>
          <w:szCs w:val="20"/>
        </w:rPr>
        <w:t>2.1.4.  При выполнении ремонтных и иных работ на тепловых сетях</w:t>
      </w:r>
      <w:r>
        <w:rPr>
          <w:color w:val="000000"/>
          <w:sz w:val="20"/>
          <w:szCs w:val="20"/>
        </w:rPr>
        <w:t xml:space="preserve"> уведомлять Потребителя о начале и сроках:</w:t>
      </w:r>
    </w:p>
    <w:p w14:paraId="6DD825FE" w14:textId="77777777" w:rsidR="001777BE" w:rsidRDefault="001777BE" w:rsidP="00C57C95">
      <w:pPr>
        <w:tabs>
          <w:tab w:val="left" w:pos="993"/>
        </w:tabs>
        <w:ind w:firstLine="709"/>
        <w:jc w:val="both"/>
      </w:pPr>
      <w:r>
        <w:rPr>
          <w:color w:val="000000"/>
          <w:sz w:val="20"/>
          <w:szCs w:val="20"/>
        </w:rPr>
        <w:t xml:space="preserve">а) внепланового прекращения/ограничения подачи тепловой </w:t>
      </w:r>
      <w:r>
        <w:rPr>
          <w:color w:val="000000"/>
          <w:spacing w:val="-2"/>
          <w:sz w:val="20"/>
          <w:szCs w:val="20"/>
        </w:rPr>
        <w:t xml:space="preserve">энергии за сутки; </w:t>
      </w:r>
    </w:p>
    <w:p w14:paraId="183679FC" w14:textId="77777777" w:rsidR="001777BE" w:rsidRDefault="001777BE" w:rsidP="00C57C95">
      <w:pPr>
        <w:tabs>
          <w:tab w:val="left" w:pos="993"/>
        </w:tabs>
        <w:ind w:firstLine="709"/>
        <w:jc w:val="both"/>
      </w:pPr>
      <w:r>
        <w:rPr>
          <w:color w:val="000000"/>
          <w:sz w:val="20"/>
          <w:szCs w:val="20"/>
        </w:rPr>
        <w:t>б) плановых</w:t>
      </w:r>
      <w:r>
        <w:rPr>
          <w:color w:val="000000"/>
          <w:sz w:val="20"/>
          <w:szCs w:val="20"/>
          <w:lang w:eastAsia="ru-RU"/>
        </w:rPr>
        <w:t xml:space="preserve"> работ по ремонту оборудования ТО, не менее чем за 10 дней до начала ремонтных работ, с помощью почтового отправления, телефонограммы или доставленного представителем МУП УИС письменного уведомления с подтверждением о получении уведомления. Если в 5-ти дневный срок после получения уведомления Потребитель не согласует день и время перерыва в подаче тепловой энергии и теплоносителя, ТО осуществляет свои действия в порядке, указанном в таком уведомлении.</w:t>
      </w:r>
    </w:p>
    <w:p w14:paraId="7CF283FF" w14:textId="77777777" w:rsidR="001777BE" w:rsidRDefault="001777BE" w:rsidP="00C57C95">
      <w:pPr>
        <w:tabs>
          <w:tab w:val="left" w:pos="993"/>
        </w:tabs>
        <w:ind w:firstLine="709"/>
        <w:jc w:val="both"/>
      </w:pPr>
      <w:r>
        <w:rPr>
          <w:color w:val="000000"/>
          <w:sz w:val="20"/>
          <w:szCs w:val="20"/>
        </w:rPr>
        <w:t>2.1.5. В случае аварийной ситуации немедленно прекратить отпуск тепловой энергии с последующим уведомлением Потребителя</w:t>
      </w:r>
      <w:r>
        <w:rPr>
          <w:color w:val="000000"/>
          <w:spacing w:val="-2"/>
          <w:sz w:val="20"/>
          <w:szCs w:val="20"/>
        </w:rPr>
        <w:t>.</w:t>
      </w:r>
    </w:p>
    <w:p w14:paraId="7EBECA77" w14:textId="77777777" w:rsidR="001777BE" w:rsidRDefault="001777BE" w:rsidP="00C57C95">
      <w:pPr>
        <w:tabs>
          <w:tab w:val="left" w:pos="993"/>
        </w:tabs>
        <w:ind w:firstLine="709"/>
        <w:jc w:val="both"/>
        <w:rPr>
          <w:color w:val="000000"/>
          <w:spacing w:val="-2"/>
          <w:sz w:val="20"/>
          <w:szCs w:val="20"/>
        </w:rPr>
      </w:pPr>
    </w:p>
    <w:p w14:paraId="786A28BE" w14:textId="77777777" w:rsidR="001777BE" w:rsidRDefault="001777BE" w:rsidP="00C57C95">
      <w:pPr>
        <w:pStyle w:val="af7"/>
        <w:numPr>
          <w:ilvl w:val="1"/>
          <w:numId w:val="4"/>
        </w:numPr>
        <w:tabs>
          <w:tab w:val="left" w:pos="993"/>
        </w:tabs>
        <w:ind w:left="0" w:firstLine="709"/>
        <w:jc w:val="both"/>
      </w:pPr>
      <w:r>
        <w:rPr>
          <w:b/>
          <w:color w:val="000000"/>
          <w:sz w:val="20"/>
          <w:szCs w:val="20"/>
        </w:rPr>
        <w:t>Теплоснабжающая организация имеет право:</w:t>
      </w:r>
    </w:p>
    <w:p w14:paraId="1BAA086C" w14:textId="77777777" w:rsidR="001777BE" w:rsidRDefault="001777BE" w:rsidP="00C57C95">
      <w:pPr>
        <w:tabs>
          <w:tab w:val="left" w:pos="993"/>
        </w:tabs>
        <w:ind w:firstLine="709"/>
        <w:jc w:val="both"/>
      </w:pPr>
      <w:r>
        <w:rPr>
          <w:color w:val="000000"/>
          <w:sz w:val="20"/>
          <w:szCs w:val="20"/>
        </w:rPr>
        <w:t>2.2.1. Требовать от Потребителя выполнения, установленных нормативными правилами мероприятий по подготовке теплопотребляющих систем к приему тепла.</w:t>
      </w:r>
      <w:r>
        <w:rPr>
          <w:i/>
          <w:color w:val="000000"/>
          <w:sz w:val="20"/>
          <w:szCs w:val="20"/>
        </w:rPr>
        <w:t xml:space="preserve"> </w:t>
      </w:r>
    </w:p>
    <w:p w14:paraId="6511D366" w14:textId="77777777" w:rsidR="001777BE" w:rsidRDefault="001777BE" w:rsidP="00C57C95">
      <w:pPr>
        <w:widowControl w:val="0"/>
        <w:tabs>
          <w:tab w:val="left" w:pos="993"/>
        </w:tabs>
        <w:ind w:firstLine="709"/>
        <w:jc w:val="both"/>
      </w:pPr>
      <w:r>
        <w:rPr>
          <w:color w:val="000000"/>
          <w:sz w:val="20"/>
          <w:szCs w:val="20"/>
          <w:lang w:eastAsia="ru-RU"/>
        </w:rPr>
        <w:t xml:space="preserve">    2.2.2. ТО имеет право осуществлять контроль за соблюдением Потребителем и его Субабонентов установленных настоящим Договором режимов теплопотребления, за состоянием узлов учёта тепловой энергии и теплоносителя, за техническим состоянием и исправностью всех теплопотребляющих установок и сетей теплоснабжения, находящихся на балансе Потребителя без права вмешательства в его хозяйственную деятельность.</w:t>
      </w:r>
      <w:r>
        <w:rPr>
          <w:color w:val="000000"/>
          <w:sz w:val="20"/>
          <w:szCs w:val="20"/>
        </w:rPr>
        <w:t xml:space="preserve"> Случаи обнаружения фактов нерационального расхода тепловой энергии оформляются актом. При возникновении разногласий проводится комиссионное обследование.                   </w:t>
      </w:r>
    </w:p>
    <w:p w14:paraId="77E7EAC9" w14:textId="77777777" w:rsidR="001777BE" w:rsidRDefault="001777BE" w:rsidP="00C57C95">
      <w:pPr>
        <w:widowControl w:val="0"/>
        <w:tabs>
          <w:tab w:val="left" w:pos="993"/>
        </w:tabs>
        <w:ind w:firstLine="709"/>
        <w:jc w:val="both"/>
      </w:pPr>
      <w:r>
        <w:rPr>
          <w:color w:val="000000"/>
          <w:sz w:val="20"/>
          <w:szCs w:val="20"/>
          <w:lang w:eastAsia="ru-RU"/>
        </w:rPr>
        <w:t>2.2.3.</w:t>
      </w:r>
      <w:r>
        <w:rPr>
          <w:color w:val="000000"/>
          <w:sz w:val="20"/>
          <w:szCs w:val="20"/>
        </w:rPr>
        <w:t xml:space="preserve"> Доступа в любое время к приборам учета и системам теплопотребления Потребителя, независимо от формы собственности и ведомственной принадлежности, в соответствии с установленным режимом работы Потребителя (за исключением аварийных ситуаций).</w:t>
      </w:r>
    </w:p>
    <w:p w14:paraId="17270F18" w14:textId="77777777" w:rsidR="001777BE" w:rsidRDefault="001777BE" w:rsidP="00C57C95">
      <w:pPr>
        <w:widowControl w:val="0"/>
        <w:tabs>
          <w:tab w:val="left" w:pos="993"/>
        </w:tabs>
        <w:ind w:firstLine="709"/>
        <w:jc w:val="both"/>
      </w:pPr>
      <w:r>
        <w:rPr>
          <w:color w:val="000000"/>
          <w:sz w:val="20"/>
          <w:szCs w:val="20"/>
        </w:rPr>
        <w:t>2.2.4. Не производить подключение системы ГВС (через ИТП) и системы отопления при невыполнении Потребителем организационно-технических мероприятий, установленных ПТЭ ТЭ и ТУ.</w:t>
      </w:r>
    </w:p>
    <w:p w14:paraId="507AB8C0" w14:textId="77777777" w:rsidR="001777BE" w:rsidRDefault="001777BE" w:rsidP="00C57C95">
      <w:pPr>
        <w:tabs>
          <w:tab w:val="left" w:pos="993"/>
        </w:tabs>
        <w:ind w:firstLine="709"/>
        <w:jc w:val="both"/>
      </w:pPr>
      <w:r>
        <w:rPr>
          <w:color w:val="000000"/>
          <w:sz w:val="20"/>
          <w:szCs w:val="20"/>
        </w:rPr>
        <w:t xml:space="preserve">2.2.5. </w:t>
      </w:r>
      <w:r>
        <w:rPr>
          <w:color w:val="000000"/>
          <w:sz w:val="20"/>
          <w:szCs w:val="20"/>
          <w:lang w:eastAsia="ru-RU"/>
        </w:rPr>
        <w:t>ТО имеет право ограничивать или прекращать подачу тепловой энергии и теплоносителя в порядке и в случаях, установленных в разделе 4 настоящего Договора, при этом реализация данного правомочия не может рассматриваться как нарушение со стороны ТО принятых на себя обязательств в соответствии с настоящим Договором.</w:t>
      </w:r>
      <w:r>
        <w:rPr>
          <w:i/>
          <w:color w:val="000000"/>
          <w:sz w:val="20"/>
          <w:szCs w:val="20"/>
          <w:lang w:eastAsia="ru-RU"/>
        </w:rPr>
        <w:t xml:space="preserve"> </w:t>
      </w:r>
    </w:p>
    <w:p w14:paraId="0F0E7DF6" w14:textId="77777777" w:rsidR="001777BE" w:rsidRDefault="001777BE" w:rsidP="00C57C95">
      <w:pPr>
        <w:tabs>
          <w:tab w:val="left" w:pos="993"/>
        </w:tabs>
        <w:ind w:firstLine="709"/>
        <w:jc w:val="both"/>
      </w:pPr>
      <w:r>
        <w:rPr>
          <w:color w:val="000000"/>
          <w:sz w:val="20"/>
          <w:szCs w:val="20"/>
          <w:lang w:eastAsia="ru-RU"/>
        </w:rPr>
        <w:t xml:space="preserve">2.2.6. </w:t>
      </w:r>
      <w:r>
        <w:rPr>
          <w:sz w:val="20"/>
          <w:szCs w:val="20"/>
          <w:lang w:eastAsia="ru-RU"/>
        </w:rPr>
        <w:t>При превышении Потребителем среднесуточной температуры обратной сетевой воды более чем на 5 % против температурного графика,</w:t>
      </w:r>
      <w:r>
        <w:rPr>
          <w:i/>
          <w:sz w:val="20"/>
          <w:szCs w:val="20"/>
          <w:shd w:val="clear" w:color="auto" w:fill="FFFFFF"/>
        </w:rPr>
        <w:t xml:space="preserve"> </w:t>
      </w:r>
      <w:r>
        <w:rPr>
          <w:sz w:val="20"/>
          <w:szCs w:val="20"/>
          <w:shd w:val="clear" w:color="auto" w:fill="FFFFFF"/>
        </w:rPr>
        <w:t>теплоснабжающая организация имеет право потребовать возмещение затрат, связанных с данным нарушением в виде штрафа.</w:t>
      </w:r>
    </w:p>
    <w:p w14:paraId="3A030289" w14:textId="77777777" w:rsidR="001777BE" w:rsidRDefault="001777BE" w:rsidP="00C57C95">
      <w:pPr>
        <w:tabs>
          <w:tab w:val="left" w:pos="993"/>
        </w:tabs>
        <w:ind w:firstLine="709"/>
        <w:jc w:val="both"/>
      </w:pPr>
      <w:r>
        <w:rPr>
          <w:sz w:val="20"/>
          <w:szCs w:val="20"/>
          <w:shd w:val="clear" w:color="auto" w:fill="FFFFFF"/>
        </w:rPr>
        <w:t>Размер штрафа определяется по следующей формуле:</w:t>
      </w:r>
    </w:p>
    <w:p w14:paraId="20851624" w14:textId="77777777" w:rsidR="001777BE" w:rsidRDefault="001777BE" w:rsidP="00C57C95">
      <w:pPr>
        <w:tabs>
          <w:tab w:val="left" w:pos="993"/>
        </w:tabs>
        <w:ind w:firstLine="709"/>
        <w:jc w:val="both"/>
        <w:rPr>
          <w:sz w:val="20"/>
          <w:szCs w:val="20"/>
          <w:shd w:val="clear" w:color="auto" w:fill="FFFFFF"/>
        </w:rPr>
      </w:pPr>
    </w:p>
    <w:p w14:paraId="2CAF2AC9" w14:textId="77777777" w:rsidR="001777BE" w:rsidRDefault="001777BE" w:rsidP="00C57C95">
      <w:pPr>
        <w:tabs>
          <w:tab w:val="left" w:pos="993"/>
        </w:tabs>
        <w:ind w:firstLine="709"/>
        <w:jc w:val="both"/>
      </w:pPr>
      <w:r>
        <w:rPr>
          <w:sz w:val="20"/>
          <w:szCs w:val="20"/>
          <w:shd w:val="clear" w:color="auto" w:fill="FFFFFF"/>
        </w:rPr>
        <w:t xml:space="preserve">Ш </w:t>
      </w:r>
      <w:r>
        <w:rPr>
          <w:sz w:val="20"/>
          <w:szCs w:val="20"/>
          <w:shd w:val="clear" w:color="auto" w:fill="FFFFFF"/>
          <w:vertAlign w:val="subscript"/>
        </w:rPr>
        <w:t>потр</w:t>
      </w:r>
      <w:r>
        <w:rPr>
          <w:sz w:val="20"/>
          <w:szCs w:val="20"/>
          <w:shd w:val="clear" w:color="auto" w:fill="FFFFFF"/>
        </w:rPr>
        <w:t xml:space="preserve"> = (</w:t>
      </w:r>
      <w:r>
        <w:rPr>
          <w:sz w:val="20"/>
          <w:szCs w:val="20"/>
          <w:shd w:val="clear" w:color="auto" w:fill="FFFFFF"/>
          <w:lang w:val="en-US"/>
        </w:rPr>
        <w:t>M</w:t>
      </w:r>
      <w:r>
        <w:rPr>
          <w:sz w:val="20"/>
          <w:szCs w:val="20"/>
          <w:shd w:val="clear" w:color="auto" w:fill="FFFFFF"/>
        </w:rPr>
        <w:t xml:space="preserve">2 * (Т2 </w:t>
      </w:r>
      <w:r>
        <w:rPr>
          <w:sz w:val="20"/>
          <w:szCs w:val="20"/>
          <w:shd w:val="clear" w:color="auto" w:fill="FFFFFF"/>
          <w:vertAlign w:val="subscript"/>
        </w:rPr>
        <w:t>факт</w:t>
      </w:r>
      <w:r>
        <w:rPr>
          <w:sz w:val="20"/>
          <w:szCs w:val="20"/>
          <w:shd w:val="clear" w:color="auto" w:fill="FFFFFF"/>
        </w:rPr>
        <w:t xml:space="preserve"> – Т2 </w:t>
      </w:r>
      <w:r>
        <w:rPr>
          <w:sz w:val="20"/>
          <w:szCs w:val="20"/>
          <w:shd w:val="clear" w:color="auto" w:fill="FFFFFF"/>
          <w:vertAlign w:val="subscript"/>
        </w:rPr>
        <w:t>график</w:t>
      </w:r>
      <w:r>
        <w:rPr>
          <w:sz w:val="20"/>
          <w:szCs w:val="20"/>
          <w:shd w:val="clear" w:color="auto" w:fill="FFFFFF"/>
        </w:rPr>
        <w:t>) * 10</w:t>
      </w:r>
      <w:r>
        <w:rPr>
          <w:sz w:val="20"/>
          <w:szCs w:val="20"/>
          <w:shd w:val="clear" w:color="auto" w:fill="FFFFFF"/>
          <w:vertAlign w:val="superscript"/>
        </w:rPr>
        <w:t>-3</w:t>
      </w:r>
      <w:r>
        <w:rPr>
          <w:sz w:val="20"/>
          <w:szCs w:val="20"/>
          <w:shd w:val="clear" w:color="auto" w:fill="FFFFFF"/>
        </w:rPr>
        <w:t>) * Т</w:t>
      </w:r>
      <w:r>
        <w:rPr>
          <w:sz w:val="20"/>
          <w:szCs w:val="20"/>
          <w:shd w:val="clear" w:color="auto" w:fill="FFFFFF"/>
          <w:vertAlign w:val="subscript"/>
        </w:rPr>
        <w:t>ТЭ</w:t>
      </w:r>
      <w:r>
        <w:rPr>
          <w:sz w:val="20"/>
          <w:szCs w:val="20"/>
          <w:shd w:val="clear" w:color="auto" w:fill="FFFFFF"/>
        </w:rPr>
        <w:t>, руб.</w:t>
      </w:r>
    </w:p>
    <w:p w14:paraId="57093457" w14:textId="77777777" w:rsidR="001777BE" w:rsidRDefault="001777BE" w:rsidP="00C57C95">
      <w:pPr>
        <w:tabs>
          <w:tab w:val="left" w:pos="993"/>
        </w:tabs>
        <w:ind w:firstLine="709"/>
        <w:jc w:val="both"/>
        <w:rPr>
          <w:sz w:val="20"/>
          <w:szCs w:val="20"/>
          <w:shd w:val="clear" w:color="auto" w:fill="FFFFFF"/>
        </w:rPr>
      </w:pPr>
    </w:p>
    <w:p w14:paraId="1729C6D9" w14:textId="77777777" w:rsidR="001777BE" w:rsidRDefault="001777BE" w:rsidP="00C57C95">
      <w:pPr>
        <w:tabs>
          <w:tab w:val="left" w:pos="993"/>
        </w:tabs>
        <w:ind w:firstLine="709"/>
        <w:jc w:val="both"/>
      </w:pPr>
      <w:r>
        <w:rPr>
          <w:sz w:val="20"/>
          <w:szCs w:val="20"/>
          <w:shd w:val="clear" w:color="auto" w:fill="FFFFFF"/>
        </w:rPr>
        <w:t>где:</w:t>
      </w:r>
    </w:p>
    <w:p w14:paraId="38BE331F" w14:textId="77777777" w:rsidR="001777BE" w:rsidRDefault="001777BE" w:rsidP="00C57C95">
      <w:pPr>
        <w:tabs>
          <w:tab w:val="left" w:pos="993"/>
        </w:tabs>
        <w:ind w:firstLine="709"/>
        <w:jc w:val="both"/>
      </w:pPr>
      <w:r>
        <w:rPr>
          <w:sz w:val="20"/>
          <w:szCs w:val="20"/>
          <w:shd w:val="clear" w:color="auto" w:fill="FFFFFF"/>
          <w:lang w:val="en-US"/>
        </w:rPr>
        <w:t>M</w:t>
      </w:r>
      <w:r>
        <w:rPr>
          <w:sz w:val="20"/>
          <w:szCs w:val="20"/>
          <w:shd w:val="clear" w:color="auto" w:fill="FFFFFF"/>
        </w:rPr>
        <w:t>2 – масса теплоносителя в обратном трубопроводе</w:t>
      </w:r>
      <w:r>
        <w:rPr>
          <w:sz w:val="20"/>
          <w:szCs w:val="20"/>
        </w:rPr>
        <w:t xml:space="preserve"> </w:t>
      </w:r>
      <w:r>
        <w:rPr>
          <w:sz w:val="20"/>
          <w:szCs w:val="20"/>
          <w:shd w:val="clear" w:color="auto" w:fill="FFFFFF"/>
        </w:rPr>
        <w:t>за сутки, в которые температурный режим был нарушен потребителем, определенная по приборам учета потребителя. При отсутствии прибора учета массы на обратном трубопроводе, масса теплоносителя в обратном трубопроводе принимается равной массе теплоносителя в подающем трубопроводе, т;</w:t>
      </w:r>
    </w:p>
    <w:p w14:paraId="73BC0041" w14:textId="77777777" w:rsidR="001777BE" w:rsidRDefault="001777BE" w:rsidP="00C57C95">
      <w:pPr>
        <w:pStyle w:val="headertext"/>
        <w:tabs>
          <w:tab w:val="left" w:pos="993"/>
        </w:tabs>
        <w:spacing w:before="0" w:after="0"/>
        <w:ind w:firstLine="709"/>
        <w:jc w:val="both"/>
      </w:pPr>
      <w:r>
        <w:rPr>
          <w:color w:val="000000"/>
          <w:sz w:val="20"/>
          <w:szCs w:val="20"/>
          <w:shd w:val="clear" w:color="auto" w:fill="FFFFFF"/>
        </w:rPr>
        <w:t xml:space="preserve">Т2 </w:t>
      </w:r>
      <w:r>
        <w:rPr>
          <w:color w:val="000000"/>
          <w:sz w:val="20"/>
          <w:szCs w:val="20"/>
          <w:shd w:val="clear" w:color="auto" w:fill="FFFFFF"/>
          <w:vertAlign w:val="subscript"/>
        </w:rPr>
        <w:t>факт</w:t>
      </w:r>
      <w:r>
        <w:rPr>
          <w:color w:val="000000"/>
          <w:sz w:val="20"/>
          <w:szCs w:val="20"/>
          <w:shd w:val="clear" w:color="auto" w:fill="FFFFFF"/>
        </w:rPr>
        <w:t xml:space="preserve"> - </w:t>
      </w:r>
      <w:r>
        <w:rPr>
          <w:sz w:val="20"/>
          <w:szCs w:val="20"/>
        </w:rPr>
        <w:t>температура теплоносителя в обратном трубопроводе фактическая</w:t>
      </w:r>
      <w:r>
        <w:rPr>
          <w:color w:val="000000"/>
          <w:sz w:val="20"/>
          <w:szCs w:val="20"/>
          <w:shd w:val="clear" w:color="auto" w:fill="FFFFFF"/>
        </w:rPr>
        <w:t xml:space="preserve"> за сутки, в которые температурный режим был нарушен потребителем, определенная по приборам учета потребителя</w:t>
      </w:r>
      <w:r>
        <w:rPr>
          <w:sz w:val="20"/>
          <w:szCs w:val="20"/>
        </w:rPr>
        <w:t>, °С;</w:t>
      </w:r>
    </w:p>
    <w:p w14:paraId="0E62AF35" w14:textId="77777777" w:rsidR="001777BE" w:rsidRDefault="001777BE" w:rsidP="00C57C95">
      <w:pPr>
        <w:pStyle w:val="headertext"/>
        <w:tabs>
          <w:tab w:val="left" w:pos="993"/>
        </w:tabs>
        <w:spacing w:before="0" w:after="0"/>
        <w:ind w:firstLine="709"/>
        <w:jc w:val="both"/>
      </w:pPr>
      <w:r>
        <w:rPr>
          <w:color w:val="000000"/>
          <w:sz w:val="20"/>
          <w:szCs w:val="20"/>
          <w:shd w:val="clear" w:color="auto" w:fill="FFFFFF"/>
        </w:rPr>
        <w:t xml:space="preserve">Т2 </w:t>
      </w:r>
      <w:r>
        <w:rPr>
          <w:color w:val="000000"/>
          <w:sz w:val="20"/>
          <w:szCs w:val="20"/>
          <w:shd w:val="clear" w:color="auto" w:fill="FFFFFF"/>
          <w:vertAlign w:val="subscript"/>
        </w:rPr>
        <w:t>график</w:t>
      </w:r>
      <w:r>
        <w:rPr>
          <w:color w:val="000000"/>
          <w:sz w:val="20"/>
          <w:szCs w:val="20"/>
          <w:shd w:val="clear" w:color="auto" w:fill="FFFFFF"/>
        </w:rPr>
        <w:t xml:space="preserve"> – </w:t>
      </w:r>
      <w:r>
        <w:rPr>
          <w:sz w:val="20"/>
          <w:szCs w:val="20"/>
        </w:rPr>
        <w:t>температура теплоносителя в обратном трубопроводе по температурному графику (Приложение № 3)</w:t>
      </w:r>
      <w:r>
        <w:rPr>
          <w:color w:val="000000"/>
          <w:sz w:val="20"/>
          <w:szCs w:val="20"/>
          <w:shd w:val="clear" w:color="auto" w:fill="FFFFFF"/>
        </w:rPr>
        <w:t xml:space="preserve"> за сутки, в которые температурный режим был нарушен потребителем</w:t>
      </w:r>
      <w:r>
        <w:rPr>
          <w:sz w:val="20"/>
          <w:szCs w:val="20"/>
        </w:rPr>
        <w:t>, °С;</w:t>
      </w:r>
    </w:p>
    <w:p w14:paraId="7AE845D0" w14:textId="77777777" w:rsidR="001777BE" w:rsidRDefault="001777BE" w:rsidP="00C57C95">
      <w:pPr>
        <w:tabs>
          <w:tab w:val="left" w:pos="993"/>
        </w:tabs>
        <w:ind w:firstLine="709"/>
        <w:jc w:val="both"/>
      </w:pPr>
      <w:r>
        <w:rPr>
          <w:sz w:val="20"/>
          <w:szCs w:val="20"/>
        </w:rPr>
        <w:t xml:space="preserve">      Т</w:t>
      </w:r>
      <w:r>
        <w:rPr>
          <w:sz w:val="20"/>
          <w:szCs w:val="20"/>
          <w:vertAlign w:val="subscript"/>
        </w:rPr>
        <w:t>ТЭ</w:t>
      </w:r>
      <w:r>
        <w:rPr>
          <w:sz w:val="20"/>
          <w:szCs w:val="20"/>
        </w:rPr>
        <w:t xml:space="preserve"> – действующий тариф на тепловую энергию, руб.</w:t>
      </w:r>
    </w:p>
    <w:p w14:paraId="3BCB3A4B" w14:textId="77777777" w:rsidR="001777BE" w:rsidRDefault="001777BE" w:rsidP="00C57C95">
      <w:pPr>
        <w:tabs>
          <w:tab w:val="left" w:pos="993"/>
        </w:tabs>
        <w:ind w:firstLine="709"/>
        <w:jc w:val="both"/>
      </w:pPr>
      <w:r>
        <w:rPr>
          <w:color w:val="000000"/>
          <w:sz w:val="20"/>
          <w:szCs w:val="20"/>
          <w:lang w:eastAsia="ru-RU"/>
        </w:rPr>
        <w:t>2.2.7. ТО имеет право устанавливать телеметрические системы для дистанционной передачи показаний приборов учета.</w:t>
      </w:r>
    </w:p>
    <w:p w14:paraId="7E88214A" w14:textId="77777777" w:rsidR="001777BE" w:rsidRDefault="001777BE" w:rsidP="00C57C95">
      <w:pPr>
        <w:tabs>
          <w:tab w:val="left" w:pos="993"/>
        </w:tabs>
        <w:ind w:firstLine="709"/>
        <w:rPr>
          <w:color w:val="000000"/>
          <w:sz w:val="20"/>
          <w:szCs w:val="20"/>
          <w:shd w:val="clear" w:color="auto" w:fill="FFFFFF"/>
        </w:rPr>
      </w:pPr>
    </w:p>
    <w:p w14:paraId="4772101D" w14:textId="77777777" w:rsidR="001777BE" w:rsidRDefault="001777BE" w:rsidP="00C57C95">
      <w:pPr>
        <w:tabs>
          <w:tab w:val="left" w:pos="993"/>
        </w:tabs>
        <w:ind w:firstLine="709"/>
      </w:pPr>
      <w:r>
        <w:rPr>
          <w:b/>
          <w:color w:val="000000"/>
          <w:sz w:val="20"/>
          <w:szCs w:val="20"/>
        </w:rPr>
        <w:t>3. ПРАВА И ОБЯЗАННОСТИ ПОТРЕБИТЕЛЯ.</w:t>
      </w:r>
    </w:p>
    <w:p w14:paraId="7DE108AA" w14:textId="77777777" w:rsidR="001777BE" w:rsidRDefault="001777BE" w:rsidP="00C57C95">
      <w:pPr>
        <w:tabs>
          <w:tab w:val="left" w:pos="993"/>
        </w:tabs>
        <w:ind w:firstLine="709"/>
        <w:jc w:val="both"/>
      </w:pPr>
      <w:r>
        <w:rPr>
          <w:b/>
          <w:color w:val="000000"/>
          <w:sz w:val="20"/>
          <w:szCs w:val="20"/>
        </w:rPr>
        <w:t>3.1. Потребитель обязуется:</w:t>
      </w:r>
    </w:p>
    <w:p w14:paraId="3D1663AF" w14:textId="77777777" w:rsidR="001777BE" w:rsidRDefault="001777BE" w:rsidP="00C57C95">
      <w:pPr>
        <w:tabs>
          <w:tab w:val="left" w:pos="993"/>
        </w:tabs>
        <w:ind w:firstLine="709"/>
        <w:jc w:val="both"/>
      </w:pPr>
      <w:r>
        <w:rPr>
          <w:color w:val="000000"/>
          <w:sz w:val="20"/>
          <w:szCs w:val="20"/>
          <w:lang w:eastAsia="ru-RU"/>
        </w:rPr>
        <w:t xml:space="preserve">3.1.1. Принимать тепловую энергию и теплоноситель поставленные ТО в точке поставки. Оплачивать фактически принятое количество тепловой энергии и невозвращенный теплоноситель в соответствии с Приложением № 1 и разделом 7 настоящего Договора. </w:t>
      </w:r>
    </w:p>
    <w:p w14:paraId="1EFB0937" w14:textId="77777777" w:rsidR="001777BE" w:rsidRDefault="001777BE" w:rsidP="00C57C95">
      <w:pPr>
        <w:tabs>
          <w:tab w:val="left" w:pos="993"/>
        </w:tabs>
        <w:suppressAutoHyphens w:val="0"/>
        <w:autoSpaceDE w:val="0"/>
        <w:ind w:firstLine="709"/>
        <w:jc w:val="both"/>
      </w:pPr>
      <w:r>
        <w:rPr>
          <w:color w:val="000000"/>
          <w:sz w:val="20"/>
          <w:szCs w:val="20"/>
          <w:lang w:eastAsia="ru-RU"/>
        </w:rPr>
        <w:t xml:space="preserve">3.1.2. Возвращать теплоноситель в полном объеме с соответствующим качеством и температурой, не допускать утечек, т.е. не допускать утечки сетевой воды больше нормативного значения </w:t>
      </w:r>
      <w:r>
        <w:rPr>
          <w:sz w:val="20"/>
          <w:lang w:val="x-none" w:eastAsia="ru-RU"/>
        </w:rPr>
        <w:t>которая составляет 0,25% объема воды в системах с учетом объема воды в разводящих теплопроводах систем"</w:t>
      </w:r>
      <w:r>
        <w:rPr>
          <w:sz w:val="20"/>
          <w:lang w:eastAsia="ru-RU"/>
        </w:rPr>
        <w:t>.</w:t>
      </w:r>
    </w:p>
    <w:p w14:paraId="1F9D5840" w14:textId="77777777" w:rsidR="001777BE" w:rsidRDefault="001777BE" w:rsidP="00C57C95">
      <w:pPr>
        <w:tabs>
          <w:tab w:val="left" w:pos="993"/>
        </w:tabs>
        <w:ind w:firstLine="709"/>
        <w:jc w:val="both"/>
      </w:pPr>
      <w:r>
        <w:rPr>
          <w:color w:val="000000"/>
          <w:sz w:val="20"/>
          <w:szCs w:val="20"/>
        </w:rPr>
        <w:t>3.1.3. Соблюдать установленные Договором:</w:t>
      </w:r>
    </w:p>
    <w:p w14:paraId="724F5DD9" w14:textId="77777777" w:rsidR="001777BE" w:rsidRDefault="001777BE" w:rsidP="00C57C95">
      <w:pPr>
        <w:tabs>
          <w:tab w:val="left" w:pos="993"/>
        </w:tabs>
        <w:ind w:firstLine="709"/>
        <w:jc w:val="both"/>
      </w:pPr>
      <w:r>
        <w:rPr>
          <w:color w:val="000000"/>
          <w:sz w:val="20"/>
          <w:szCs w:val="20"/>
        </w:rPr>
        <w:t>а) режимы теплопотребления;</w:t>
      </w:r>
    </w:p>
    <w:p w14:paraId="69D03C6D" w14:textId="77777777" w:rsidR="001777BE" w:rsidRDefault="001777BE" w:rsidP="00C57C95">
      <w:pPr>
        <w:tabs>
          <w:tab w:val="left" w:pos="993"/>
        </w:tabs>
        <w:ind w:firstLine="709"/>
        <w:jc w:val="both"/>
      </w:pPr>
      <w:r>
        <w:rPr>
          <w:color w:val="000000"/>
          <w:sz w:val="20"/>
          <w:szCs w:val="20"/>
        </w:rPr>
        <w:t>б) среднесуточную температуру обратной сетевой воды согласно температурного графика (относительно температуры в подающем трубопроводе) с отклонением не более 5%.</w:t>
      </w:r>
    </w:p>
    <w:p w14:paraId="74AAFF54" w14:textId="77777777" w:rsidR="001777BE" w:rsidRDefault="001777BE" w:rsidP="00C57C95">
      <w:pPr>
        <w:tabs>
          <w:tab w:val="left" w:pos="993"/>
        </w:tabs>
        <w:ind w:firstLine="709"/>
        <w:jc w:val="both"/>
      </w:pPr>
      <w:r>
        <w:rPr>
          <w:color w:val="000000"/>
          <w:sz w:val="20"/>
          <w:szCs w:val="20"/>
        </w:rPr>
        <w:t xml:space="preserve">в) в переходный период (март-май, сентябрь-октябрь) производить групповое или местное количественное регулирование работы систем отопления.   </w:t>
      </w:r>
    </w:p>
    <w:p w14:paraId="5F1242A2" w14:textId="77777777" w:rsidR="001777BE" w:rsidRDefault="001777BE" w:rsidP="00C57C95">
      <w:pPr>
        <w:pStyle w:val="ConsPlusNormal"/>
        <w:tabs>
          <w:tab w:val="left" w:pos="993"/>
        </w:tabs>
        <w:ind w:firstLine="709"/>
        <w:jc w:val="both"/>
      </w:pPr>
      <w:r>
        <w:rPr>
          <w:rFonts w:ascii="Times New Roman" w:hAnsi="Times New Roman" w:cs="Times New Roman"/>
          <w:color w:val="000000"/>
        </w:rPr>
        <w:t>3.1.4. Ежегодно</w:t>
      </w:r>
      <w:r>
        <w:rPr>
          <w:rFonts w:ascii="Times New Roman" w:hAnsi="Times New Roman" w:cs="Times New Roman"/>
          <w:color w:val="000000"/>
          <w:lang w:eastAsia="ru-RU"/>
        </w:rPr>
        <w:t xml:space="preserve"> представлять ТО заявку на потребление тепловой энергии по видам теплопотребления не позднее 01 марта </w:t>
      </w:r>
      <w:r>
        <w:rPr>
          <w:rFonts w:ascii="Times New Roman" w:hAnsi="Times New Roman" w:cs="Times New Roman"/>
          <w:color w:val="000000"/>
        </w:rPr>
        <w:t>предшествующего году, в котором предполагается поставка. Договорный объем потребления фиксируется в договоре теплоснабжения раздельно по тепловой энергии и теплоносителю с разбивкой по месяцам. Договорные объемы фиксируются в договоре теплоснабжения раздельно по видам потребления.</w:t>
      </w:r>
      <w:r>
        <w:rPr>
          <w:rFonts w:ascii="Times New Roman" w:hAnsi="Times New Roman" w:cs="Times New Roman"/>
          <w:color w:val="000000"/>
          <w:lang w:eastAsia="ru-RU"/>
        </w:rPr>
        <w:t xml:space="preserve"> </w:t>
      </w:r>
    </w:p>
    <w:p w14:paraId="5A932A46" w14:textId="77777777" w:rsidR="001777BE" w:rsidRDefault="001777BE" w:rsidP="00C57C95">
      <w:pPr>
        <w:tabs>
          <w:tab w:val="left" w:pos="993"/>
        </w:tabs>
        <w:ind w:firstLine="709"/>
        <w:jc w:val="both"/>
      </w:pPr>
      <w:r>
        <w:rPr>
          <w:color w:val="000000"/>
          <w:sz w:val="20"/>
          <w:szCs w:val="20"/>
          <w:lang w:eastAsia="ru-RU"/>
        </w:rPr>
        <w:lastRenderedPageBreak/>
        <w:t xml:space="preserve">Уточнённые объёмы потребления по данным Потребителя, принимаются ТО в срок не позднее </w:t>
      </w:r>
      <w:r>
        <w:rPr>
          <w:b/>
          <w:bCs/>
          <w:color w:val="000000"/>
          <w:sz w:val="20"/>
          <w:szCs w:val="20"/>
          <w:lang w:eastAsia="ru-RU"/>
        </w:rPr>
        <w:t>01 марта</w:t>
      </w:r>
      <w:r>
        <w:rPr>
          <w:color w:val="000000"/>
          <w:sz w:val="20"/>
          <w:szCs w:val="20"/>
          <w:lang w:eastAsia="ru-RU"/>
        </w:rPr>
        <w:t xml:space="preserve"> и только при наличии документально подтвержденных объективных причин изменений, при этом Потребитель в 3-х дневный срок подписывает Приложение №1 с изменениями. Если объем потребления не заявлен в указанные сроки, в следующем году действуют объемы потребления текущего года.</w:t>
      </w:r>
    </w:p>
    <w:p w14:paraId="5AC9AF12" w14:textId="77777777" w:rsidR="001777BE" w:rsidRDefault="001777BE" w:rsidP="00C57C95">
      <w:pPr>
        <w:widowControl w:val="0"/>
        <w:tabs>
          <w:tab w:val="left" w:pos="993"/>
        </w:tabs>
        <w:ind w:firstLine="709"/>
        <w:jc w:val="both"/>
      </w:pPr>
      <w:r>
        <w:rPr>
          <w:bCs/>
          <w:color w:val="000000"/>
          <w:sz w:val="20"/>
          <w:szCs w:val="20"/>
        </w:rPr>
        <w:t>3.1.5. Согласовывать с ТО подключение Субабонентов к его тепловым сетям.</w:t>
      </w:r>
    </w:p>
    <w:p w14:paraId="064E381C" w14:textId="77777777" w:rsidR="001777BE" w:rsidRDefault="001777BE" w:rsidP="00C57C95">
      <w:pPr>
        <w:widowControl w:val="0"/>
        <w:tabs>
          <w:tab w:val="left" w:pos="993"/>
        </w:tabs>
        <w:ind w:firstLine="709"/>
        <w:jc w:val="both"/>
      </w:pPr>
      <w:r>
        <w:rPr>
          <w:color w:val="000000"/>
          <w:sz w:val="20"/>
          <w:szCs w:val="20"/>
          <w:lang w:eastAsia="ru-RU"/>
        </w:rPr>
        <w:t xml:space="preserve">3.1.6. </w:t>
      </w:r>
      <w:r>
        <w:rPr>
          <w:color w:val="000000"/>
          <w:sz w:val="20"/>
          <w:szCs w:val="20"/>
        </w:rPr>
        <w:t>Ежегодно,</w:t>
      </w:r>
      <w:r>
        <w:rPr>
          <w:color w:val="000000"/>
          <w:sz w:val="20"/>
          <w:szCs w:val="20"/>
          <w:lang w:eastAsia="ru-RU"/>
        </w:rPr>
        <w:t xml:space="preserve"> в межотопительный период, подготовить теплопотребляющие энергоустановки, находящиеся на балансе Потребителя к началу отопительного сезона, проводить все регламентные работы (промывку систем теплопотребления, проверки их на прочность, плотность, равномерность прогрева в соответствии с требованиями Правил технической эксплуатации тепловых энергоустановок) и предъявлять их  </w:t>
      </w:r>
      <w:r>
        <w:rPr>
          <w:color w:val="000000"/>
          <w:sz w:val="20"/>
          <w:szCs w:val="20"/>
        </w:rPr>
        <w:t xml:space="preserve">ТО, для проверки и выдачи ТО заключения в виде Акта готовности к эксплуатации систем отопления и горячего водоснабжения (через ИТП). При их отсутствии включение Потребителя считается самовольным.         </w:t>
      </w:r>
    </w:p>
    <w:p w14:paraId="01CB333D" w14:textId="77777777" w:rsidR="001777BE" w:rsidRDefault="001777BE" w:rsidP="00C57C95">
      <w:pPr>
        <w:widowControl w:val="0"/>
        <w:tabs>
          <w:tab w:val="left" w:pos="993"/>
        </w:tabs>
        <w:ind w:firstLine="709"/>
        <w:jc w:val="both"/>
      </w:pPr>
      <w:r>
        <w:rPr>
          <w:color w:val="000000"/>
          <w:sz w:val="20"/>
          <w:szCs w:val="20"/>
        </w:rPr>
        <w:t xml:space="preserve">3.1.7. </w:t>
      </w:r>
      <w:r>
        <w:rPr>
          <w:color w:val="000000"/>
          <w:sz w:val="20"/>
          <w:szCs w:val="20"/>
          <w:lang w:eastAsia="ru-RU"/>
        </w:rPr>
        <w:t>Обеспечивать уполномоченным представителям ТО беспрепятственный доступ к узлам учета, ко всем теплопотребляющим устройствам, сооружениям и оборудованию, расположенным на территории Потребителя для:</w:t>
      </w:r>
    </w:p>
    <w:p w14:paraId="6B794CF3" w14:textId="77777777" w:rsidR="001777BE" w:rsidRDefault="001777BE" w:rsidP="00C57C95">
      <w:pPr>
        <w:numPr>
          <w:ilvl w:val="0"/>
          <w:numId w:val="6"/>
        </w:numPr>
        <w:tabs>
          <w:tab w:val="left" w:pos="284"/>
          <w:tab w:val="left" w:pos="993"/>
        </w:tabs>
        <w:suppressAutoHyphens w:val="0"/>
        <w:overflowPunct w:val="0"/>
        <w:autoSpaceDE w:val="0"/>
        <w:ind w:left="0" w:firstLine="709"/>
        <w:jc w:val="both"/>
      </w:pPr>
      <w:r>
        <w:rPr>
          <w:color w:val="000000"/>
          <w:sz w:val="20"/>
          <w:szCs w:val="20"/>
          <w:lang w:eastAsia="ru-RU"/>
        </w:rPr>
        <w:t>проведения мероприятий по ограничению или полному прекращению подачи теплоносителя;</w:t>
      </w:r>
    </w:p>
    <w:p w14:paraId="278A0369" w14:textId="77777777" w:rsidR="001777BE" w:rsidRDefault="001777BE" w:rsidP="00C57C95">
      <w:pPr>
        <w:numPr>
          <w:ilvl w:val="0"/>
          <w:numId w:val="6"/>
        </w:numPr>
        <w:tabs>
          <w:tab w:val="left" w:pos="284"/>
          <w:tab w:val="left" w:pos="993"/>
        </w:tabs>
        <w:suppressAutoHyphens w:val="0"/>
        <w:overflowPunct w:val="0"/>
        <w:autoSpaceDE w:val="0"/>
        <w:ind w:left="0" w:firstLine="709"/>
        <w:jc w:val="both"/>
      </w:pPr>
      <w:r>
        <w:rPr>
          <w:color w:val="000000"/>
          <w:sz w:val="20"/>
          <w:szCs w:val="20"/>
          <w:lang w:eastAsia="ru-RU"/>
        </w:rPr>
        <w:t>осуществления контроля за соблюдением установленных режимов теплопотребления;</w:t>
      </w:r>
    </w:p>
    <w:p w14:paraId="74B1AABC" w14:textId="77777777" w:rsidR="001777BE" w:rsidRDefault="001777BE" w:rsidP="00C57C95">
      <w:pPr>
        <w:numPr>
          <w:ilvl w:val="0"/>
          <w:numId w:val="6"/>
        </w:numPr>
        <w:tabs>
          <w:tab w:val="left" w:pos="284"/>
          <w:tab w:val="left" w:pos="993"/>
        </w:tabs>
        <w:suppressAutoHyphens w:val="0"/>
        <w:overflowPunct w:val="0"/>
        <w:autoSpaceDE w:val="0"/>
        <w:ind w:left="0" w:firstLine="709"/>
        <w:jc w:val="both"/>
      </w:pPr>
      <w:r>
        <w:rPr>
          <w:color w:val="000000"/>
          <w:sz w:val="20"/>
          <w:szCs w:val="20"/>
          <w:lang w:eastAsia="ru-RU"/>
        </w:rPr>
        <w:t>проведения замеров по определению качества теплоносителя;</w:t>
      </w:r>
    </w:p>
    <w:p w14:paraId="5EEFD519" w14:textId="77777777" w:rsidR="001777BE" w:rsidRDefault="001777BE" w:rsidP="00C57C95">
      <w:pPr>
        <w:numPr>
          <w:ilvl w:val="0"/>
          <w:numId w:val="6"/>
        </w:numPr>
        <w:tabs>
          <w:tab w:val="left" w:pos="284"/>
          <w:tab w:val="left" w:pos="993"/>
        </w:tabs>
        <w:suppressAutoHyphens w:val="0"/>
        <w:overflowPunct w:val="0"/>
        <w:autoSpaceDE w:val="0"/>
        <w:ind w:left="0" w:firstLine="709"/>
        <w:jc w:val="both"/>
      </w:pPr>
      <w:r>
        <w:rPr>
          <w:color w:val="000000"/>
          <w:sz w:val="20"/>
          <w:szCs w:val="20"/>
          <w:lang w:eastAsia="ru-RU"/>
        </w:rPr>
        <w:t>проверки технического состояния теплопотребляющих установок и сетей теплоснабжения, приборов учета;</w:t>
      </w:r>
    </w:p>
    <w:p w14:paraId="31CF0204" w14:textId="77777777" w:rsidR="001777BE" w:rsidRDefault="001777BE" w:rsidP="00C57C95">
      <w:pPr>
        <w:numPr>
          <w:ilvl w:val="0"/>
          <w:numId w:val="6"/>
        </w:numPr>
        <w:tabs>
          <w:tab w:val="left" w:pos="284"/>
          <w:tab w:val="left" w:pos="993"/>
        </w:tabs>
        <w:suppressAutoHyphens w:val="0"/>
        <w:ind w:left="0" w:firstLine="709"/>
        <w:jc w:val="both"/>
      </w:pPr>
      <w:r>
        <w:rPr>
          <w:color w:val="000000"/>
          <w:sz w:val="20"/>
          <w:szCs w:val="20"/>
          <w:lang w:eastAsia="ru-RU"/>
        </w:rPr>
        <w:t>контрольного снятия показаний приборов учета;</w:t>
      </w:r>
    </w:p>
    <w:p w14:paraId="6D8D1670" w14:textId="77777777" w:rsidR="001777BE" w:rsidRDefault="001777BE" w:rsidP="00C57C95">
      <w:pPr>
        <w:widowControl w:val="0"/>
        <w:numPr>
          <w:ilvl w:val="0"/>
          <w:numId w:val="6"/>
        </w:numPr>
        <w:tabs>
          <w:tab w:val="left" w:pos="284"/>
          <w:tab w:val="left" w:pos="993"/>
        </w:tabs>
        <w:suppressAutoHyphens w:val="0"/>
        <w:ind w:left="0" w:firstLine="709"/>
        <w:jc w:val="both"/>
      </w:pPr>
      <w:r>
        <w:rPr>
          <w:color w:val="000000"/>
          <w:sz w:val="20"/>
          <w:szCs w:val="20"/>
          <w:lang w:eastAsia="ru-RU"/>
        </w:rPr>
        <w:t xml:space="preserve">осмотра и проведения эксплуатационных работ на транзитных тепловых сетях, принадлежащих ТО и проходящих по территории Потребителя.          </w:t>
      </w:r>
    </w:p>
    <w:p w14:paraId="58A2AF5C" w14:textId="77777777" w:rsidR="001777BE" w:rsidRDefault="001777BE" w:rsidP="00C57C95">
      <w:pPr>
        <w:tabs>
          <w:tab w:val="left" w:pos="993"/>
        </w:tabs>
        <w:ind w:firstLine="709"/>
        <w:jc w:val="both"/>
      </w:pPr>
      <w:r>
        <w:rPr>
          <w:color w:val="000000"/>
          <w:sz w:val="20"/>
          <w:szCs w:val="20"/>
        </w:rPr>
        <w:t>3.1.8. По требованию ТО в соответствии с разделом 4 настоящего Договора, в                                                                                                                                                                                                                                                                                                                                                                                                                                                                                                                                                                                                                                                                                                                                                                                                                                                                                                                                                                                                                                                                                                                                                                                                                                                                                                                                                                                                                                                                                                                                                                                                                                                                                                                                                                                                                                                                                                                                                                                                                                                                                                                                                                                                                                                                                                                                                                                                                                                                                                                                                                                                                                                                                                                                                                                                                                                                                                                                                                                                                                                                                                                                                                                                                                                                                                                                                                                                                                                                                                                                                                                                                                                                                                                                                                                                                                                                                                                                                                                                                                                                                                                                                                                                                                                                                                                                                                                                                                                                                                                                                                                                                                                                                                                                                                                                                                                                                                                                                                                                                                                                                                                                                                                                                                                                                                                                                                                                                                                                                                                                                                                                                                                                                                                                                                                                                                                                                                                                                                                                                                                                                                                                                                                                                                                                                                                                                                                                                                                                                                                                                                                                                                                                                                                                                                                                                                                                                                                                                                                                                                                                                                                                                                                                                                                                                                                                                                                                                                                                                                                                                                                                                                                                                                                                                                                                                                                                                                                                                                                                                                                                                                                                                                                                                                                                                                                                                                                                                                                                                                                                                       присутствии представителя ТО, производить отключение/ограничение подачи тепловой энергии на собственные системы теплопотребления и систем Субабонентов (с обязательным уведомлением последних в установленные сроки). При введении отключения/ограничения подачи тепловой энергии Потребитель дополнительно оплачивает затраты, связанные с отключением и повторным включением на основании расчета затрат (калькуляции).</w:t>
      </w:r>
    </w:p>
    <w:p w14:paraId="742E532E" w14:textId="77777777" w:rsidR="001777BE" w:rsidRDefault="001777BE" w:rsidP="00C57C95">
      <w:pPr>
        <w:tabs>
          <w:tab w:val="left" w:pos="993"/>
        </w:tabs>
        <w:ind w:firstLine="709"/>
        <w:jc w:val="both"/>
      </w:pPr>
      <w:r>
        <w:rPr>
          <w:color w:val="000000"/>
          <w:sz w:val="20"/>
          <w:szCs w:val="20"/>
          <w:lang w:eastAsia="ru-RU"/>
        </w:rPr>
        <w:t>3.1.9. </w:t>
      </w:r>
      <w:r>
        <w:rPr>
          <w:color w:val="000000"/>
          <w:sz w:val="20"/>
          <w:szCs w:val="20"/>
        </w:rPr>
        <w:t>Возмещать ТО расходы, связанные с обеспечением отключения, слива теплоносителя с тепловой энергией по заявке Потребителя либо повторным заполнением, подключением системы теплопотребления.</w:t>
      </w:r>
    </w:p>
    <w:p w14:paraId="303A0818" w14:textId="77777777" w:rsidR="001777BE" w:rsidRDefault="001777BE" w:rsidP="00C57C95">
      <w:pPr>
        <w:tabs>
          <w:tab w:val="left" w:pos="993"/>
        </w:tabs>
        <w:ind w:firstLine="709"/>
        <w:jc w:val="both"/>
      </w:pPr>
      <w:r>
        <w:rPr>
          <w:color w:val="000000"/>
          <w:sz w:val="20"/>
          <w:szCs w:val="20"/>
        </w:rPr>
        <w:t>3.1.10. Уведомлять ТО не менее чем за два дня до отключения теплопроводов по собственной инициативе (кроме аварийных случаев).</w:t>
      </w:r>
    </w:p>
    <w:p w14:paraId="3D554847" w14:textId="77777777" w:rsidR="001777BE" w:rsidRDefault="001777BE" w:rsidP="00C57C95">
      <w:pPr>
        <w:tabs>
          <w:tab w:val="left" w:pos="993"/>
        </w:tabs>
        <w:ind w:firstLine="709"/>
        <w:jc w:val="both"/>
      </w:pPr>
      <w:r>
        <w:rPr>
          <w:color w:val="000000"/>
          <w:sz w:val="20"/>
          <w:szCs w:val="20"/>
        </w:rPr>
        <w:t>3.1.11. Немедленно сообщать ТО об утечках теплоносителя, а также нарушениях в работе теплопотребляющих установок. В аварийных случаях оперативно отключать от сети поврежденный участок, немедленно уведомив об этом ТО.</w:t>
      </w:r>
    </w:p>
    <w:p w14:paraId="0BC2912E" w14:textId="77777777" w:rsidR="001777BE" w:rsidRDefault="001777BE" w:rsidP="00C57C95">
      <w:pPr>
        <w:tabs>
          <w:tab w:val="left" w:pos="993"/>
        </w:tabs>
        <w:ind w:firstLine="709"/>
        <w:jc w:val="both"/>
      </w:pPr>
      <w:r>
        <w:rPr>
          <w:color w:val="000000"/>
          <w:sz w:val="20"/>
          <w:szCs w:val="20"/>
        </w:rPr>
        <w:t>3.1.12. Выполнять указания ТО в части режима теплопотребления.</w:t>
      </w:r>
    </w:p>
    <w:p w14:paraId="42484CD4" w14:textId="77777777" w:rsidR="001777BE" w:rsidRDefault="001777BE" w:rsidP="00C57C95">
      <w:pPr>
        <w:tabs>
          <w:tab w:val="left" w:pos="993"/>
        </w:tabs>
        <w:ind w:firstLine="709"/>
        <w:jc w:val="both"/>
      </w:pPr>
      <w:r>
        <w:rPr>
          <w:color w:val="000000"/>
          <w:sz w:val="20"/>
          <w:szCs w:val="20"/>
        </w:rPr>
        <w:t>3.1.13. Направлять своих представителей для оформления актов по фактам и (или) причинам нарушения договорных обязательств в части количества, режимов отпуска и потребления тепловой энергии, а также технического состояния теплоиспользующих установок.</w:t>
      </w:r>
    </w:p>
    <w:p w14:paraId="6AB846EA" w14:textId="77777777" w:rsidR="001777BE" w:rsidRDefault="001777BE" w:rsidP="00C57C95">
      <w:pPr>
        <w:tabs>
          <w:tab w:val="left" w:pos="993"/>
        </w:tabs>
        <w:ind w:firstLine="709"/>
        <w:jc w:val="both"/>
      </w:pPr>
      <w:r>
        <w:rPr>
          <w:color w:val="000000"/>
          <w:sz w:val="20"/>
          <w:szCs w:val="20"/>
        </w:rPr>
        <w:lastRenderedPageBreak/>
        <w:t>3.1.14. В случае введения ограничений/отключений подачи тепловой энергии при отрицательных температурах наружного воздуха принимать меры против размораживания систем теплопотребления.</w:t>
      </w:r>
    </w:p>
    <w:p w14:paraId="3A858069" w14:textId="77777777" w:rsidR="001777BE" w:rsidRDefault="001777BE" w:rsidP="00C57C95">
      <w:pPr>
        <w:tabs>
          <w:tab w:val="left" w:pos="993"/>
        </w:tabs>
        <w:ind w:firstLine="709"/>
        <w:jc w:val="both"/>
      </w:pPr>
      <w:r>
        <w:rPr>
          <w:color w:val="000000"/>
          <w:sz w:val="20"/>
          <w:szCs w:val="20"/>
          <w:lang w:eastAsia="ru-RU"/>
        </w:rPr>
        <w:t xml:space="preserve">3.1.15. </w:t>
      </w:r>
      <w:r>
        <w:rPr>
          <w:color w:val="000000"/>
          <w:sz w:val="20"/>
          <w:szCs w:val="20"/>
        </w:rPr>
        <w:t>Возмещать причиненный ущерб ТО связанный с отключением(подключением) тепловой энергии произошедшим по вине Потребителя на основании калькуляции (сметы).</w:t>
      </w:r>
    </w:p>
    <w:p w14:paraId="2E9C0A39" w14:textId="77777777" w:rsidR="001777BE" w:rsidRDefault="001777BE" w:rsidP="00C57C95">
      <w:pPr>
        <w:tabs>
          <w:tab w:val="left" w:pos="993"/>
        </w:tabs>
        <w:ind w:firstLine="709"/>
        <w:jc w:val="both"/>
      </w:pPr>
      <w:r>
        <w:rPr>
          <w:color w:val="000000"/>
          <w:sz w:val="20"/>
          <w:szCs w:val="20"/>
        </w:rPr>
        <w:t xml:space="preserve">3.1.16. При использовании подвальных или полуподвальных помещений для хранения материальных ценностей, выполнять за свой счет мероприятия по гидроизоляции исключающие попадания в эти помещения сетевой воды из наружных сетей.          </w:t>
      </w:r>
    </w:p>
    <w:p w14:paraId="3340EA86" w14:textId="77777777" w:rsidR="001777BE" w:rsidRDefault="001777BE" w:rsidP="00C57C95">
      <w:pPr>
        <w:tabs>
          <w:tab w:val="left" w:pos="993"/>
        </w:tabs>
        <w:ind w:firstLine="709"/>
        <w:jc w:val="both"/>
      </w:pPr>
      <w:r>
        <w:rPr>
          <w:color w:val="000000"/>
          <w:sz w:val="20"/>
          <w:szCs w:val="20"/>
        </w:rPr>
        <w:t xml:space="preserve">3.1.17. </w:t>
      </w:r>
      <w:r>
        <w:rPr>
          <w:color w:val="000000"/>
          <w:sz w:val="20"/>
          <w:szCs w:val="20"/>
          <w:lang w:eastAsia="ru-RU"/>
        </w:rPr>
        <w:t>Вести коммерческий учет расхода тепловой энергии, теплоносителя, горячей воды (приборы учета приобретаются Потребителем и находятся на его балансе и обслуживании). Обеспечивать за свой счет поверку средств измерений и замену при их повреждении, находящихся на балансе Потребителя.</w:t>
      </w:r>
      <w:r>
        <w:rPr>
          <w:i/>
          <w:color w:val="000000"/>
          <w:sz w:val="20"/>
          <w:szCs w:val="20"/>
        </w:rPr>
        <w:t xml:space="preserve"> </w:t>
      </w:r>
    </w:p>
    <w:p w14:paraId="5C71EAE6" w14:textId="77777777" w:rsidR="001777BE" w:rsidRDefault="001777BE" w:rsidP="00C57C95">
      <w:pPr>
        <w:tabs>
          <w:tab w:val="left" w:pos="993"/>
        </w:tabs>
        <w:ind w:firstLine="709"/>
        <w:jc w:val="both"/>
      </w:pPr>
      <w:r>
        <w:rPr>
          <w:color w:val="000000"/>
          <w:sz w:val="20"/>
          <w:szCs w:val="20"/>
          <w:lang w:eastAsia="ru-RU"/>
        </w:rPr>
        <w:t>3.1.18. Незамедлительно (в суточный срок с момента обнаружения неисправности в зоне балансовой и эксплуатационной ответственности Потребителя) сообщать в ТО обо всех нарушениях системы теплопотребления  и  неисправностях  в  работе  приборов  коммерческого  учета.</w:t>
      </w:r>
      <w:r>
        <w:rPr>
          <w:color w:val="000000"/>
          <w:sz w:val="20"/>
          <w:szCs w:val="20"/>
        </w:rPr>
        <w:t xml:space="preserve"> </w:t>
      </w:r>
    </w:p>
    <w:p w14:paraId="194D59B1" w14:textId="77777777" w:rsidR="001777BE" w:rsidRDefault="001777BE" w:rsidP="00C57C95">
      <w:pPr>
        <w:tabs>
          <w:tab w:val="left" w:pos="993"/>
        </w:tabs>
        <w:ind w:firstLine="709"/>
        <w:jc w:val="both"/>
      </w:pPr>
      <w:r>
        <w:rPr>
          <w:color w:val="000000"/>
          <w:sz w:val="20"/>
          <w:szCs w:val="20"/>
          <w:lang w:eastAsia="ru-RU"/>
        </w:rPr>
        <w:t xml:space="preserve">3.1.19. </w:t>
      </w:r>
      <w:r>
        <w:rPr>
          <w:color w:val="000000"/>
          <w:sz w:val="20"/>
          <w:szCs w:val="20"/>
        </w:rPr>
        <w:t xml:space="preserve">Производить установку и замену узлов учета тепловой энергии по проекту выполненному в соответствии с тех. условиями на проектирование узла учета выданными ТО и на основании проекта на установку приборов учета, согласованного с ТО. Замена приборов учета без согласования с ТО запрещена. </w:t>
      </w:r>
    </w:p>
    <w:p w14:paraId="47769080" w14:textId="77777777" w:rsidR="001777BE" w:rsidRDefault="001777BE" w:rsidP="00C57C95">
      <w:pPr>
        <w:tabs>
          <w:tab w:val="left" w:pos="993"/>
        </w:tabs>
        <w:ind w:firstLine="709"/>
        <w:jc w:val="both"/>
      </w:pPr>
      <w:r>
        <w:rPr>
          <w:color w:val="000000"/>
          <w:sz w:val="20"/>
          <w:szCs w:val="20"/>
        </w:rPr>
        <w:t>3.1.20.  Е</w:t>
      </w:r>
      <w:r>
        <w:rPr>
          <w:sz w:val="20"/>
          <w:szCs w:val="20"/>
        </w:rPr>
        <w:t xml:space="preserve">жемесячно снимать показания прибора учета 21-го и до 25-го числа каждого месяца надлежаще оформленные данные показаний приборов учета передавать ТО. </w:t>
      </w:r>
      <w:r>
        <w:rPr>
          <w:color w:val="000000"/>
          <w:sz w:val="20"/>
          <w:szCs w:val="20"/>
        </w:rPr>
        <w:t xml:space="preserve"> </w:t>
      </w:r>
    </w:p>
    <w:p w14:paraId="2A9256FE" w14:textId="77777777" w:rsidR="001777BE" w:rsidRDefault="001777BE" w:rsidP="00C57C95">
      <w:pPr>
        <w:tabs>
          <w:tab w:val="left" w:pos="993"/>
        </w:tabs>
        <w:ind w:firstLine="709"/>
        <w:jc w:val="both"/>
      </w:pPr>
      <w:r>
        <w:rPr>
          <w:color w:val="000000"/>
          <w:sz w:val="20"/>
          <w:szCs w:val="20"/>
        </w:rPr>
        <w:t>3.1.21. Ежемесячно, не позднее 15 числа месяца, следующего за расчетным, подписывать акт «приёма передачи тепловой энергии» о фактическом потреблении и возвращать его ТО почтой либо нарочно официальному представителю МУП УИС. При неподписании акта или непредоставлении</w:t>
      </w:r>
      <w:r>
        <w:rPr>
          <w:color w:val="FF0000"/>
          <w:sz w:val="20"/>
          <w:szCs w:val="20"/>
        </w:rPr>
        <w:t xml:space="preserve"> </w:t>
      </w:r>
      <w:r>
        <w:rPr>
          <w:color w:val="000000"/>
          <w:sz w:val="20"/>
          <w:szCs w:val="20"/>
        </w:rPr>
        <w:t>его в ТО, в указанный срок, претензии по объёму выставляемой к оплате тепловой энергии не принимаются.</w:t>
      </w:r>
    </w:p>
    <w:p w14:paraId="4B20159B" w14:textId="77777777" w:rsidR="001777BE" w:rsidRDefault="001777BE" w:rsidP="00C57C95">
      <w:pPr>
        <w:tabs>
          <w:tab w:val="left" w:pos="993"/>
        </w:tabs>
        <w:ind w:firstLine="709"/>
        <w:jc w:val="both"/>
      </w:pPr>
      <w:r>
        <w:rPr>
          <w:color w:val="000000"/>
          <w:sz w:val="20"/>
          <w:szCs w:val="20"/>
        </w:rPr>
        <w:t xml:space="preserve">3.1.22. </w:t>
      </w:r>
      <w:r>
        <w:rPr>
          <w:rFonts w:cs="Liberation Serif"/>
          <w:bCs/>
          <w:kern w:val="0"/>
          <w:sz w:val="20"/>
          <w:szCs w:val="20"/>
        </w:rPr>
        <w:t>Ежеквартально, в срок до 15 числа первого месяца следующего квартала, подписать и вернуть в адрес теплоснабжающей организации акт сверки взаиморасчетов по выставленным и оплаченным счетам. Акт сверки расчетов считается согласованным обеими сторонами без разногласий в случае неполучения ответа в течение 10 рабочих дней после его направления стороне.</w:t>
      </w:r>
    </w:p>
    <w:p w14:paraId="28E9B227" w14:textId="77777777" w:rsidR="001777BE" w:rsidRDefault="001777BE" w:rsidP="00C57C95">
      <w:pPr>
        <w:tabs>
          <w:tab w:val="left" w:pos="993"/>
        </w:tabs>
        <w:ind w:firstLine="709"/>
        <w:jc w:val="both"/>
      </w:pPr>
      <w:r>
        <w:rPr>
          <w:color w:val="000000"/>
          <w:sz w:val="20"/>
          <w:szCs w:val="20"/>
        </w:rPr>
        <w:t xml:space="preserve">3.1.23. </w:t>
      </w:r>
      <w:r>
        <w:rPr>
          <w:bCs/>
          <w:color w:val="000000"/>
          <w:sz w:val="20"/>
          <w:szCs w:val="20"/>
        </w:rPr>
        <w:t>В течение 10 дней сообщить письменно ТО об изменении своих банковских реквизитов, юридического адреса, почтового адреса, адреса для корреспонденции, место нахождения, Ф.И.О. и телефоны руководителя, данных приложения №4.</w:t>
      </w:r>
    </w:p>
    <w:p w14:paraId="286449A7" w14:textId="77777777" w:rsidR="001777BE" w:rsidRDefault="001777BE" w:rsidP="00C57C95">
      <w:pPr>
        <w:widowControl w:val="0"/>
        <w:tabs>
          <w:tab w:val="left" w:pos="993"/>
        </w:tabs>
        <w:ind w:firstLine="709"/>
        <w:jc w:val="both"/>
      </w:pPr>
      <w:r>
        <w:rPr>
          <w:bCs/>
          <w:color w:val="000000"/>
          <w:sz w:val="20"/>
          <w:szCs w:val="20"/>
        </w:rPr>
        <w:t xml:space="preserve">3.1.24. </w:t>
      </w:r>
      <w:r>
        <w:rPr>
          <w:color w:val="000000"/>
          <w:sz w:val="20"/>
          <w:szCs w:val="20"/>
          <w:lang w:eastAsia="ru-RU"/>
        </w:rPr>
        <w:t>Не менее чем за 30 рабочих дней до наступления соответствующей даты, письменно уведомить ТО об утрате прав (права собственности, аренды, прав, вытекающих из Договора на коммунальное или техническое обслуживание, прав и т.п.) на объект, теплоснабжение которого осуществляется в рамках настоящего Договора. При этом Потребитель обязан сообщить наименование, адрес и контактный телефон нового правообладателя.</w:t>
      </w:r>
    </w:p>
    <w:p w14:paraId="2A6A4A16" w14:textId="77777777" w:rsidR="001777BE" w:rsidRDefault="001777BE" w:rsidP="00C57C95">
      <w:pPr>
        <w:tabs>
          <w:tab w:val="left" w:pos="993"/>
        </w:tabs>
        <w:ind w:firstLine="709"/>
        <w:jc w:val="both"/>
      </w:pPr>
      <w:r>
        <w:rPr>
          <w:bCs/>
          <w:color w:val="000000"/>
          <w:sz w:val="20"/>
          <w:szCs w:val="20"/>
        </w:rPr>
        <w:t xml:space="preserve">3.1.25. </w:t>
      </w:r>
      <w:r>
        <w:rPr>
          <w:color w:val="000000"/>
          <w:sz w:val="20"/>
          <w:szCs w:val="20"/>
        </w:rPr>
        <w:t>Соблюдать действующие «Правила технической эксплуатации тепловых энергоустановок» (утверждены Приказом Минэнерго РФ от 24 марта 2003 г. N 115).</w:t>
      </w:r>
    </w:p>
    <w:p w14:paraId="4AA8ED3B" w14:textId="77777777" w:rsidR="001777BE" w:rsidRDefault="001777BE" w:rsidP="00C57C95">
      <w:pPr>
        <w:tabs>
          <w:tab w:val="left" w:pos="993"/>
        </w:tabs>
        <w:ind w:firstLine="709"/>
        <w:jc w:val="both"/>
      </w:pPr>
      <w:r>
        <w:rPr>
          <w:bCs/>
          <w:color w:val="000000"/>
          <w:sz w:val="20"/>
          <w:szCs w:val="20"/>
        </w:rPr>
        <w:lastRenderedPageBreak/>
        <w:t>3.1.26. Внести данные по установленным приборам учета тепловой энергии в договор в соответствии с Приложением № 5 настоящего договора.</w:t>
      </w:r>
    </w:p>
    <w:p w14:paraId="4DA1D5F6" w14:textId="77777777" w:rsidR="001777BE" w:rsidRDefault="001777BE" w:rsidP="00C57C95">
      <w:pPr>
        <w:tabs>
          <w:tab w:val="left" w:pos="993"/>
        </w:tabs>
        <w:ind w:firstLine="709"/>
        <w:jc w:val="both"/>
      </w:pPr>
      <w:r>
        <w:rPr>
          <w:color w:val="000000"/>
          <w:sz w:val="20"/>
          <w:szCs w:val="20"/>
        </w:rPr>
        <w:t>3.1.27. Потребитель обязуется направлять полномочных представителей для проведения мероприятий по отключению/подключению либо ограничению подачи теплоносителя, а также для подписания актов об отключении/ подключении либо ограничении подачи тепловой энергии, а также подписания актов сверок взаиморасчетов по договору теплоснабжения.</w:t>
      </w:r>
    </w:p>
    <w:p w14:paraId="549A1CED" w14:textId="77777777" w:rsidR="001777BE" w:rsidRDefault="001777BE" w:rsidP="00C57C95">
      <w:pPr>
        <w:tabs>
          <w:tab w:val="left" w:pos="993"/>
        </w:tabs>
        <w:ind w:firstLine="709"/>
        <w:jc w:val="both"/>
      </w:pPr>
      <w:r>
        <w:rPr>
          <w:color w:val="000000"/>
          <w:sz w:val="20"/>
          <w:szCs w:val="20"/>
        </w:rPr>
        <w:t xml:space="preserve">3.1.28. </w:t>
      </w:r>
      <w:r>
        <w:rPr>
          <w:sz w:val="20"/>
          <w:szCs w:val="20"/>
        </w:rPr>
        <w:t>Обеспечить представителям ТО и организации, осуществляющей техническое обслуживание телеметрических систем, беспрепятственный допуск для осмотра, проверки, ремонтных работ и обслуживания телеметрических систем. Обеспечить сохранность телеметрических систем, исключая возможность вмешательства в работу телеметрических систем сторонних лиц.</w:t>
      </w:r>
    </w:p>
    <w:p w14:paraId="375492C7" w14:textId="77777777" w:rsidR="001777BE" w:rsidRDefault="001777BE" w:rsidP="00C57C95">
      <w:pPr>
        <w:tabs>
          <w:tab w:val="left" w:pos="993"/>
        </w:tabs>
        <w:ind w:firstLine="709"/>
        <w:jc w:val="both"/>
      </w:pPr>
      <w:r>
        <w:rPr>
          <w:sz w:val="20"/>
          <w:szCs w:val="20"/>
        </w:rPr>
        <w:t xml:space="preserve">3.1.29. Своевременно извещать ТО о повреждении, аварии или ином событии, нанесшим или грозящим нанести ущерб телеметрической системе. </w:t>
      </w:r>
    </w:p>
    <w:p w14:paraId="428FBE99" w14:textId="77777777" w:rsidR="001777BE" w:rsidRDefault="001777BE" w:rsidP="00C57C95">
      <w:pPr>
        <w:tabs>
          <w:tab w:val="left" w:pos="993"/>
        </w:tabs>
        <w:ind w:firstLine="709"/>
        <w:jc w:val="both"/>
      </w:pPr>
      <w:r>
        <w:rPr>
          <w:color w:val="000000"/>
          <w:sz w:val="20"/>
          <w:szCs w:val="20"/>
        </w:rPr>
        <w:t xml:space="preserve">3.1.30. </w:t>
      </w:r>
      <w:r>
        <w:rPr>
          <w:color w:val="000000"/>
          <w:sz w:val="20"/>
          <w:szCs w:val="20"/>
          <w:lang w:eastAsia="ru-RU"/>
        </w:rPr>
        <w:t>Нести иные обязанности, предусмотренные настоящим Договором и действующим законодательством РФ.</w:t>
      </w:r>
      <w:r>
        <w:rPr>
          <w:b/>
          <w:color w:val="000000"/>
          <w:sz w:val="20"/>
          <w:szCs w:val="20"/>
        </w:rPr>
        <w:t xml:space="preserve"> </w:t>
      </w:r>
    </w:p>
    <w:p w14:paraId="1F8FD969" w14:textId="77777777" w:rsidR="001777BE" w:rsidRDefault="001777BE" w:rsidP="00C57C95">
      <w:pPr>
        <w:tabs>
          <w:tab w:val="left" w:pos="993"/>
        </w:tabs>
        <w:ind w:firstLine="709"/>
        <w:jc w:val="both"/>
      </w:pPr>
      <w:r>
        <w:rPr>
          <w:color w:val="000000"/>
          <w:sz w:val="20"/>
          <w:szCs w:val="20"/>
        </w:rPr>
        <w:t xml:space="preserve">3.1.31. </w:t>
      </w:r>
      <w:r>
        <w:rPr>
          <w:rFonts w:cs="Liberation Serif"/>
          <w:sz w:val="20"/>
          <w:szCs w:val="20"/>
        </w:rPr>
        <w:t>Потребитель, на основании расчета затрат (калькуляции), дополнительно оплачивает затраты ТО, связанные с проведением повторной опломбировки дроссельных устройств, водомерных узлов, счетчиков тепловой энергии, вызванных нарушением со стороны Потребителя или третьих лиц пломбы или знаков поверки.</w:t>
      </w:r>
    </w:p>
    <w:p w14:paraId="6C946536" w14:textId="77777777" w:rsidR="001777BE" w:rsidRDefault="001777BE" w:rsidP="00C57C95">
      <w:pPr>
        <w:tabs>
          <w:tab w:val="left" w:pos="993"/>
        </w:tabs>
        <w:ind w:firstLine="709"/>
        <w:jc w:val="both"/>
        <w:rPr>
          <w:b/>
          <w:color w:val="000000"/>
          <w:sz w:val="20"/>
          <w:szCs w:val="20"/>
        </w:rPr>
      </w:pPr>
    </w:p>
    <w:p w14:paraId="13FBC12E" w14:textId="77777777" w:rsidR="001777BE" w:rsidRDefault="001777BE" w:rsidP="00C57C95">
      <w:pPr>
        <w:tabs>
          <w:tab w:val="left" w:pos="993"/>
        </w:tabs>
        <w:ind w:firstLine="709"/>
        <w:jc w:val="both"/>
      </w:pPr>
      <w:r>
        <w:rPr>
          <w:b/>
          <w:color w:val="000000"/>
          <w:sz w:val="20"/>
          <w:szCs w:val="20"/>
        </w:rPr>
        <w:t>3.2. Потребитель имеет право:</w:t>
      </w:r>
    </w:p>
    <w:p w14:paraId="3C2EBF3A" w14:textId="77777777" w:rsidR="001777BE" w:rsidRDefault="001777BE" w:rsidP="00C57C95">
      <w:pPr>
        <w:tabs>
          <w:tab w:val="left" w:pos="993"/>
        </w:tabs>
        <w:ind w:firstLine="709"/>
        <w:jc w:val="both"/>
      </w:pPr>
      <w:r>
        <w:rPr>
          <w:color w:val="000000"/>
          <w:sz w:val="20"/>
          <w:szCs w:val="20"/>
        </w:rPr>
        <w:t>3.2.1.</w:t>
      </w:r>
      <w:bookmarkStart w:id="25" w:name="sub_38"/>
      <w:r>
        <w:rPr>
          <w:color w:val="000000"/>
          <w:sz w:val="20"/>
          <w:szCs w:val="20"/>
        </w:rPr>
        <w:t xml:space="preserve"> 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Изменение (пересмотр) тепловых нагрузок осуществляется в порядке, определяемом уполномоченным федеральным органом исполнительной власти. </w:t>
      </w:r>
    </w:p>
    <w:bookmarkEnd w:id="25"/>
    <w:p w14:paraId="686AF2C7" w14:textId="77777777" w:rsidR="001777BE" w:rsidRDefault="001777BE" w:rsidP="00C57C95">
      <w:pPr>
        <w:tabs>
          <w:tab w:val="left" w:pos="993"/>
        </w:tabs>
        <w:ind w:firstLine="709"/>
        <w:jc w:val="both"/>
      </w:pPr>
      <w:r>
        <w:rPr>
          <w:color w:val="000000"/>
          <w:sz w:val="20"/>
          <w:szCs w:val="20"/>
        </w:rPr>
        <w:t xml:space="preserve">3.2.2. </w:t>
      </w:r>
      <w:r>
        <w:rPr>
          <w:color w:val="000000"/>
          <w:sz w:val="20"/>
          <w:szCs w:val="20"/>
          <w:lang w:eastAsia="ru-RU"/>
        </w:rPr>
        <w:t>Потребитель имеет право подключать к своим тепловым сетям субабонентов, а также новые, реконструированные тепловые сети и теплопотребляющие установки только с письменного разрешения ТО.</w:t>
      </w:r>
    </w:p>
    <w:p w14:paraId="69F0ACE8" w14:textId="77777777" w:rsidR="001777BE" w:rsidRDefault="001777BE" w:rsidP="00C57C95">
      <w:pPr>
        <w:tabs>
          <w:tab w:val="left" w:pos="993"/>
        </w:tabs>
        <w:ind w:firstLine="709"/>
        <w:jc w:val="both"/>
      </w:pPr>
      <w:r>
        <w:rPr>
          <w:color w:val="000000"/>
          <w:sz w:val="20"/>
          <w:szCs w:val="20"/>
          <w:lang w:eastAsia="ru-RU"/>
        </w:rPr>
        <w:t xml:space="preserve">3.2.3. </w:t>
      </w:r>
      <w:r>
        <w:rPr>
          <w:color w:val="000000"/>
          <w:sz w:val="20"/>
          <w:szCs w:val="20"/>
        </w:rPr>
        <w:t>Проводить ремонт внутренних сетей и теплопотребляющих установок с уведомлением ТО, а модернизацию внутренних сетей и теплопотребляющих установок с обязательным согласованием с ТО.</w:t>
      </w:r>
    </w:p>
    <w:p w14:paraId="512640B5" w14:textId="77777777" w:rsidR="001777BE" w:rsidRDefault="001777BE" w:rsidP="00C57C95">
      <w:pPr>
        <w:tabs>
          <w:tab w:val="left" w:pos="993"/>
        </w:tabs>
        <w:ind w:firstLine="709"/>
        <w:jc w:val="both"/>
      </w:pPr>
      <w:r>
        <w:rPr>
          <w:color w:val="000000"/>
          <w:sz w:val="20"/>
          <w:szCs w:val="20"/>
        </w:rPr>
        <w:t xml:space="preserve">3.2.4. </w:t>
      </w:r>
      <w:r>
        <w:rPr>
          <w:sz w:val="20"/>
          <w:szCs w:val="20"/>
          <w:lang w:eastAsia="ru-RU"/>
        </w:rPr>
        <w:t xml:space="preserve">При отклонении среднесуточной температуры подающей сетевой воды на коллекторах более </w:t>
      </w:r>
      <w:r>
        <w:rPr>
          <w:sz w:val="20"/>
          <w:szCs w:val="20"/>
        </w:rPr>
        <w:t>± 3% от температурного графика, при условии поступления обратной сетевой воды от потребителя с температурой не выше, чем предусмотрено графиком (Приложение № 3), Потребитель</w:t>
      </w:r>
      <w:r>
        <w:rPr>
          <w:sz w:val="20"/>
          <w:szCs w:val="20"/>
          <w:shd w:val="clear" w:color="auto" w:fill="FFFFFF"/>
        </w:rPr>
        <w:t xml:space="preserve"> имеет право потребовать возмещение затрат, связанных с данным нарушением в виде штрафа.</w:t>
      </w:r>
    </w:p>
    <w:p w14:paraId="438D4655" w14:textId="77777777" w:rsidR="001777BE" w:rsidRDefault="001777BE" w:rsidP="00C57C95">
      <w:pPr>
        <w:tabs>
          <w:tab w:val="left" w:pos="993"/>
        </w:tabs>
        <w:ind w:firstLine="709"/>
      </w:pPr>
      <w:r>
        <w:rPr>
          <w:sz w:val="20"/>
          <w:szCs w:val="20"/>
        </w:rPr>
        <w:t>Размер штрафа определяется по следующей формуле:</w:t>
      </w:r>
    </w:p>
    <w:p w14:paraId="1DCFF7E8" w14:textId="77777777" w:rsidR="001777BE" w:rsidRDefault="001777BE" w:rsidP="00C57C95">
      <w:pPr>
        <w:tabs>
          <w:tab w:val="left" w:pos="993"/>
        </w:tabs>
        <w:ind w:firstLine="709"/>
        <w:rPr>
          <w:sz w:val="22"/>
          <w:szCs w:val="22"/>
        </w:rPr>
      </w:pPr>
    </w:p>
    <w:p w14:paraId="4E664EA1" w14:textId="77777777" w:rsidR="001777BE" w:rsidRDefault="001777BE" w:rsidP="00C57C95">
      <w:pPr>
        <w:tabs>
          <w:tab w:val="left" w:pos="993"/>
        </w:tabs>
        <w:ind w:firstLine="709"/>
      </w:pPr>
      <w:r>
        <w:rPr>
          <w:sz w:val="20"/>
          <w:szCs w:val="20"/>
        </w:rPr>
        <w:t xml:space="preserve">Ш то = (M1 * ǀ(Т1 </w:t>
      </w:r>
      <w:r>
        <w:rPr>
          <w:sz w:val="20"/>
          <w:szCs w:val="20"/>
          <w:vertAlign w:val="subscript"/>
        </w:rPr>
        <w:t>факт</w:t>
      </w:r>
      <w:r>
        <w:rPr>
          <w:sz w:val="20"/>
          <w:szCs w:val="20"/>
        </w:rPr>
        <w:t xml:space="preserve"> – Т1 </w:t>
      </w:r>
      <w:r>
        <w:rPr>
          <w:sz w:val="20"/>
          <w:szCs w:val="20"/>
          <w:vertAlign w:val="subscript"/>
        </w:rPr>
        <w:t>график</w:t>
      </w:r>
      <w:r>
        <w:rPr>
          <w:sz w:val="20"/>
          <w:szCs w:val="20"/>
        </w:rPr>
        <w:t>)ǀ * 10</w:t>
      </w:r>
      <w:r>
        <w:rPr>
          <w:sz w:val="20"/>
          <w:szCs w:val="20"/>
          <w:vertAlign w:val="superscript"/>
        </w:rPr>
        <w:t>-3</w:t>
      </w:r>
      <w:r>
        <w:rPr>
          <w:sz w:val="20"/>
          <w:szCs w:val="20"/>
        </w:rPr>
        <w:t>) * Т</w:t>
      </w:r>
      <w:r>
        <w:rPr>
          <w:sz w:val="20"/>
          <w:szCs w:val="20"/>
          <w:vertAlign w:val="subscript"/>
        </w:rPr>
        <w:t>ТЭ</w:t>
      </w:r>
      <w:r>
        <w:rPr>
          <w:sz w:val="20"/>
          <w:szCs w:val="20"/>
        </w:rPr>
        <w:t>, руб.</w:t>
      </w:r>
    </w:p>
    <w:p w14:paraId="45E35E0A" w14:textId="77777777" w:rsidR="001777BE" w:rsidRDefault="001777BE" w:rsidP="00C57C95">
      <w:pPr>
        <w:tabs>
          <w:tab w:val="left" w:pos="993"/>
        </w:tabs>
        <w:ind w:firstLine="709"/>
        <w:rPr>
          <w:sz w:val="20"/>
          <w:szCs w:val="20"/>
        </w:rPr>
      </w:pPr>
    </w:p>
    <w:p w14:paraId="3E9B8085" w14:textId="77777777" w:rsidR="001777BE" w:rsidRDefault="001777BE" w:rsidP="00C57C95">
      <w:pPr>
        <w:tabs>
          <w:tab w:val="left" w:pos="993"/>
        </w:tabs>
        <w:ind w:firstLine="709"/>
      </w:pPr>
      <w:r>
        <w:rPr>
          <w:sz w:val="20"/>
          <w:szCs w:val="20"/>
        </w:rPr>
        <w:t>где:</w:t>
      </w:r>
    </w:p>
    <w:p w14:paraId="6E9E54D1" w14:textId="77777777" w:rsidR="001777BE" w:rsidRDefault="001777BE" w:rsidP="00C57C95">
      <w:pPr>
        <w:tabs>
          <w:tab w:val="left" w:pos="993"/>
        </w:tabs>
        <w:ind w:firstLine="709"/>
        <w:jc w:val="both"/>
      </w:pPr>
      <w:r>
        <w:rPr>
          <w:sz w:val="20"/>
          <w:szCs w:val="20"/>
        </w:rPr>
        <w:lastRenderedPageBreak/>
        <w:t xml:space="preserve">M1 – масса теплоносителя в подающем трубопроводе за сутки, в которые температурный режим был нарушен ТО, определенная по приборам учета потребителя. При отсутствии </w:t>
      </w:r>
      <w:r>
        <w:rPr>
          <w:sz w:val="20"/>
          <w:szCs w:val="20"/>
          <w:shd w:val="clear" w:color="auto" w:fill="FFFFFF"/>
        </w:rPr>
        <w:t>прибора учета массы на подающем трубопроводе, масса теплоносителя в подающем трубопроводе принимается равной массе теплоносителя в обратном трубопроводе,</w:t>
      </w:r>
      <w:r>
        <w:rPr>
          <w:sz w:val="20"/>
          <w:szCs w:val="20"/>
        </w:rPr>
        <w:t xml:space="preserve"> т;</w:t>
      </w:r>
    </w:p>
    <w:p w14:paraId="4B28C259" w14:textId="77777777" w:rsidR="001777BE" w:rsidRDefault="001777BE" w:rsidP="00C57C95">
      <w:pPr>
        <w:tabs>
          <w:tab w:val="left" w:pos="993"/>
        </w:tabs>
        <w:ind w:firstLine="709"/>
        <w:jc w:val="both"/>
      </w:pPr>
      <w:r>
        <w:rPr>
          <w:sz w:val="20"/>
          <w:szCs w:val="20"/>
        </w:rPr>
        <w:t xml:space="preserve">Т1 </w:t>
      </w:r>
      <w:r>
        <w:rPr>
          <w:sz w:val="20"/>
          <w:szCs w:val="20"/>
          <w:vertAlign w:val="subscript"/>
        </w:rPr>
        <w:t>факт</w:t>
      </w:r>
      <w:r>
        <w:rPr>
          <w:sz w:val="20"/>
          <w:szCs w:val="20"/>
        </w:rPr>
        <w:t xml:space="preserve"> - температура теплоносителя в подающем трубопроводе фактически заданная на коллекторе за сутки, в которые температурный режим был нарушен ТО, °С;</w:t>
      </w:r>
    </w:p>
    <w:p w14:paraId="75B4A3E0" w14:textId="77777777" w:rsidR="001777BE" w:rsidRDefault="001777BE" w:rsidP="00C57C95">
      <w:pPr>
        <w:tabs>
          <w:tab w:val="left" w:pos="993"/>
        </w:tabs>
        <w:ind w:firstLine="709"/>
        <w:jc w:val="both"/>
      </w:pPr>
      <w:r>
        <w:rPr>
          <w:sz w:val="20"/>
          <w:szCs w:val="20"/>
        </w:rPr>
        <w:t xml:space="preserve">Т1 </w:t>
      </w:r>
      <w:r>
        <w:rPr>
          <w:sz w:val="20"/>
          <w:szCs w:val="20"/>
          <w:vertAlign w:val="subscript"/>
        </w:rPr>
        <w:t>график</w:t>
      </w:r>
      <w:r>
        <w:rPr>
          <w:sz w:val="20"/>
          <w:szCs w:val="20"/>
        </w:rPr>
        <w:t xml:space="preserve"> – температура теплоносителя в подающем трубопроводе на коллекторе по температурному графику (Приложение № 3) за сутки, в которые температурный режим был нарушен ТО, °С;</w:t>
      </w:r>
    </w:p>
    <w:p w14:paraId="2DFFB685" w14:textId="77777777" w:rsidR="00D61D94" w:rsidRPr="006F33DC" w:rsidRDefault="001777BE" w:rsidP="006F33DC">
      <w:pPr>
        <w:tabs>
          <w:tab w:val="left" w:pos="993"/>
        </w:tabs>
        <w:ind w:firstLine="709"/>
        <w:jc w:val="both"/>
      </w:pPr>
      <w:r>
        <w:rPr>
          <w:sz w:val="20"/>
          <w:szCs w:val="20"/>
        </w:rPr>
        <w:t>Т</w:t>
      </w:r>
      <w:r>
        <w:rPr>
          <w:sz w:val="20"/>
          <w:szCs w:val="20"/>
          <w:vertAlign w:val="subscript"/>
        </w:rPr>
        <w:t>ТЭ</w:t>
      </w:r>
      <w:r>
        <w:rPr>
          <w:sz w:val="20"/>
          <w:szCs w:val="20"/>
        </w:rPr>
        <w:t xml:space="preserve"> – действующий тариф на тепловую энергию, руб.</w:t>
      </w:r>
    </w:p>
    <w:p w14:paraId="4609E6C1" w14:textId="77777777" w:rsidR="00D61D94" w:rsidRDefault="00D61D94" w:rsidP="00C57C95">
      <w:pPr>
        <w:widowControl w:val="0"/>
        <w:tabs>
          <w:tab w:val="left" w:pos="993"/>
        </w:tabs>
        <w:ind w:firstLine="709"/>
        <w:rPr>
          <w:b/>
          <w:color w:val="000000"/>
          <w:sz w:val="20"/>
          <w:szCs w:val="20"/>
          <w:lang w:eastAsia="ru-RU"/>
        </w:rPr>
      </w:pPr>
    </w:p>
    <w:p w14:paraId="04E65D2C" w14:textId="77777777" w:rsidR="001777BE" w:rsidRDefault="001777BE" w:rsidP="00C57C95">
      <w:pPr>
        <w:widowControl w:val="0"/>
        <w:tabs>
          <w:tab w:val="left" w:pos="993"/>
        </w:tabs>
        <w:ind w:firstLine="709"/>
      </w:pPr>
      <w:r>
        <w:rPr>
          <w:b/>
          <w:color w:val="000000"/>
          <w:sz w:val="20"/>
          <w:szCs w:val="20"/>
          <w:lang w:eastAsia="ru-RU"/>
        </w:rPr>
        <w:t>4. ПОРЯДОК ВВЕДЕНИЯ ОГРАНИЧЕНИЯ ИЛИ ПРЕКРАЩЕНИЯ ТЕПЛОСНАБЖЕНИЯ.</w:t>
      </w:r>
      <w:r>
        <w:rPr>
          <w:i/>
          <w:color w:val="000000"/>
          <w:sz w:val="20"/>
          <w:szCs w:val="20"/>
          <w:lang w:eastAsia="ru-RU"/>
        </w:rPr>
        <w:t xml:space="preserve">      </w:t>
      </w:r>
    </w:p>
    <w:p w14:paraId="14911969" w14:textId="77777777" w:rsidR="001777BE" w:rsidRDefault="001777BE" w:rsidP="00C57C95">
      <w:pPr>
        <w:pStyle w:val="1"/>
        <w:numPr>
          <w:ilvl w:val="0"/>
          <w:numId w:val="0"/>
        </w:numPr>
        <w:tabs>
          <w:tab w:val="left" w:pos="708"/>
          <w:tab w:val="left" w:pos="993"/>
        </w:tabs>
        <w:ind w:right="-1" w:firstLine="709"/>
        <w:jc w:val="both"/>
      </w:pPr>
      <w:r>
        <w:rPr>
          <w:b w:val="0"/>
          <w:color w:val="000000"/>
          <w:sz w:val="20"/>
          <w:lang w:eastAsia="ru-RU"/>
        </w:rPr>
        <w:t>4.1. ТО имеет право ограничивать или прекращать подачу тепловой энергии после предупреждения Потребителя до введения ограничения. Ограничение/прекращение подачи тепловой энергии производится в соответствии с действующим законодательством РФ в следующих случаях:</w:t>
      </w:r>
      <w:r>
        <w:rPr>
          <w:b w:val="0"/>
          <w:i/>
          <w:color w:val="000000"/>
          <w:sz w:val="20"/>
          <w:lang w:eastAsia="ru-RU"/>
        </w:rPr>
        <w:t xml:space="preserve"> </w:t>
      </w:r>
      <w:r>
        <w:rPr>
          <w:b w:val="0"/>
          <w:color w:val="000000"/>
          <w:sz w:val="20"/>
          <w:lang w:eastAsia="ru-RU"/>
        </w:rPr>
        <w:t xml:space="preserve"> </w:t>
      </w:r>
      <w:r>
        <w:rPr>
          <w:b w:val="0"/>
          <w:i/>
          <w:color w:val="000000"/>
          <w:sz w:val="20"/>
          <w:lang w:eastAsia="ru-RU"/>
        </w:rPr>
        <w:t xml:space="preserve"> </w:t>
      </w:r>
    </w:p>
    <w:p w14:paraId="1D887C02" w14:textId="77777777" w:rsidR="001777BE" w:rsidRDefault="001777BE" w:rsidP="00C57C95">
      <w:pPr>
        <w:pStyle w:val="1"/>
        <w:numPr>
          <w:ilvl w:val="0"/>
          <w:numId w:val="0"/>
        </w:numPr>
        <w:tabs>
          <w:tab w:val="left" w:pos="708"/>
          <w:tab w:val="left" w:pos="993"/>
        </w:tabs>
        <w:ind w:right="-1" w:firstLine="709"/>
        <w:jc w:val="both"/>
      </w:pPr>
      <w:r>
        <w:rPr>
          <w:b w:val="0"/>
          <w:color w:val="000000"/>
          <w:sz w:val="20"/>
          <w:lang w:eastAsia="ru-RU"/>
        </w:rPr>
        <w:t>4.1.1. Присоединения систем теплопотребления (в случае отсутствия согласования с ТО).</w:t>
      </w:r>
    </w:p>
    <w:p w14:paraId="180A084F" w14:textId="77777777" w:rsidR="001777BE" w:rsidRDefault="001777BE" w:rsidP="00C57C95">
      <w:pPr>
        <w:pStyle w:val="1"/>
        <w:numPr>
          <w:ilvl w:val="0"/>
          <w:numId w:val="0"/>
        </w:numPr>
        <w:tabs>
          <w:tab w:val="left" w:pos="708"/>
          <w:tab w:val="left" w:pos="993"/>
        </w:tabs>
        <w:ind w:right="-1" w:firstLine="709"/>
        <w:jc w:val="both"/>
      </w:pPr>
      <w:r>
        <w:rPr>
          <w:b w:val="0"/>
          <w:color w:val="000000"/>
          <w:sz w:val="20"/>
          <w:lang w:eastAsia="ru-RU"/>
        </w:rPr>
        <w:t>4.1.2. Снижения показателей качества тепловой энергии или теплоносителя по вине Потребителя до значений, нарушающих нормальное функционирование тепловых установок ТО и (или) других потребителей.</w:t>
      </w:r>
    </w:p>
    <w:p w14:paraId="53ED7F49" w14:textId="77777777" w:rsidR="001777BE" w:rsidRDefault="001777BE" w:rsidP="00C57C95">
      <w:pPr>
        <w:pStyle w:val="1"/>
        <w:numPr>
          <w:ilvl w:val="0"/>
          <w:numId w:val="0"/>
        </w:numPr>
        <w:tabs>
          <w:tab w:val="left" w:pos="708"/>
          <w:tab w:val="left" w:pos="993"/>
        </w:tabs>
        <w:ind w:right="-1" w:firstLine="709"/>
        <w:jc w:val="both"/>
      </w:pPr>
      <w:r>
        <w:rPr>
          <w:b w:val="0"/>
          <w:color w:val="000000"/>
          <w:sz w:val="20"/>
          <w:lang w:eastAsia="ru-RU"/>
        </w:rPr>
        <w:t>4.1.3. Загрязнения сетевой воды, несанкционированного водозабора теплоносителя.</w:t>
      </w:r>
    </w:p>
    <w:p w14:paraId="59390363" w14:textId="77777777" w:rsidR="001777BE" w:rsidRDefault="001777BE" w:rsidP="00C57C95">
      <w:pPr>
        <w:pStyle w:val="1"/>
        <w:numPr>
          <w:ilvl w:val="0"/>
          <w:numId w:val="0"/>
        </w:numPr>
        <w:tabs>
          <w:tab w:val="left" w:pos="708"/>
          <w:tab w:val="left" w:pos="993"/>
        </w:tabs>
        <w:ind w:right="-1" w:firstLine="709"/>
        <w:jc w:val="both"/>
      </w:pPr>
      <w:r>
        <w:rPr>
          <w:b w:val="0"/>
          <w:color w:val="000000"/>
          <w:sz w:val="20"/>
          <w:lang w:eastAsia="ru-RU"/>
        </w:rPr>
        <w:t>4.1.4. Превышения среднесуточной температуры теплоносителя (сетевой воды) в обратном трубопроводе более чем на 5 % против температурного графика.</w:t>
      </w:r>
    </w:p>
    <w:p w14:paraId="7B43CE12" w14:textId="77777777" w:rsidR="001777BE" w:rsidRDefault="001777BE" w:rsidP="00C57C95">
      <w:pPr>
        <w:pStyle w:val="1"/>
        <w:numPr>
          <w:ilvl w:val="0"/>
          <w:numId w:val="0"/>
        </w:numPr>
        <w:tabs>
          <w:tab w:val="left" w:pos="708"/>
          <w:tab w:val="left" w:pos="993"/>
        </w:tabs>
        <w:ind w:right="-1" w:firstLine="709"/>
        <w:jc w:val="both"/>
      </w:pPr>
      <w:r>
        <w:rPr>
          <w:b w:val="0"/>
          <w:color w:val="000000"/>
          <w:sz w:val="20"/>
          <w:lang w:eastAsia="ru-RU"/>
        </w:rPr>
        <w:t xml:space="preserve">4.1.5. При неоплате за поставленную тепловую энергию и теплоноситель ограничение/прекращение ведется в следующем порядке: </w:t>
      </w:r>
    </w:p>
    <w:p w14:paraId="734571F6" w14:textId="77777777" w:rsidR="001777BE" w:rsidRDefault="001777BE" w:rsidP="00C57C95">
      <w:pPr>
        <w:widowControl w:val="0"/>
        <w:tabs>
          <w:tab w:val="left" w:pos="993"/>
        </w:tabs>
        <w:ind w:firstLine="709"/>
        <w:jc w:val="both"/>
      </w:pPr>
      <w:r>
        <w:rPr>
          <w:color w:val="000000"/>
          <w:sz w:val="20"/>
          <w:szCs w:val="20"/>
          <w:lang w:eastAsia="ru-RU"/>
        </w:rPr>
        <w:t xml:space="preserve">- при неоплате за один период платежа, установленный настоящим Договором, в том числе в случае нарушения сроков внесения плановых платежей, ТО предупреждает Потребителя об ограничении подачи тепловой энергии и теплоносителя; </w:t>
      </w:r>
    </w:p>
    <w:p w14:paraId="4A31DA16" w14:textId="77777777" w:rsidR="001777BE" w:rsidRDefault="001777BE" w:rsidP="00C57C95">
      <w:pPr>
        <w:widowControl w:val="0"/>
        <w:tabs>
          <w:tab w:val="left" w:pos="993"/>
        </w:tabs>
        <w:ind w:firstLine="709"/>
        <w:jc w:val="both"/>
      </w:pPr>
      <w:r>
        <w:rPr>
          <w:color w:val="000000"/>
          <w:sz w:val="20"/>
          <w:szCs w:val="20"/>
          <w:lang w:eastAsia="ru-RU"/>
        </w:rPr>
        <w:t>- при задержке платежей сверх установленного в предупреждении срока ТО вправе ввести ограничение подачи тепловой энергии и теплоносителя, известив (письменно или по средствам связи с наличием отметки о получении уведомления) об этом Потребителя не менее чем за сутки до введения ограничения;</w:t>
      </w:r>
    </w:p>
    <w:p w14:paraId="7588513C" w14:textId="77777777" w:rsidR="001777BE" w:rsidRDefault="001777BE" w:rsidP="00C57C95">
      <w:pPr>
        <w:widowControl w:val="0"/>
        <w:tabs>
          <w:tab w:val="left" w:pos="993"/>
        </w:tabs>
        <w:ind w:firstLine="709"/>
        <w:jc w:val="both"/>
      </w:pPr>
      <w:r>
        <w:rPr>
          <w:color w:val="000000"/>
          <w:sz w:val="20"/>
          <w:szCs w:val="20"/>
          <w:lang w:eastAsia="ru-RU"/>
        </w:rPr>
        <w:t>- если по истечении пяти дней со дня введения ограничения подачи тепловой энергии и теплоносителя Потребителем не будет погашена образовавшаяся задолженность, ТО прекращает подачу тепловой энергии и теплоносителя, письменно сообщив Потребителю не менее чем за сутки о дате и часе прекращения подачи тепловой энергии и теплоносителя</w:t>
      </w:r>
    </w:p>
    <w:p w14:paraId="09A1636F" w14:textId="77777777" w:rsidR="001777BE" w:rsidRDefault="001777BE" w:rsidP="00C57C95">
      <w:pPr>
        <w:widowControl w:val="0"/>
        <w:tabs>
          <w:tab w:val="left" w:pos="993"/>
        </w:tabs>
        <w:ind w:firstLine="709"/>
        <w:jc w:val="both"/>
      </w:pPr>
      <w:r>
        <w:rPr>
          <w:color w:val="000000"/>
          <w:sz w:val="20"/>
          <w:szCs w:val="20"/>
          <w:lang w:eastAsia="ru-RU"/>
        </w:rPr>
        <w:t>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14:paraId="0F705DE3" w14:textId="77777777" w:rsidR="001777BE" w:rsidRDefault="001777BE" w:rsidP="00C57C95">
      <w:pPr>
        <w:widowControl w:val="0"/>
        <w:tabs>
          <w:tab w:val="left" w:pos="993"/>
        </w:tabs>
        <w:ind w:firstLine="709"/>
        <w:jc w:val="both"/>
      </w:pPr>
      <w:r>
        <w:rPr>
          <w:color w:val="000000"/>
          <w:sz w:val="20"/>
          <w:szCs w:val="20"/>
          <w:lang w:eastAsia="ru-RU"/>
        </w:rPr>
        <w:lastRenderedPageBreak/>
        <w:t>4.1.6. Выявления фактов бездоговорного потребления тепловой энергии (мощности) и (или) теплоносителя.</w:t>
      </w:r>
    </w:p>
    <w:p w14:paraId="64CE88A8" w14:textId="77777777" w:rsidR="001777BE" w:rsidRDefault="001777BE" w:rsidP="00C57C95">
      <w:pPr>
        <w:widowControl w:val="0"/>
        <w:tabs>
          <w:tab w:val="left" w:pos="993"/>
        </w:tabs>
        <w:ind w:firstLine="709"/>
        <w:jc w:val="both"/>
      </w:pPr>
      <w:r>
        <w:rPr>
          <w:color w:val="000000"/>
          <w:sz w:val="20"/>
          <w:szCs w:val="20"/>
          <w:lang w:eastAsia="ru-RU"/>
        </w:rPr>
        <w:t>4.1.7. В случае, когда удостоверенное органом государственного энергетического надзора неудовлетворительное состояние теплопотребляющих установок Потребителя угрожает аварией или создает угрозу жизни и безопасности граждан, ТО вправе ограничить или прекратить подачу тепловой энергии и теплоносителя Потребителю. О перерыве в подаче, прекращении или об ограничении подачи энергии ТО должна предупредить Потребителя.</w:t>
      </w:r>
    </w:p>
    <w:p w14:paraId="625D81E6" w14:textId="77777777" w:rsidR="001777BE" w:rsidRDefault="001777BE" w:rsidP="00C57C95">
      <w:pPr>
        <w:widowControl w:val="0"/>
        <w:tabs>
          <w:tab w:val="left" w:pos="993"/>
        </w:tabs>
        <w:ind w:firstLine="709"/>
        <w:jc w:val="both"/>
      </w:pPr>
      <w:r>
        <w:rPr>
          <w:color w:val="000000"/>
          <w:sz w:val="20"/>
          <w:szCs w:val="20"/>
          <w:lang w:eastAsia="ru-RU"/>
        </w:rPr>
        <w:t>Для принятия неотложных мер по предупреждению и ликвидации аварий ТО имеет право ограничить или прекратить подачу тепловой энергии и теплоносителя Потребителю без согласования и без соответствующего его предупреждения с последующим уведомлением об этом.</w:t>
      </w:r>
    </w:p>
    <w:p w14:paraId="384D51D6" w14:textId="77777777" w:rsidR="001777BE" w:rsidRDefault="001777BE" w:rsidP="00C57C95">
      <w:pPr>
        <w:widowControl w:val="0"/>
        <w:tabs>
          <w:tab w:val="left" w:pos="993"/>
        </w:tabs>
        <w:ind w:firstLine="709"/>
        <w:jc w:val="both"/>
      </w:pPr>
      <w:r>
        <w:rPr>
          <w:color w:val="000000"/>
          <w:sz w:val="20"/>
          <w:szCs w:val="20"/>
          <w:lang w:eastAsia="ru-RU"/>
        </w:rPr>
        <w:t>4.1.8. В отношении социально значимых категорий потребителей применяется специальный порядок введения ограничения режима потребления в соответствии с действующим законодательством РФ.</w:t>
      </w:r>
    </w:p>
    <w:p w14:paraId="09494D32" w14:textId="77777777" w:rsidR="001777BE" w:rsidRDefault="001777BE" w:rsidP="00C57C95">
      <w:pPr>
        <w:widowControl w:val="0"/>
        <w:tabs>
          <w:tab w:val="left" w:pos="993"/>
        </w:tabs>
        <w:ind w:firstLine="709"/>
        <w:jc w:val="both"/>
      </w:pPr>
      <w:r>
        <w:rPr>
          <w:color w:val="000000"/>
          <w:sz w:val="20"/>
          <w:szCs w:val="20"/>
          <w:lang w:eastAsia="ru-RU"/>
        </w:rPr>
        <w:t>4.2. Подача тепловой энергии и теплоносителя возобновляется после полного погашения задолженности или по соглашению Сторон (при представлении соответствующих гарантий оплаты задолженности по договору и оплаты затрат, связанных с отключением и повторным включением Потребителя, согласованных с ТО). При этом Потребитель предоставляет письмо-заявку в ТО с датой планируемого подключения.</w:t>
      </w:r>
    </w:p>
    <w:p w14:paraId="5C233175" w14:textId="77777777" w:rsidR="001777BE" w:rsidRDefault="001777BE" w:rsidP="00C57C95">
      <w:pPr>
        <w:widowControl w:val="0"/>
        <w:tabs>
          <w:tab w:val="left" w:pos="993"/>
        </w:tabs>
        <w:ind w:firstLine="709"/>
        <w:jc w:val="both"/>
      </w:pPr>
      <w:r>
        <w:rPr>
          <w:color w:val="000000"/>
          <w:sz w:val="20"/>
          <w:szCs w:val="20"/>
          <w:lang w:eastAsia="ru-RU"/>
        </w:rPr>
        <w:t>После возобновления подачи тепловой энергии и теплоносителя ТО не обязана поставлять Потребителю недоданное в результате введения ограничения или прекращения подачи количество тепловой энергии и теплоносителя</w:t>
      </w:r>
      <w:r w:rsidR="006F33DC">
        <w:rPr>
          <w:color w:val="000000"/>
          <w:sz w:val="20"/>
          <w:szCs w:val="20"/>
          <w:lang w:eastAsia="ru-RU"/>
        </w:rPr>
        <w:t>.</w:t>
      </w:r>
      <w:r>
        <w:rPr>
          <w:color w:val="000000"/>
          <w:sz w:val="20"/>
          <w:szCs w:val="20"/>
          <w:lang w:eastAsia="ru-RU"/>
        </w:rPr>
        <w:t xml:space="preserve"> </w:t>
      </w:r>
    </w:p>
    <w:p w14:paraId="4D2D3B7B" w14:textId="77777777" w:rsidR="001777BE" w:rsidRDefault="001777BE" w:rsidP="00C57C95">
      <w:pPr>
        <w:tabs>
          <w:tab w:val="left" w:pos="993"/>
        </w:tabs>
        <w:autoSpaceDE w:val="0"/>
        <w:ind w:firstLine="709"/>
        <w:jc w:val="both"/>
        <w:rPr>
          <w:color w:val="000000"/>
          <w:sz w:val="20"/>
          <w:szCs w:val="20"/>
          <w:lang w:eastAsia="ru-RU"/>
        </w:rPr>
      </w:pPr>
      <w:r>
        <w:rPr>
          <w:color w:val="000000"/>
          <w:sz w:val="20"/>
          <w:szCs w:val="20"/>
          <w:lang w:eastAsia="ru-RU"/>
        </w:rPr>
        <w:t xml:space="preserve">4.3. В случаях, когда к тепловым сетям, принадлежащим Потребителю, подключены Потребители (субабоненты), которые своевременно оплачивают потребленную тепловую энергию (теплоноситель), Потребитель обязан по соглашению с ТО обеспечить подачу этим Потребителям (субабонентам) тепловую энергию и теплоноситель в необходимых для них объемах. </w:t>
      </w:r>
    </w:p>
    <w:p w14:paraId="5B4FBFB0" w14:textId="77777777" w:rsidR="00811EB1" w:rsidRDefault="00811EB1" w:rsidP="00C57C95">
      <w:pPr>
        <w:tabs>
          <w:tab w:val="left" w:pos="993"/>
        </w:tabs>
        <w:autoSpaceDE w:val="0"/>
        <w:ind w:firstLine="709"/>
        <w:jc w:val="both"/>
      </w:pPr>
    </w:p>
    <w:p w14:paraId="1D79B342" w14:textId="77777777" w:rsidR="001777BE" w:rsidRDefault="001777BE" w:rsidP="00C57C95">
      <w:pPr>
        <w:tabs>
          <w:tab w:val="left" w:pos="993"/>
        </w:tabs>
        <w:ind w:firstLine="709"/>
      </w:pPr>
      <w:r>
        <w:rPr>
          <w:b/>
          <w:color w:val="000000"/>
          <w:sz w:val="20"/>
          <w:szCs w:val="20"/>
        </w:rPr>
        <w:t>5. ПОРЯДОК ПОДАЧИ И УЧЕТА ПОТРЕБЛЕННОЙ ТЕПЛОВОЙ ЭНЕРГИИ И ТЕПЛОНОСИТЕЛЯ.</w:t>
      </w:r>
    </w:p>
    <w:p w14:paraId="60DEA92A" w14:textId="77777777" w:rsidR="001777BE" w:rsidRDefault="001777BE" w:rsidP="00C57C95">
      <w:pPr>
        <w:tabs>
          <w:tab w:val="left" w:pos="993"/>
        </w:tabs>
        <w:ind w:firstLine="709"/>
        <w:jc w:val="both"/>
        <w:rPr>
          <w:color w:val="000000"/>
          <w:sz w:val="20"/>
          <w:szCs w:val="20"/>
        </w:rPr>
      </w:pPr>
      <w:r>
        <w:rPr>
          <w:color w:val="000000"/>
          <w:sz w:val="20"/>
          <w:szCs w:val="20"/>
        </w:rPr>
        <w:t xml:space="preserve">5.1. ТО поддерживает параметры и количество теплоносителя, обеспечивающие </w:t>
      </w:r>
      <w:r>
        <w:rPr>
          <w:bCs/>
          <w:color w:val="000000"/>
          <w:sz w:val="20"/>
          <w:szCs w:val="20"/>
        </w:rPr>
        <w:t xml:space="preserve">Потребителю </w:t>
      </w:r>
      <w:r>
        <w:rPr>
          <w:color w:val="000000"/>
          <w:sz w:val="20"/>
          <w:szCs w:val="20"/>
        </w:rPr>
        <w:t>получение тепловой энергии с параметрами, часовыми нагрузками, общим потреблением в пределах величин, оговоренных в Приложении №1 к настоящему Договору.</w:t>
      </w:r>
    </w:p>
    <w:p w14:paraId="590CA751" w14:textId="77777777" w:rsidR="001777BE" w:rsidRDefault="001777BE" w:rsidP="00C57C95">
      <w:pPr>
        <w:tabs>
          <w:tab w:val="left" w:pos="993"/>
        </w:tabs>
        <w:ind w:firstLine="709"/>
        <w:jc w:val="both"/>
        <w:rPr>
          <w:sz w:val="20"/>
          <w:szCs w:val="20"/>
        </w:rPr>
      </w:pPr>
      <w:r>
        <w:rPr>
          <w:sz w:val="20"/>
          <w:szCs w:val="20"/>
        </w:rPr>
        <w:t>Задание температуры теплоносителя в подающем трубопроводе на коллекторе теплоисточников производится начальником смены ЦДС по усредненной прогнозной температуре наружного воздуха за промежуток времени в пределах 12-24 ч, определяемый начальником смены ЦДС в зависимости от длины сетей, климатических условий и других факторов и метеорологических явлений.</w:t>
      </w:r>
    </w:p>
    <w:p w14:paraId="557BC051" w14:textId="77777777" w:rsidR="001777BE" w:rsidRDefault="001777BE" w:rsidP="00C57C95">
      <w:pPr>
        <w:tabs>
          <w:tab w:val="left" w:pos="993"/>
        </w:tabs>
        <w:ind w:firstLine="709"/>
        <w:jc w:val="both"/>
        <w:rPr>
          <w:sz w:val="20"/>
          <w:szCs w:val="20"/>
        </w:rPr>
      </w:pPr>
      <w:r>
        <w:rPr>
          <w:sz w:val="20"/>
          <w:szCs w:val="20"/>
        </w:rPr>
        <w:t>При наличии на теплоисточнике средств автоматизированного регулирования температуры подаваемого теплоносителя в зависимости от фактической температуры наружного воздуха, задание и выдерживание температуры теплоносителя на коллекторе теплоисточника производится с использованием данных средств.</w:t>
      </w:r>
    </w:p>
    <w:p w14:paraId="078DC0DD" w14:textId="77777777" w:rsidR="001777BE" w:rsidRDefault="001777BE" w:rsidP="00C57C95">
      <w:pPr>
        <w:tabs>
          <w:tab w:val="left" w:pos="993"/>
        </w:tabs>
        <w:ind w:firstLine="709"/>
        <w:jc w:val="both"/>
        <w:rPr>
          <w:sz w:val="20"/>
          <w:szCs w:val="20"/>
        </w:rPr>
      </w:pPr>
      <w:r>
        <w:rPr>
          <w:sz w:val="20"/>
          <w:szCs w:val="20"/>
        </w:rPr>
        <w:t>Задание температуры теплоносителя в подающем трубопроводе на коллекторе теплоисточников производится начальником смены ЦДС по усредненной прогнозной температуре наружного воздуха за промежуток времени в пределах 12-24 ч, определяемый начальником смены ЦДС в зависимости от длины сетей, климатических условий и других факторов и метеорологических явлений.</w:t>
      </w:r>
    </w:p>
    <w:p w14:paraId="642CA52A" w14:textId="77777777" w:rsidR="001777BE" w:rsidRDefault="001777BE" w:rsidP="00C57C95">
      <w:pPr>
        <w:tabs>
          <w:tab w:val="left" w:pos="993"/>
        </w:tabs>
        <w:ind w:firstLine="709"/>
        <w:jc w:val="both"/>
        <w:rPr>
          <w:sz w:val="20"/>
          <w:szCs w:val="20"/>
        </w:rPr>
      </w:pPr>
      <w:r>
        <w:rPr>
          <w:sz w:val="20"/>
          <w:szCs w:val="20"/>
        </w:rPr>
        <w:lastRenderedPageBreak/>
        <w:t>При наличии на теплоисточнике средств автоматизированного регулирования температуры подаваемого теплоносителя в зависимости от фактической температуры наружного воздуха, задание и выдерживание температуры теплоносителя на коллекторе теплоисточника производится с использованием данных средств.</w:t>
      </w:r>
    </w:p>
    <w:p w14:paraId="1FC93605" w14:textId="77777777" w:rsidR="001777BE" w:rsidRDefault="001777BE" w:rsidP="00C57C95">
      <w:pPr>
        <w:tabs>
          <w:tab w:val="left" w:pos="993"/>
        </w:tabs>
        <w:ind w:firstLine="709"/>
        <w:jc w:val="both"/>
      </w:pPr>
      <w:r>
        <w:rPr>
          <w:color w:val="000000"/>
          <w:sz w:val="20"/>
          <w:szCs w:val="20"/>
        </w:rPr>
        <w:t>5.2. Температура наружного воздуха (Т</w:t>
      </w:r>
      <w:r>
        <w:rPr>
          <w:color w:val="000000"/>
          <w:sz w:val="20"/>
          <w:szCs w:val="20"/>
          <w:vertAlign w:val="subscript"/>
        </w:rPr>
        <w:t>нв</w:t>
      </w:r>
      <w:r>
        <w:rPr>
          <w:color w:val="000000"/>
          <w:sz w:val="20"/>
          <w:szCs w:val="20"/>
        </w:rPr>
        <w:t>), по которой производится регулирование отпуска тепла на теплоисточнике, принимается по данным Башгидрометеоцентра для данного населенного пункта (по метеостанции Уфа-Дема), по прогнозу за период 72 часа. При отличии Т</w:t>
      </w:r>
      <w:r>
        <w:rPr>
          <w:color w:val="000000"/>
          <w:sz w:val="20"/>
          <w:szCs w:val="20"/>
          <w:vertAlign w:val="subscript"/>
        </w:rPr>
        <w:t>нв</w:t>
      </w:r>
      <w:r>
        <w:rPr>
          <w:color w:val="000000"/>
          <w:sz w:val="20"/>
          <w:szCs w:val="20"/>
        </w:rPr>
        <w:t xml:space="preserve"> на территории Потребителя от данных Башгидрометеоцентра, претензии к ТО по выдерживанию температуры прямой сетевой воды (Т</w:t>
      </w:r>
      <w:r>
        <w:rPr>
          <w:color w:val="000000"/>
          <w:sz w:val="20"/>
          <w:szCs w:val="20"/>
          <w:vertAlign w:val="subscript"/>
        </w:rPr>
        <w:t>1</w:t>
      </w:r>
      <w:r>
        <w:rPr>
          <w:color w:val="000000"/>
          <w:sz w:val="20"/>
          <w:szCs w:val="20"/>
        </w:rPr>
        <w:t xml:space="preserve">) не принимаются. </w:t>
      </w:r>
    </w:p>
    <w:p w14:paraId="052A17AA" w14:textId="77777777" w:rsidR="001777BE" w:rsidRDefault="001777BE" w:rsidP="00C57C95">
      <w:pPr>
        <w:tabs>
          <w:tab w:val="left" w:pos="993"/>
        </w:tabs>
        <w:ind w:firstLine="709"/>
        <w:jc w:val="both"/>
      </w:pPr>
      <w:r>
        <w:rPr>
          <w:color w:val="000000"/>
          <w:sz w:val="20"/>
          <w:szCs w:val="20"/>
        </w:rPr>
        <w:t xml:space="preserve">5.3. Температура теплоносителя определяется по температурному графику регулирования отпуска тепла с источника тепловой энергии (Приложение №3), предусмотренному схемой теплоснабжения. ТО поддерживает на коллекторе теплоисточника температуру подающего теплоносителя (Т1) соответствующего температуре наружного воздуха, принимаемого по среднесуточному прогнозу за период 72 часа, с отклонением температуры теплоносителя (Т1) ±3% от утвержденного температурного отопительного графика. В случае если в период срезки температурного графика в тепловой сети при положительных температурах наружного воздуха отсутствует автоматическое регулирование подачи тепла на отопление, а также если срезка температурного графика осуществляется в период низких температур наружного воздуха, величина температуры наружного воздуха принимается равной температуре, указанной в начале срезки графика. </w:t>
      </w:r>
    </w:p>
    <w:p w14:paraId="3ADA90ED" w14:textId="77777777" w:rsidR="001777BE" w:rsidRDefault="001777BE" w:rsidP="00C57C95">
      <w:pPr>
        <w:tabs>
          <w:tab w:val="left" w:pos="993"/>
        </w:tabs>
        <w:ind w:firstLine="709"/>
        <w:jc w:val="both"/>
      </w:pPr>
      <w:r>
        <w:rPr>
          <w:i/>
          <w:color w:val="000000"/>
          <w:sz w:val="20"/>
          <w:szCs w:val="20"/>
          <w:lang w:eastAsia="ru-RU"/>
        </w:rPr>
        <w:t>Примечание</w:t>
      </w:r>
      <w:r>
        <w:rPr>
          <w:color w:val="000000"/>
          <w:sz w:val="20"/>
          <w:szCs w:val="20"/>
          <w:lang w:eastAsia="ru-RU"/>
        </w:rPr>
        <w:t xml:space="preserve">: В целях обеспечения </w:t>
      </w:r>
      <w:r>
        <w:rPr>
          <w:color w:val="000000"/>
          <w:sz w:val="20"/>
          <w:szCs w:val="20"/>
        </w:rPr>
        <w:t>горячего водоснабжения,</w:t>
      </w:r>
      <w:r>
        <w:rPr>
          <w:color w:val="000000"/>
          <w:sz w:val="20"/>
          <w:szCs w:val="20"/>
          <w:lang w:eastAsia="ru-RU"/>
        </w:rPr>
        <w:t xml:space="preserve"> п</w:t>
      </w:r>
      <w:r>
        <w:rPr>
          <w:color w:val="000000"/>
          <w:sz w:val="20"/>
          <w:szCs w:val="20"/>
        </w:rPr>
        <w:t>ри положительных температурах наружного воздуха в отопительный период (при поддержании теплоснабжающей организацией на коллекторе теплоисточника температуры подающего теплоносителя не ниже 70 °С), Потребитель выполняет местное регулирование систем отопления (т.е. режим потребления тепловой энергии поддерживается количественным регулированием местных систем отопления). В межотопительный/летний период ТО поддерживает температуру подающего теплоносителя на коллекторе теплоисточника по графику 70/30°С.</w:t>
      </w:r>
    </w:p>
    <w:p w14:paraId="6DF6A877" w14:textId="77777777" w:rsidR="001777BE" w:rsidRDefault="001777BE" w:rsidP="00C57C95">
      <w:pPr>
        <w:tabs>
          <w:tab w:val="left" w:pos="993"/>
        </w:tabs>
        <w:autoSpaceDE w:val="0"/>
        <w:ind w:firstLine="709"/>
        <w:jc w:val="both"/>
      </w:pPr>
      <w:r>
        <w:rPr>
          <w:color w:val="000000"/>
          <w:sz w:val="20"/>
          <w:szCs w:val="20"/>
        </w:rPr>
        <w:t>5.4.</w:t>
      </w:r>
      <w:bookmarkStart w:id="26" w:name="sub_120"/>
      <w:r>
        <w:rPr>
          <w:color w:val="000000"/>
          <w:sz w:val="20"/>
          <w:szCs w:val="20"/>
        </w:rPr>
        <w:t xml:space="preserve"> Контроль качества поставки и потребления тепловой энергии производится на границе балансовой принадлежности между ТО и Потребителем. </w:t>
      </w:r>
      <w:bookmarkEnd w:id="26"/>
      <w:r>
        <w:rPr>
          <w:color w:val="000000"/>
          <w:sz w:val="20"/>
          <w:szCs w:val="20"/>
        </w:rPr>
        <w:t xml:space="preserve">Контролю подлежат параметры, характеризующие тепловой и гидравлический режим. </w:t>
      </w:r>
    </w:p>
    <w:p w14:paraId="2AA9CB4D" w14:textId="77777777" w:rsidR="001777BE" w:rsidRDefault="001777BE" w:rsidP="00C57C95">
      <w:pPr>
        <w:tabs>
          <w:tab w:val="left" w:pos="993"/>
        </w:tabs>
        <w:autoSpaceDE w:val="0"/>
        <w:ind w:firstLine="709"/>
        <w:jc w:val="both"/>
      </w:pPr>
      <w:r>
        <w:rPr>
          <w:color w:val="000000"/>
          <w:sz w:val="20"/>
          <w:szCs w:val="20"/>
        </w:rPr>
        <w:t xml:space="preserve">5.5. Начало и окончание отопительного сезона определяется по обращению потребителя с датой планируемого подключения/отключения. В случае отсутствия обращения, начало и окончание отопительного сезона определяется существующими положениями и решениями местных (городских) органов управления. </w:t>
      </w:r>
      <w:r>
        <w:rPr>
          <w:color w:val="000000"/>
          <w:sz w:val="20"/>
          <w:szCs w:val="20"/>
          <w:lang w:eastAsia="ru-RU"/>
        </w:rPr>
        <w:t xml:space="preserve">Включение и отключение систем теплопотребления осуществляются по графику, согласованному с ТО. </w:t>
      </w:r>
    </w:p>
    <w:p w14:paraId="4EE91C5E" w14:textId="77777777" w:rsidR="001777BE" w:rsidRDefault="001777BE" w:rsidP="00C57C95">
      <w:pPr>
        <w:tabs>
          <w:tab w:val="left" w:pos="993"/>
        </w:tabs>
        <w:autoSpaceDE w:val="0"/>
        <w:ind w:firstLine="709"/>
        <w:jc w:val="both"/>
      </w:pPr>
      <w:r>
        <w:rPr>
          <w:color w:val="000000"/>
          <w:sz w:val="20"/>
          <w:szCs w:val="20"/>
          <w:lang w:eastAsia="ru-RU"/>
        </w:rPr>
        <w:t>5.6. Подача тепловой энергии на нужды отопления в связи с началом отопительного сезона определяется:</w:t>
      </w:r>
    </w:p>
    <w:p w14:paraId="5FF2225B" w14:textId="77777777" w:rsidR="001777BE" w:rsidRDefault="001777BE" w:rsidP="00C57C95">
      <w:pPr>
        <w:tabs>
          <w:tab w:val="left" w:pos="993"/>
        </w:tabs>
        <w:ind w:firstLine="709"/>
        <w:jc w:val="both"/>
      </w:pPr>
      <w:r>
        <w:rPr>
          <w:color w:val="000000"/>
          <w:sz w:val="20"/>
          <w:szCs w:val="20"/>
          <w:lang w:eastAsia="ru-RU"/>
        </w:rPr>
        <w:t xml:space="preserve">технической готовностью теплопотребляющего оборудования, тепловых установок и тепловых сетей Потребителя к началу отопительного сезона в соответствии с ПТЭ ТЭ </w:t>
      </w:r>
      <w:r>
        <w:rPr>
          <w:color w:val="000000"/>
          <w:sz w:val="20"/>
          <w:szCs w:val="20"/>
        </w:rPr>
        <w:t xml:space="preserve">(утв. Приказом Минэнерго РФ от 24 марта 2003 г. N 115 раздел 6.2, 9.2, п.9.1.59); наличием подготовленного персонала; </w:t>
      </w:r>
      <w:r>
        <w:rPr>
          <w:color w:val="000000"/>
          <w:sz w:val="20"/>
          <w:szCs w:val="20"/>
          <w:lang w:eastAsia="ru-RU"/>
        </w:rPr>
        <w:t>отсутствием у Потребителя задолженности перед ТО по настоящему Договору.</w:t>
      </w:r>
    </w:p>
    <w:p w14:paraId="671CDF96" w14:textId="77777777" w:rsidR="001777BE" w:rsidRDefault="001777BE" w:rsidP="00C57C95">
      <w:pPr>
        <w:tabs>
          <w:tab w:val="left" w:pos="993"/>
        </w:tabs>
        <w:ind w:firstLine="709"/>
        <w:jc w:val="both"/>
      </w:pPr>
      <w:r>
        <w:rPr>
          <w:color w:val="000000"/>
          <w:sz w:val="20"/>
          <w:szCs w:val="20"/>
          <w:lang w:eastAsia="ru-RU"/>
        </w:rPr>
        <w:t xml:space="preserve">При отсутствии какого-либо из вышеуказанных оснований, ТО вправе отказаться от возобновления подачи тепловой энергии Потребителю. (ФЗ-190, п.6, ст.20).  </w:t>
      </w:r>
    </w:p>
    <w:p w14:paraId="59BA7839" w14:textId="77777777" w:rsidR="001777BE" w:rsidRDefault="001777BE" w:rsidP="00C57C95">
      <w:pPr>
        <w:tabs>
          <w:tab w:val="left" w:pos="993"/>
        </w:tabs>
        <w:ind w:firstLine="709"/>
      </w:pPr>
      <w:r>
        <w:rPr>
          <w:color w:val="000000"/>
          <w:sz w:val="20"/>
          <w:szCs w:val="20"/>
        </w:rPr>
        <w:lastRenderedPageBreak/>
        <w:t>5.7. Для осуществления коммерческого учета тепловой энергии, теплоносителя применяются следующие методы в соответствии с Приказом Министерства строительства и жилищно-коммунального хозяйства РФ от 17.03.2014г№99/пр. «Об утверждении Методики осуществления коммерческого учета тепловой энергии, теплоносителя»:</w:t>
      </w:r>
    </w:p>
    <w:p w14:paraId="61A310C6" w14:textId="77777777" w:rsidR="001777BE" w:rsidRDefault="001777BE" w:rsidP="00C57C95">
      <w:pPr>
        <w:tabs>
          <w:tab w:val="left" w:pos="993"/>
        </w:tabs>
        <w:ind w:firstLine="709"/>
        <w:jc w:val="both"/>
      </w:pPr>
      <w:bookmarkStart w:id="27" w:name="sub_24"/>
      <w:r>
        <w:rPr>
          <w:color w:val="000000"/>
          <w:sz w:val="20"/>
          <w:szCs w:val="20"/>
        </w:rPr>
        <w:t>а) приборный, при котором величины всех параметров, необходимые для осуществления коммерческого учета получены путем измерений (регистрации) приборами на узлах учета тепловой энергии, теплоносителя;</w:t>
      </w:r>
    </w:p>
    <w:p w14:paraId="47C7759D" w14:textId="77777777" w:rsidR="001777BE" w:rsidRDefault="001777BE" w:rsidP="00C57C95">
      <w:pPr>
        <w:tabs>
          <w:tab w:val="left" w:pos="993"/>
        </w:tabs>
        <w:ind w:firstLine="709"/>
        <w:jc w:val="both"/>
      </w:pPr>
      <w:bookmarkStart w:id="28" w:name="sub_25"/>
      <w:bookmarkEnd w:id="27"/>
      <w:r>
        <w:rPr>
          <w:color w:val="000000"/>
          <w:sz w:val="20"/>
          <w:szCs w:val="20"/>
        </w:rPr>
        <w:t>б) расчетный, при котором величины всех параметров, необходимые для осуществления коммерческого учета при отсутствии приборов или в периоды их выхода из строя или работы в нештатном режиме, принимаются по расчету, по средним показателям предыдущего периода, приведенным к условиям рассматриваемого периода, по справочным источникам и косвенным показателям.</w:t>
      </w:r>
    </w:p>
    <w:p w14:paraId="49F7E146" w14:textId="77777777" w:rsidR="001777BE" w:rsidRDefault="001777BE" w:rsidP="00C57C95">
      <w:pPr>
        <w:tabs>
          <w:tab w:val="left" w:pos="993"/>
        </w:tabs>
        <w:ind w:firstLine="709"/>
        <w:jc w:val="both"/>
      </w:pPr>
      <w:bookmarkStart w:id="29" w:name="sub_26"/>
      <w:bookmarkEnd w:id="28"/>
      <w:r>
        <w:rPr>
          <w:color w:val="000000"/>
          <w:sz w:val="20"/>
          <w:szCs w:val="20"/>
        </w:rPr>
        <w:t>в) приборно-расчетный метод - в случаях, когда недостаточность величин измеренных параметров восполняется полученными расчетным методом.</w:t>
      </w:r>
    </w:p>
    <w:bookmarkEnd w:id="29"/>
    <w:p w14:paraId="458A2115" w14:textId="77777777" w:rsidR="001777BE" w:rsidRDefault="001777BE" w:rsidP="00C57C95">
      <w:pPr>
        <w:tabs>
          <w:tab w:val="left" w:pos="993"/>
        </w:tabs>
        <w:ind w:firstLine="709"/>
        <w:jc w:val="both"/>
      </w:pPr>
      <w:r>
        <w:rPr>
          <w:color w:val="000000"/>
          <w:sz w:val="20"/>
          <w:szCs w:val="20"/>
        </w:rPr>
        <w:t>При размещении узла учета не на границе балансовой принадлежности расчет количества поданных (полученных) тепловой энергии, теплоносителя производится с учетом потерь в трубопроводах от границы балансовой принадлежности до места установки приборов учета. Величина потерь рассчитывается по методике, приведенной в "</w:t>
      </w:r>
      <w:hyperlink r:id="rId7" w:history="1">
        <w:r>
          <w:rPr>
            <w:rStyle w:val="a4"/>
            <w:color w:val="000000"/>
            <w:sz w:val="20"/>
          </w:rPr>
          <w:t>Порядке</w:t>
        </w:r>
      </w:hyperlink>
      <w:r>
        <w:rPr>
          <w:color w:val="000000"/>
          <w:sz w:val="20"/>
          <w:szCs w:val="20"/>
        </w:rPr>
        <w:t xml:space="preserve"> определения нормативов технологических потерь при передаче тепловой энергии, теплоносителя", утвержденном </w:t>
      </w:r>
      <w:hyperlink r:id="rId8" w:history="1">
        <w:r>
          <w:rPr>
            <w:rStyle w:val="a4"/>
            <w:color w:val="000000"/>
            <w:sz w:val="20"/>
          </w:rPr>
          <w:t>приказом</w:t>
        </w:r>
      </w:hyperlink>
      <w:r>
        <w:rPr>
          <w:color w:val="000000"/>
          <w:sz w:val="20"/>
          <w:szCs w:val="20"/>
        </w:rPr>
        <w:t xml:space="preserve"> Минэнерго России от 30 декабря 2008 г. N 325 (зарегистрировано в Минюсте России 16 марта 2009 г., регистрационный N 13513) в редакции </w:t>
      </w:r>
      <w:hyperlink r:id="rId9" w:history="1">
        <w:r>
          <w:rPr>
            <w:rStyle w:val="a4"/>
            <w:color w:val="000000"/>
            <w:sz w:val="20"/>
          </w:rPr>
          <w:t>приказа</w:t>
        </w:r>
      </w:hyperlink>
      <w:r>
        <w:rPr>
          <w:color w:val="000000"/>
          <w:sz w:val="20"/>
          <w:szCs w:val="20"/>
        </w:rPr>
        <w:t xml:space="preserve"> Минэнерго России от 1 февраля 2010 г. N 36 (зарегистрировано в Минюсте России 27 февраля 2010 г., регистрационный N 16520) и </w:t>
      </w:r>
      <w:hyperlink r:id="rId10" w:history="1">
        <w:r>
          <w:rPr>
            <w:rStyle w:val="a4"/>
            <w:color w:val="000000"/>
            <w:sz w:val="20"/>
          </w:rPr>
          <w:t>приказа</w:t>
        </w:r>
      </w:hyperlink>
      <w:r>
        <w:rPr>
          <w:color w:val="000000"/>
          <w:sz w:val="20"/>
          <w:szCs w:val="20"/>
        </w:rPr>
        <w:t xml:space="preserve"> Минэнерго России от 10 августа 2012 г. N 377 (зарегистрировано в Минюсте России 28 ноября 2014 г., регистрационный N 25956).</w:t>
      </w:r>
    </w:p>
    <w:p w14:paraId="5F23F69F" w14:textId="77777777" w:rsidR="001777BE" w:rsidRDefault="001777BE" w:rsidP="00C57C95">
      <w:pPr>
        <w:widowControl w:val="0"/>
        <w:tabs>
          <w:tab w:val="left" w:pos="993"/>
        </w:tabs>
        <w:ind w:firstLine="709"/>
        <w:jc w:val="both"/>
      </w:pPr>
      <w:r>
        <w:rPr>
          <w:color w:val="000000"/>
          <w:sz w:val="20"/>
          <w:szCs w:val="20"/>
        </w:rPr>
        <w:t xml:space="preserve">5.8. Учет тепловой энергии и теплоносителя осуществляется по узлам учета допущенным в коммерческую эксплуатацию.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с даты его подписания. </w:t>
      </w:r>
    </w:p>
    <w:p w14:paraId="01B9235B" w14:textId="77777777" w:rsidR="001777BE" w:rsidRDefault="001777BE" w:rsidP="00C57C95">
      <w:pPr>
        <w:widowControl w:val="0"/>
        <w:tabs>
          <w:tab w:val="left" w:pos="993"/>
        </w:tabs>
        <w:ind w:firstLine="709"/>
        <w:jc w:val="both"/>
      </w:pPr>
      <w:r>
        <w:rPr>
          <w:color w:val="000000"/>
          <w:sz w:val="20"/>
          <w:szCs w:val="20"/>
        </w:rPr>
        <w:t xml:space="preserve">5.9. Информация о показаниях приборов учета направляется ТО с нарочным или в виде электронного сообщения с использованием информационно-телекоммуникационной сети «Интернет», позволяющим подтвердить своевременное получение ТО указанной информации. 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снятие показаний приборов учета осуществляется дистанционно с использованием этих телеметрических систем (________________________________________ наименование, марка и т. д. прибора). Показания приборов учета считаются надлежаще переданными: с электронной почты Потребителя ___________________на электронную почту ТО </w:t>
      </w:r>
      <w:r>
        <w:rPr>
          <w:color w:val="000000"/>
          <w:sz w:val="20"/>
          <w:szCs w:val="20"/>
          <w:lang w:val="en-US"/>
        </w:rPr>
        <w:t>e</w:t>
      </w:r>
      <w:r>
        <w:rPr>
          <w:color w:val="000000"/>
          <w:sz w:val="20"/>
          <w:szCs w:val="20"/>
        </w:rPr>
        <w:t>-</w:t>
      </w:r>
      <w:r>
        <w:rPr>
          <w:color w:val="000000"/>
          <w:sz w:val="20"/>
          <w:szCs w:val="20"/>
          <w:lang w:val="en-US"/>
        </w:rPr>
        <w:t>mail</w:t>
      </w:r>
      <w:r>
        <w:rPr>
          <w:color w:val="000000"/>
          <w:sz w:val="20"/>
          <w:szCs w:val="20"/>
        </w:rPr>
        <w:t xml:space="preserve">: </w:t>
      </w:r>
      <w:hyperlink r:id="rId11" w:history="1">
        <w:r>
          <w:rPr>
            <w:rStyle w:val="a4"/>
            <w:sz w:val="20"/>
          </w:rPr>
          <w:t>ssb-ru@mup-uis.ru</w:t>
        </w:r>
      </w:hyperlink>
      <w:r>
        <w:rPr>
          <w:color w:val="000000"/>
          <w:sz w:val="20"/>
          <w:szCs w:val="20"/>
        </w:rPr>
        <w:t xml:space="preserve"> или </w:t>
      </w:r>
      <w:hyperlink r:id="rId12" w:history="1">
        <w:r>
          <w:rPr>
            <w:rStyle w:val="a4"/>
            <w:sz w:val="20"/>
            <w:lang w:val="en-US"/>
          </w:rPr>
          <w:t>kc</w:t>
        </w:r>
        <w:r>
          <w:rPr>
            <w:rStyle w:val="a4"/>
            <w:sz w:val="20"/>
          </w:rPr>
          <w:t>@</w:t>
        </w:r>
        <w:r>
          <w:rPr>
            <w:rStyle w:val="a4"/>
            <w:sz w:val="20"/>
            <w:lang w:val="en-US"/>
          </w:rPr>
          <w:t>mup</w:t>
        </w:r>
        <w:r>
          <w:rPr>
            <w:rStyle w:val="a4"/>
            <w:sz w:val="20"/>
          </w:rPr>
          <w:t>-</w:t>
        </w:r>
        <w:r>
          <w:rPr>
            <w:rStyle w:val="a4"/>
            <w:sz w:val="20"/>
            <w:lang w:val="en-US"/>
          </w:rPr>
          <w:t>uis</w:t>
        </w:r>
        <w:r>
          <w:rPr>
            <w:rStyle w:val="a4"/>
            <w:sz w:val="20"/>
          </w:rPr>
          <w:t>.</w:t>
        </w:r>
        <w:r>
          <w:rPr>
            <w:rStyle w:val="a4"/>
            <w:sz w:val="20"/>
            <w:lang w:val="en-US"/>
          </w:rPr>
          <w:t>ru</w:t>
        </w:r>
      </w:hyperlink>
      <w:r>
        <w:rPr>
          <w:color w:val="000000"/>
          <w:sz w:val="20"/>
          <w:szCs w:val="20"/>
        </w:rPr>
        <w:t xml:space="preserve"> (с пометкой показания приборов учета для расчетного участка). Показания приборов учета переданные посредством электронной связи имеют равную юридическую силу с показаниями приборов учета на бумажном носителе.</w:t>
      </w:r>
    </w:p>
    <w:p w14:paraId="368E1B9F" w14:textId="77777777" w:rsidR="001777BE" w:rsidRDefault="001777BE" w:rsidP="00C57C95">
      <w:pPr>
        <w:widowControl w:val="0"/>
        <w:tabs>
          <w:tab w:val="left" w:pos="993"/>
        </w:tabs>
        <w:ind w:firstLine="709"/>
        <w:jc w:val="both"/>
      </w:pPr>
      <w:r>
        <w:rPr>
          <w:color w:val="000000"/>
          <w:sz w:val="20"/>
          <w:szCs w:val="20"/>
        </w:rPr>
        <w:t xml:space="preserve">5.10. Потребитель предоставляет ТО до 25 числа каждого месяца надлежаще оформленные данные показаний приборов учета на бумажном носителе, показания приборов учета должны быть подписаны потребителем или уполномоченном им лицом. В случае не предоставления показаний в указанный срок, отсутствия приборов учета начисление проводится расчетным методом в соответствии с Приложением № 1 согласно Приложения № 8,9 к </w:t>
      </w:r>
      <w:r>
        <w:rPr>
          <w:color w:val="000000"/>
          <w:sz w:val="20"/>
          <w:szCs w:val="20"/>
        </w:rPr>
        <w:lastRenderedPageBreak/>
        <w:t xml:space="preserve">настоящему договору. </w:t>
      </w:r>
    </w:p>
    <w:p w14:paraId="04C67A22" w14:textId="77777777" w:rsidR="001777BE" w:rsidRDefault="001777BE" w:rsidP="00C57C95">
      <w:pPr>
        <w:widowControl w:val="0"/>
        <w:tabs>
          <w:tab w:val="left" w:pos="993"/>
        </w:tabs>
        <w:ind w:firstLine="709"/>
        <w:jc w:val="both"/>
      </w:pPr>
      <w:r>
        <w:rPr>
          <w:sz w:val="20"/>
          <w:szCs w:val="20"/>
        </w:rPr>
        <w:t xml:space="preserve">5.11. В случае снятия показаний прибора учета ранее 21 числа отчетного месяца (включительно), ресурсоснабжающая организация производит самостоятельно расчет количества поставленной тепловой энергии расчетным путем с даты фактического снятия показаний до 21 числа отчетного периода (включительно) в соответствии с постановлением Правительства РФ от 18.11.2013г. №1034 «Правила коммерческого учета тепловой энергии, теплоносителя» и производит доначисление к фактически переданным показаниям прибора учета.        </w:t>
      </w:r>
    </w:p>
    <w:p w14:paraId="4D482CE3" w14:textId="77777777" w:rsidR="001777BE" w:rsidRDefault="001777BE" w:rsidP="00C57C95">
      <w:pPr>
        <w:tabs>
          <w:tab w:val="left" w:pos="993"/>
        </w:tabs>
        <w:ind w:firstLine="709"/>
        <w:jc w:val="both"/>
      </w:pPr>
      <w:r>
        <w:rPr>
          <w:sz w:val="20"/>
          <w:szCs w:val="20"/>
        </w:rPr>
        <w:t xml:space="preserve"> Определение количества поставленной тепловой энергии с даты фактического снятия показаний до 21 числа отчетного периода (включительно) рассчитывается как среднечасовое количество тепловой энергии, определенное по прибору учету умноженное на количество часов с даты фактического снятия показаний до 21 числа отчетного периода (включительно).</w:t>
      </w:r>
    </w:p>
    <w:p w14:paraId="64EEE5B1" w14:textId="77777777" w:rsidR="001777BE" w:rsidRDefault="001777BE" w:rsidP="00C57C95">
      <w:pPr>
        <w:widowControl w:val="0"/>
        <w:tabs>
          <w:tab w:val="left" w:pos="993"/>
        </w:tabs>
        <w:ind w:firstLine="709"/>
        <w:jc w:val="both"/>
      </w:pPr>
      <w:r>
        <w:rPr>
          <w:color w:val="000000"/>
          <w:sz w:val="20"/>
          <w:szCs w:val="20"/>
        </w:rPr>
        <w:t>При предоставлении потребителем показаний прибора учета недостающих часов отчетного периода в следующем расчетном периоде, ТО производит перерасчет с учетом предоставленных показаний прибора учета за прошлый период.</w:t>
      </w:r>
    </w:p>
    <w:p w14:paraId="3BEEA05A" w14:textId="77777777" w:rsidR="001777BE" w:rsidRDefault="001777BE" w:rsidP="00C57C95">
      <w:pPr>
        <w:tabs>
          <w:tab w:val="left" w:pos="993"/>
        </w:tabs>
        <w:ind w:firstLine="709"/>
        <w:jc w:val="both"/>
      </w:pPr>
      <w:r>
        <w:rPr>
          <w:color w:val="000000"/>
          <w:sz w:val="20"/>
          <w:szCs w:val="20"/>
        </w:rPr>
        <w:t>5.12.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согласно пп. 3-13 Приложения № 5 к настоящему договору, о чем составляется акт периодической проверки узла учета.</w:t>
      </w:r>
      <w:r>
        <w:rPr>
          <w:color w:val="000000"/>
          <w:sz w:val="18"/>
          <w:szCs w:val="18"/>
        </w:rPr>
        <w:t xml:space="preserve"> </w:t>
      </w:r>
      <w:r>
        <w:rPr>
          <w:color w:val="000000"/>
          <w:sz w:val="20"/>
          <w:szCs w:val="20"/>
        </w:rPr>
        <w:t xml:space="preserve">Результаты проверки узла учета оформляются актами, подписанными представителями ТО и Потребителя.  </w:t>
      </w:r>
    </w:p>
    <w:p w14:paraId="4C8A697F" w14:textId="77777777" w:rsidR="001777BE" w:rsidRDefault="001777BE" w:rsidP="00C57C95">
      <w:pPr>
        <w:widowControl w:val="0"/>
        <w:tabs>
          <w:tab w:val="left" w:pos="993"/>
        </w:tabs>
        <w:ind w:firstLine="709"/>
        <w:jc w:val="both"/>
      </w:pPr>
      <w:r>
        <w:rPr>
          <w:color w:val="000000"/>
          <w:sz w:val="20"/>
          <w:szCs w:val="20"/>
        </w:rPr>
        <w:t>5.13. Сбор сведений о показаниях приборов учета, о количестве поставленной (полученной) тепловой энергии, теплоносителя, количестве тепловой энергии в составе поданной (полученной) горячей воды,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 - систем дистанционного снятия показаний), ремонт приборов учета осуществляются Потребителем.</w:t>
      </w:r>
    </w:p>
    <w:p w14:paraId="74FE0DF1" w14:textId="77777777" w:rsidR="001777BE" w:rsidRDefault="001777BE" w:rsidP="00C57C95">
      <w:pPr>
        <w:tabs>
          <w:tab w:val="left" w:pos="993"/>
        </w:tabs>
        <w:ind w:firstLine="709"/>
        <w:jc w:val="both"/>
      </w:pPr>
      <w:r>
        <w:rPr>
          <w:color w:val="000000"/>
          <w:sz w:val="20"/>
          <w:szCs w:val="20"/>
        </w:rPr>
        <w:t xml:space="preserve">5.14. При выявлении каких-либо нарушений в функционировании узла учета Потребитель обязан в течение суток известить об этом ТО и составить акт. Потребитель передает этот акт в ТО вместе с отчетом о теплопотреблении за соответствующий период в сроки, определенные договором. </w:t>
      </w:r>
    </w:p>
    <w:p w14:paraId="5169CA77" w14:textId="77777777" w:rsidR="001777BE" w:rsidRDefault="001777BE" w:rsidP="00C57C95">
      <w:pPr>
        <w:tabs>
          <w:tab w:val="left" w:pos="993"/>
        </w:tabs>
        <w:ind w:firstLine="709"/>
        <w:jc w:val="both"/>
      </w:pPr>
      <w:r>
        <w:rPr>
          <w:color w:val="000000"/>
          <w:sz w:val="20"/>
          <w:szCs w:val="20"/>
        </w:rPr>
        <w:t>5.15. 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 расчетным путем.</w:t>
      </w:r>
    </w:p>
    <w:p w14:paraId="62891111" w14:textId="77777777" w:rsidR="001777BE" w:rsidRDefault="001777BE" w:rsidP="00C57C95">
      <w:pPr>
        <w:tabs>
          <w:tab w:val="left" w:pos="993"/>
        </w:tabs>
        <w:ind w:firstLine="709"/>
        <w:jc w:val="both"/>
      </w:pPr>
      <w:r>
        <w:rPr>
          <w:color w:val="000000"/>
          <w:sz w:val="20"/>
          <w:szCs w:val="20"/>
        </w:rPr>
        <w:t>5.16. Определение количества тепловой энергии, теплоносителя при выявлении несогласованного с ТО подключения и (или) пользования системами централизованного теплоснабжения производится расчетным путем, но за период не более чем за три года.</w:t>
      </w:r>
    </w:p>
    <w:p w14:paraId="3F60B136" w14:textId="77777777" w:rsidR="001777BE" w:rsidRDefault="001777BE" w:rsidP="00C57C95">
      <w:pPr>
        <w:tabs>
          <w:tab w:val="left" w:pos="993"/>
        </w:tabs>
        <w:ind w:firstLine="709"/>
        <w:jc w:val="both"/>
      </w:pPr>
      <w:r>
        <w:rPr>
          <w:color w:val="000000"/>
          <w:sz w:val="20"/>
          <w:szCs w:val="20"/>
        </w:rPr>
        <w:t xml:space="preserve">5.17. При бездоговорном потреблении тепловой энергии, теплоносителя определение количества тепловой энергии, теплоносителя, использованных Потребителем, производится расчетным путем в соответствии с Приложением №9 к настоящему Договору. При начислении оплаты к определенной, по указанным Правилам, тепловой нагрузке применяется повышающий коэффициент, учитывающий бесперебойное потребление тепловой энергии в соответствии с п. 7.8 настоящего договора на основании п. 10 ст. 22 ФЗ № 190 от 27.07.2010 г.  «О теплоснабжении». </w:t>
      </w:r>
    </w:p>
    <w:p w14:paraId="7B7B3E01" w14:textId="77777777" w:rsidR="001777BE" w:rsidRDefault="001777BE" w:rsidP="00C57C95">
      <w:pPr>
        <w:tabs>
          <w:tab w:val="left" w:pos="993"/>
        </w:tabs>
        <w:ind w:firstLine="709"/>
        <w:jc w:val="both"/>
      </w:pPr>
      <w:r>
        <w:rPr>
          <w:color w:val="000000"/>
          <w:sz w:val="20"/>
          <w:szCs w:val="20"/>
        </w:rPr>
        <w:t xml:space="preserve">В случае если в пятнадцатидневный срок задолженность не будет погашена, ТО вправе взыскать с потребителя, осуществлявшего бездоговорное потребление убытки в полуторакратном размере от рассчитанной стоимости тепловой энергии. </w:t>
      </w:r>
    </w:p>
    <w:p w14:paraId="4206A0F4" w14:textId="77777777" w:rsidR="001777BE" w:rsidRDefault="001777BE" w:rsidP="00C57C95">
      <w:pPr>
        <w:tabs>
          <w:tab w:val="left" w:pos="993"/>
        </w:tabs>
        <w:autoSpaceDE w:val="0"/>
        <w:ind w:firstLine="709"/>
        <w:jc w:val="both"/>
      </w:pPr>
      <w:r>
        <w:rPr>
          <w:color w:val="000000"/>
          <w:sz w:val="20"/>
          <w:szCs w:val="20"/>
        </w:rPr>
        <w:lastRenderedPageBreak/>
        <w:t xml:space="preserve">5.18. В случае если к тепловой сети, отходящей от источника тепловой энергии, подключен единственный Потребитель тепловой энергии и эта тепловая сеть принадлежит указанному Потребителю тепловой энергии на праве собственности или ином законном основании, по соглашению сторон допускается ведение учета потребляемой тепловой энергии по показаниям прибора учета, установленного на узле учета источника тепловой энергии. </w:t>
      </w:r>
    </w:p>
    <w:p w14:paraId="13597C65" w14:textId="77777777" w:rsidR="001777BE" w:rsidRDefault="001777BE" w:rsidP="00C57C95">
      <w:pPr>
        <w:pStyle w:val="ConsPlusNormal"/>
        <w:tabs>
          <w:tab w:val="left" w:pos="993"/>
        </w:tabs>
        <w:ind w:firstLine="709"/>
        <w:jc w:val="both"/>
      </w:pPr>
      <w:r>
        <w:rPr>
          <w:rFonts w:ascii="Times New Roman" w:hAnsi="Times New Roman" w:cs="Times New Roman"/>
          <w:color w:val="000000"/>
        </w:rPr>
        <w:t>5.19.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РФ, Потребитель, допустивший указанные нарушения, обязан оплатить ТО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субъекта РФ в области государственного регулирования тарифов.</w:t>
      </w:r>
    </w:p>
    <w:p w14:paraId="6B05FAAB" w14:textId="77777777" w:rsidR="00D61D94" w:rsidRPr="006F33DC" w:rsidRDefault="001777BE" w:rsidP="006F33DC">
      <w:pPr>
        <w:pStyle w:val="ConsPlusNormal"/>
        <w:tabs>
          <w:tab w:val="left" w:pos="993"/>
        </w:tabs>
        <w:ind w:firstLine="709"/>
        <w:jc w:val="both"/>
      </w:pPr>
      <w:r>
        <w:rPr>
          <w:rFonts w:ascii="Times New Roman" w:hAnsi="Times New Roman" w:cs="Times New Roman"/>
          <w:color w:val="000000"/>
        </w:rPr>
        <w:t>5.20. При превышении Потребителем среднемесячной температуры обратной сетевой воды более чем на 5% против графика, ТО вправе производить перерасчёт количества потреблённой тепловой энергии подлежащего к оплате Потребителем по температурному графику на основании составленных актов или показаний приборов учёта.</w:t>
      </w:r>
    </w:p>
    <w:p w14:paraId="5F6E5300" w14:textId="77777777" w:rsidR="00D61D94" w:rsidRDefault="00D61D94" w:rsidP="00C57C95">
      <w:pPr>
        <w:tabs>
          <w:tab w:val="left" w:pos="993"/>
        </w:tabs>
        <w:ind w:firstLine="709"/>
        <w:rPr>
          <w:b/>
          <w:color w:val="000000"/>
          <w:sz w:val="20"/>
          <w:szCs w:val="20"/>
        </w:rPr>
      </w:pPr>
    </w:p>
    <w:p w14:paraId="267321F6" w14:textId="77777777" w:rsidR="001777BE" w:rsidRDefault="001777BE" w:rsidP="00C57C95">
      <w:pPr>
        <w:tabs>
          <w:tab w:val="left" w:pos="993"/>
        </w:tabs>
        <w:ind w:firstLine="709"/>
      </w:pPr>
      <w:r>
        <w:rPr>
          <w:b/>
          <w:color w:val="000000"/>
          <w:sz w:val="20"/>
          <w:szCs w:val="20"/>
        </w:rPr>
        <w:t>6. ЦЕНА ДОГОВОРА И ТАРИФЫ НА ТЕПЛОВУЮ ЭНЕРГИЮ И ТЕПЛОНОСИТЕЛЬ.</w:t>
      </w:r>
    </w:p>
    <w:p w14:paraId="26BAC45B" w14:textId="73698F03" w:rsidR="00FD2675" w:rsidRPr="00BD4C23" w:rsidRDefault="001777BE" w:rsidP="00C57C95">
      <w:pPr>
        <w:tabs>
          <w:tab w:val="left" w:pos="993"/>
        </w:tabs>
        <w:ind w:firstLine="709"/>
        <w:jc w:val="both"/>
        <w:rPr>
          <w:color w:val="000000"/>
          <w:sz w:val="20"/>
          <w:szCs w:val="20"/>
        </w:rPr>
      </w:pPr>
      <w:r w:rsidRPr="00BD4C23">
        <w:rPr>
          <w:color w:val="000000"/>
          <w:sz w:val="20"/>
          <w:szCs w:val="20"/>
        </w:rPr>
        <w:t xml:space="preserve">6.1. Ориентировочная стоимость настоящего договора определяется объемами теплопотребления (Приложение № 1) и </w:t>
      </w:r>
      <w:r w:rsidR="00D93C60" w:rsidRPr="00BD4C23">
        <w:rPr>
          <w:color w:val="000000"/>
          <w:sz w:val="20"/>
          <w:szCs w:val="20"/>
        </w:rPr>
        <w:t xml:space="preserve">согласованными ценами на </w:t>
      </w:r>
      <w:r w:rsidRPr="00BD4C23">
        <w:rPr>
          <w:color w:val="000000"/>
          <w:sz w:val="20"/>
          <w:szCs w:val="20"/>
        </w:rPr>
        <w:t>тепловую энергию теплоносител</w:t>
      </w:r>
      <w:r w:rsidR="00D93C60" w:rsidRPr="00BD4C23">
        <w:rPr>
          <w:color w:val="000000"/>
          <w:sz w:val="20"/>
          <w:szCs w:val="20"/>
        </w:rPr>
        <w:t>ь</w:t>
      </w:r>
      <w:r w:rsidRPr="00BD4C23">
        <w:rPr>
          <w:color w:val="000000"/>
          <w:sz w:val="20"/>
          <w:szCs w:val="20"/>
        </w:rPr>
        <w:t xml:space="preserve">. Оплата предусмотренных договором платежей производится </w:t>
      </w:r>
      <w:r w:rsidR="00FD2675" w:rsidRPr="00BD4C23">
        <w:rPr>
          <w:color w:val="000000"/>
          <w:sz w:val="20"/>
          <w:szCs w:val="20"/>
        </w:rPr>
        <w:t>без учета НДС. Не облагается НДС в соответствии с пп. 15 п. 2 ст. 146 НК РФ и на основании решения Арбитражного суда РБ от 30.08.2022г., вступившего в законную силу 26.01.2023г. по делу №А07-13106/2018.</w:t>
      </w:r>
    </w:p>
    <w:p w14:paraId="660BB16C" w14:textId="6202A089" w:rsidR="001777BE" w:rsidRDefault="00D93C60" w:rsidP="00C57C95">
      <w:pPr>
        <w:tabs>
          <w:tab w:val="left" w:pos="993"/>
        </w:tabs>
        <w:ind w:firstLine="709"/>
        <w:jc w:val="both"/>
        <w:rPr>
          <w:color w:val="000000"/>
          <w:sz w:val="20"/>
          <w:szCs w:val="20"/>
          <w:highlight w:val="yellow"/>
        </w:rPr>
      </w:pPr>
      <w:r w:rsidRPr="00BD4C23">
        <w:rPr>
          <w:color w:val="000000"/>
          <w:sz w:val="20"/>
          <w:szCs w:val="20"/>
        </w:rPr>
        <w:t>Согласованные цены распространяются на весь период действия договора и составляют</w:t>
      </w:r>
      <w:r w:rsidR="001777BE" w:rsidRPr="00BD4C23">
        <w:rPr>
          <w:color w:val="000000"/>
          <w:sz w:val="20"/>
          <w:szCs w:val="20"/>
        </w:rPr>
        <w:t>:</w:t>
      </w:r>
    </w:p>
    <w:p w14:paraId="39BAC311" w14:textId="77777777" w:rsidR="00BD4C23" w:rsidRPr="00BD4C23" w:rsidRDefault="00BD4C23" w:rsidP="00BD4C23">
      <w:pPr>
        <w:ind w:firstLine="709"/>
        <w:jc w:val="both"/>
        <w:rPr>
          <w:sz w:val="20"/>
        </w:rPr>
      </w:pPr>
      <w:r w:rsidRPr="00BD4C23">
        <w:rPr>
          <w:b/>
          <w:bCs/>
          <w:sz w:val="20"/>
        </w:rPr>
        <w:t xml:space="preserve">Тепловая энергия с теплоносителем горячая вода: </w:t>
      </w:r>
    </w:p>
    <w:p w14:paraId="4CDA3645" w14:textId="3B6D5933" w:rsidR="00BD4C23" w:rsidRDefault="00BD4C23" w:rsidP="00BD4C23">
      <w:pPr>
        <w:ind w:firstLine="709"/>
        <w:jc w:val="both"/>
        <w:rPr>
          <w:b/>
          <w:bCs/>
          <w:sz w:val="20"/>
        </w:rPr>
      </w:pPr>
      <w:r>
        <w:rPr>
          <w:sz w:val="20"/>
        </w:rPr>
        <w:t xml:space="preserve">с 01.01.202_ </w:t>
      </w:r>
      <w:r w:rsidRPr="00BD4C23">
        <w:rPr>
          <w:sz w:val="20"/>
        </w:rPr>
        <w:t>г. по 31.12.202</w:t>
      </w:r>
      <w:r>
        <w:rPr>
          <w:sz w:val="20"/>
        </w:rPr>
        <w:t xml:space="preserve">_ </w:t>
      </w:r>
      <w:r w:rsidRPr="00BD4C23">
        <w:rPr>
          <w:sz w:val="20"/>
        </w:rPr>
        <w:t>г.</w:t>
      </w:r>
      <w:r w:rsidRPr="00BD4C23">
        <w:rPr>
          <w:b/>
          <w:bCs/>
          <w:sz w:val="20"/>
        </w:rPr>
        <w:t xml:space="preserve"> – </w:t>
      </w:r>
      <w:r>
        <w:rPr>
          <w:b/>
          <w:sz w:val="20"/>
        </w:rPr>
        <w:t>____________</w:t>
      </w:r>
      <w:r w:rsidRPr="00BD4C23">
        <w:rPr>
          <w:b/>
          <w:bCs/>
          <w:sz w:val="20"/>
        </w:rPr>
        <w:t xml:space="preserve"> руб./Гкал (без НДС).</w:t>
      </w:r>
      <w:bookmarkStart w:id="30" w:name="_GoBack"/>
      <w:bookmarkEnd w:id="30"/>
    </w:p>
    <w:p w14:paraId="52998E1C" w14:textId="30673D59" w:rsidR="00BD4C23" w:rsidRPr="00BD4C23" w:rsidRDefault="00BD4C23" w:rsidP="00BD4C23">
      <w:pPr>
        <w:ind w:firstLine="709"/>
        <w:jc w:val="both"/>
        <w:rPr>
          <w:b/>
          <w:bCs/>
          <w:sz w:val="20"/>
        </w:rPr>
      </w:pPr>
      <w:r w:rsidRPr="00BD4C23">
        <w:rPr>
          <w:b/>
          <w:bCs/>
          <w:sz w:val="20"/>
        </w:rPr>
        <w:t>Теплоноситель (вода</w:t>
      </w:r>
      <w:r>
        <w:rPr>
          <w:b/>
          <w:bCs/>
          <w:sz w:val="20"/>
        </w:rPr>
        <w:t>):</w:t>
      </w:r>
    </w:p>
    <w:p w14:paraId="06A94AA4" w14:textId="3D20C8AD" w:rsidR="00BD4C23" w:rsidRPr="00BD4C23" w:rsidRDefault="00BD4C23" w:rsidP="00BD4C23">
      <w:pPr>
        <w:ind w:firstLine="709"/>
        <w:jc w:val="both"/>
        <w:rPr>
          <w:sz w:val="20"/>
        </w:rPr>
      </w:pPr>
      <w:r>
        <w:rPr>
          <w:sz w:val="20"/>
        </w:rPr>
        <w:t>с 01.01.202</w:t>
      </w:r>
      <w:r>
        <w:rPr>
          <w:sz w:val="20"/>
        </w:rPr>
        <w:t xml:space="preserve">_ </w:t>
      </w:r>
      <w:r w:rsidRPr="00BD4C23">
        <w:rPr>
          <w:sz w:val="20"/>
        </w:rPr>
        <w:t>г. по 31.12.202</w:t>
      </w:r>
      <w:r>
        <w:rPr>
          <w:sz w:val="20"/>
        </w:rPr>
        <w:t xml:space="preserve">_ </w:t>
      </w:r>
      <w:r w:rsidRPr="00BD4C23">
        <w:rPr>
          <w:sz w:val="20"/>
        </w:rPr>
        <w:t>г.</w:t>
      </w:r>
      <w:r w:rsidRPr="00BD4C23">
        <w:rPr>
          <w:b/>
          <w:bCs/>
          <w:sz w:val="20"/>
        </w:rPr>
        <w:t xml:space="preserve"> – </w:t>
      </w:r>
      <w:r>
        <w:rPr>
          <w:b/>
          <w:sz w:val="20"/>
        </w:rPr>
        <w:t>____________</w:t>
      </w:r>
      <w:r w:rsidRPr="00BD4C23">
        <w:rPr>
          <w:b/>
          <w:bCs/>
          <w:sz w:val="20"/>
        </w:rPr>
        <w:t xml:space="preserve"> руб./</w:t>
      </w:r>
      <w:r>
        <w:rPr>
          <w:b/>
          <w:bCs/>
          <w:sz w:val="20"/>
        </w:rPr>
        <w:t>м3</w:t>
      </w:r>
      <w:r w:rsidRPr="00BD4C23">
        <w:rPr>
          <w:b/>
          <w:bCs/>
          <w:sz w:val="20"/>
        </w:rPr>
        <w:t xml:space="preserve"> (без НДС).</w:t>
      </w:r>
    </w:p>
    <w:p w14:paraId="7232280D" w14:textId="77777777" w:rsidR="001777BE" w:rsidRDefault="001777BE" w:rsidP="00C57C95">
      <w:pPr>
        <w:tabs>
          <w:tab w:val="left" w:pos="993"/>
        </w:tabs>
        <w:ind w:firstLine="709"/>
        <w:rPr>
          <w:b/>
          <w:bCs/>
          <w:color w:val="000000"/>
          <w:sz w:val="20"/>
          <w:szCs w:val="20"/>
        </w:rPr>
      </w:pPr>
    </w:p>
    <w:p w14:paraId="09377648" w14:textId="77777777" w:rsidR="001777BE" w:rsidRPr="006F33DC" w:rsidRDefault="001777BE" w:rsidP="006F33DC">
      <w:pPr>
        <w:tabs>
          <w:tab w:val="left" w:pos="993"/>
        </w:tabs>
        <w:ind w:firstLine="709"/>
      </w:pPr>
      <w:r>
        <w:rPr>
          <w:b/>
          <w:color w:val="000000"/>
          <w:sz w:val="20"/>
          <w:szCs w:val="20"/>
        </w:rPr>
        <w:t>7. РАСЧЕТЫ ЗА ТЕПЛОВУЮ ЭНЕРГИЮ И ТЕПЛОНОСИТЕЛЬ.</w:t>
      </w:r>
    </w:p>
    <w:p w14:paraId="2FC16FDD" w14:textId="77777777" w:rsidR="001777BE" w:rsidRDefault="001777BE" w:rsidP="00C57C95">
      <w:pPr>
        <w:pStyle w:val="Textbodyindent"/>
        <w:tabs>
          <w:tab w:val="left" w:pos="993"/>
        </w:tabs>
        <w:ind w:left="0" w:firstLine="709"/>
      </w:pPr>
      <w:r>
        <w:t>7.1.</w:t>
      </w:r>
      <w:r>
        <w:rPr>
          <w:b/>
        </w:rPr>
        <w:t xml:space="preserve"> Общие положения</w:t>
      </w:r>
    </w:p>
    <w:p w14:paraId="2AED449B" w14:textId="77777777" w:rsidR="001777BE" w:rsidRDefault="001777BE" w:rsidP="00C57C95">
      <w:pPr>
        <w:pStyle w:val="ConsPlusNormal"/>
        <w:tabs>
          <w:tab w:val="left" w:pos="993"/>
        </w:tabs>
        <w:ind w:firstLine="709"/>
        <w:jc w:val="both"/>
      </w:pPr>
      <w:r>
        <w:rPr>
          <w:rFonts w:ascii="Times New Roman" w:hAnsi="Times New Roman" w:cs="Times New Roman"/>
          <w:color w:val="000000"/>
        </w:rPr>
        <w:t xml:space="preserve">7.1.1. Под расчетным периодом для расчета потребителей с теплоснабжающей организацией принимается 1 календарный месяц. </w:t>
      </w:r>
    </w:p>
    <w:p w14:paraId="6B6DC78C" w14:textId="77777777" w:rsidR="001777BE" w:rsidRDefault="001777BE" w:rsidP="00C57C95">
      <w:pPr>
        <w:pStyle w:val="Textbodyindent"/>
        <w:tabs>
          <w:tab w:val="left" w:pos="993"/>
        </w:tabs>
        <w:ind w:left="0" w:firstLine="709"/>
      </w:pPr>
      <w:r>
        <w:rPr>
          <w:color w:val="000000"/>
        </w:rPr>
        <w:t xml:space="preserve">7.1.2. </w:t>
      </w:r>
      <w:r>
        <w:t xml:space="preserve">До 6 числа месяца, следующего за расчётным, ТО выставляет в банк Потребителя платёжные документы за фактическое потребление тепловой энергии по формам, указанным в Приложениях № 10-14 к настоящему договору. При этом отметка о принятии банком Потребителя документов является </w:t>
      </w:r>
      <w:r>
        <w:lastRenderedPageBreak/>
        <w:t>подтверждением, что платежные документы доставлены. При отсутствии расчетного счета (ля физических лиц, гаражных кооперативов, индивидуальных предпринимателей и др.) Потребитель обязан забрать платежные документы в ТО в срок с 5 до 9 число месяца, следующего за расчетным. В случае неявки потребителя, считать, что платежные документы доставлены надлежащим образом.</w:t>
      </w:r>
    </w:p>
    <w:p w14:paraId="6D8D2C82" w14:textId="77777777" w:rsidR="001777BE" w:rsidRDefault="001777BE" w:rsidP="00C57C95">
      <w:pPr>
        <w:pStyle w:val="Textbodyindent"/>
        <w:tabs>
          <w:tab w:val="left" w:pos="993"/>
        </w:tabs>
        <w:ind w:left="0" w:firstLine="709"/>
      </w:pPr>
      <w:r>
        <w:t>7.2.</w:t>
      </w:r>
      <w:r>
        <w:rPr>
          <w:b/>
        </w:rPr>
        <w:t xml:space="preserve"> Порядок оплаты</w:t>
      </w:r>
      <w:r>
        <w:rPr>
          <w:b/>
          <w:i/>
        </w:rPr>
        <w:t xml:space="preserve"> </w:t>
      </w:r>
      <w:r>
        <w:rPr>
          <w:b/>
          <w:color w:val="000000"/>
        </w:rPr>
        <w:t>управляющих компаний, товариществ собственников жилья, жилищных кооперативов и др. организаций,</w:t>
      </w:r>
      <w:r>
        <w:rPr>
          <w:color w:val="000000"/>
        </w:rPr>
        <w:t xml:space="preserve"> </w:t>
      </w:r>
      <w:r>
        <w:rPr>
          <w:b/>
          <w:color w:val="000000"/>
        </w:rPr>
        <w:t>осуществляющие управление жилым фондом и производящих оплату тепловой энергии за счет средств собственников жилых и нежилых помещений МКД:</w:t>
      </w:r>
    </w:p>
    <w:p w14:paraId="5BF171BC" w14:textId="77777777" w:rsidR="001777BE" w:rsidRDefault="001777BE" w:rsidP="00C57C95">
      <w:pPr>
        <w:tabs>
          <w:tab w:val="left" w:pos="993"/>
        </w:tabs>
        <w:ind w:firstLine="709"/>
        <w:jc w:val="both"/>
      </w:pPr>
      <w:r>
        <w:rPr>
          <w:color w:val="000000"/>
          <w:sz w:val="20"/>
          <w:szCs w:val="20"/>
        </w:rPr>
        <w:t>7.2.1. Потребители данной категории</w:t>
      </w:r>
      <w:r>
        <w:rPr>
          <w:b/>
          <w:color w:val="000000"/>
          <w:sz w:val="20"/>
          <w:szCs w:val="20"/>
        </w:rPr>
        <w:t xml:space="preserve"> </w:t>
      </w:r>
      <w:r>
        <w:rPr>
          <w:color w:val="000000"/>
          <w:sz w:val="20"/>
          <w:szCs w:val="20"/>
        </w:rPr>
        <w:t xml:space="preserve">своими платежными документами производят оплату тепловой энергии </w:t>
      </w:r>
      <w:r>
        <w:rPr>
          <w:sz w:val="20"/>
          <w:szCs w:val="20"/>
        </w:rPr>
        <w:t>и сверхнормативные потери теплоносителя,</w:t>
      </w:r>
      <w:r>
        <w:rPr>
          <w:color w:val="000000"/>
          <w:sz w:val="20"/>
          <w:szCs w:val="20"/>
        </w:rPr>
        <w:t xml:space="preserve"> зафиксированного двух сторонним актом до 15 числа месяца следующего за расчетным периодом </w:t>
      </w:r>
      <w:r>
        <w:rPr>
          <w:sz w:val="20"/>
          <w:szCs w:val="20"/>
        </w:rPr>
        <w:t xml:space="preserve">в соответствии с требованиями постановления Правительства от 14.02.2012г №124. </w:t>
      </w:r>
    </w:p>
    <w:p w14:paraId="58A51289" w14:textId="77777777" w:rsidR="001777BE" w:rsidRDefault="001777BE" w:rsidP="00C57C95">
      <w:pPr>
        <w:pStyle w:val="af7"/>
        <w:tabs>
          <w:tab w:val="left" w:pos="284"/>
          <w:tab w:val="left" w:pos="851"/>
          <w:tab w:val="left" w:pos="993"/>
        </w:tabs>
        <w:ind w:left="0" w:firstLine="709"/>
        <w:jc w:val="both"/>
      </w:pPr>
      <w:r>
        <w:rPr>
          <w:sz w:val="20"/>
          <w:szCs w:val="20"/>
        </w:rPr>
        <w:t>7.2.2. В случае принятия органом государственной власти субъекта РФ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теплоснабжения, определяется следующим образом:</w:t>
      </w:r>
    </w:p>
    <w:p w14:paraId="4FC4F86C" w14:textId="77777777" w:rsidR="001777BE" w:rsidRDefault="001777BE" w:rsidP="00C57C95">
      <w:pPr>
        <w:pStyle w:val="af7"/>
        <w:tabs>
          <w:tab w:val="left" w:pos="284"/>
          <w:tab w:val="left" w:pos="851"/>
          <w:tab w:val="left" w:pos="993"/>
        </w:tabs>
        <w:ind w:left="0" w:firstLine="709"/>
        <w:jc w:val="both"/>
      </w:pPr>
      <w:r>
        <w:rPr>
          <w:b/>
          <w:sz w:val="20"/>
          <w:szCs w:val="20"/>
        </w:rPr>
        <w:t xml:space="preserve"> а) Порядок определения размера платы за коммунальный ресурс при наличии прибора учета тепловой энергии на нужды отопления.</w:t>
      </w:r>
    </w:p>
    <w:p w14:paraId="527B1B3A" w14:textId="77777777" w:rsidR="001777BE" w:rsidRDefault="001777BE" w:rsidP="00C57C95">
      <w:pPr>
        <w:pStyle w:val="af7"/>
        <w:tabs>
          <w:tab w:val="left" w:pos="284"/>
          <w:tab w:val="left" w:pos="851"/>
          <w:tab w:val="left" w:pos="993"/>
        </w:tabs>
        <w:ind w:left="0" w:firstLine="709"/>
        <w:jc w:val="both"/>
      </w:pPr>
      <w:r>
        <w:rPr>
          <w:sz w:val="20"/>
          <w:szCs w:val="20"/>
        </w:rPr>
        <w:t xml:space="preserve"> В случае поставки коммунального ресурса в многоквартирный дом, оборудованный коллективным (общедомовым) прибором учета тепловой энергии, размер платы определяется, исходя из среднемесячного объема потребления тепловой энергии по показаниям коллективного (общедомового) прибора учета за предыдущий год (а при отсутствии таких показаний,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w:t>
      </w:r>
    </w:p>
    <w:p w14:paraId="57D071A9" w14:textId="77777777" w:rsidR="001777BE" w:rsidRDefault="001777BE" w:rsidP="00C57C95">
      <w:pPr>
        <w:pStyle w:val="af7"/>
        <w:tabs>
          <w:tab w:val="left" w:pos="284"/>
          <w:tab w:val="left" w:pos="851"/>
          <w:tab w:val="left" w:pos="993"/>
        </w:tabs>
        <w:ind w:left="0" w:firstLine="709"/>
        <w:jc w:val="both"/>
      </w:pPr>
      <w:r>
        <w:rPr>
          <w:b/>
          <w:sz w:val="20"/>
          <w:szCs w:val="20"/>
        </w:rPr>
        <w:t>б) Порядок определения размера платы за коммунальный ресурс при наличии ИТП, оборудованного прибором учета.</w:t>
      </w:r>
    </w:p>
    <w:p w14:paraId="72A54851" w14:textId="77777777" w:rsidR="001777BE" w:rsidRDefault="001777BE" w:rsidP="00C57C95">
      <w:pPr>
        <w:pStyle w:val="af7"/>
        <w:tabs>
          <w:tab w:val="left" w:pos="284"/>
          <w:tab w:val="left" w:pos="851"/>
          <w:tab w:val="left" w:pos="993"/>
        </w:tabs>
        <w:ind w:left="0" w:firstLine="709"/>
        <w:jc w:val="both"/>
      </w:pPr>
      <w:r>
        <w:rPr>
          <w:sz w:val="20"/>
          <w:szCs w:val="20"/>
        </w:rPr>
        <w:t>В случае поставки коммунального ресурса в многоквартирный дом, оборудованный коллективным (общедомовым) прибором учета тепловой энергии регистрирующим теплопотребление индивидуального теплового пункта горячего водоснабжения, либо  теплового пункта горячего водоснабжения и отопления, среднемесячный объем потребления тепловой энергии рассчитывается без разделения ресурсоснабжения на нужды производства коммунальной услуги подогрев горячего водоснабжения и отопления, по показаниям коллективного (общедомового) прибора учета за предыдущий год  (а при отсутствии таких показаний,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w:t>
      </w:r>
    </w:p>
    <w:p w14:paraId="49D44928" w14:textId="77777777" w:rsidR="001777BE" w:rsidRDefault="001777BE" w:rsidP="00C57C95">
      <w:pPr>
        <w:pStyle w:val="af7"/>
        <w:tabs>
          <w:tab w:val="left" w:pos="284"/>
          <w:tab w:val="left" w:pos="851"/>
          <w:tab w:val="left" w:pos="993"/>
        </w:tabs>
        <w:ind w:left="0" w:firstLine="709"/>
        <w:jc w:val="both"/>
      </w:pPr>
      <w:r>
        <w:rPr>
          <w:b/>
          <w:sz w:val="20"/>
          <w:szCs w:val="20"/>
        </w:rPr>
        <w:t>в) Порядок проведения корректировки размера платы за коммунальный ресурс при наличии прибора учета.</w:t>
      </w:r>
    </w:p>
    <w:p w14:paraId="70075593" w14:textId="77777777" w:rsidR="001777BE" w:rsidRDefault="001777BE" w:rsidP="00C57C95">
      <w:pPr>
        <w:pStyle w:val="af7"/>
        <w:tabs>
          <w:tab w:val="left" w:pos="284"/>
          <w:tab w:val="left" w:pos="851"/>
          <w:tab w:val="left" w:pos="993"/>
        </w:tabs>
        <w:ind w:left="0" w:firstLine="709"/>
        <w:jc w:val="both"/>
      </w:pPr>
      <w:r>
        <w:rPr>
          <w:sz w:val="20"/>
          <w:szCs w:val="20"/>
        </w:rPr>
        <w:t>При определении размера платы за коммунальный ресурс в соответствии с пп. а) и б) п.7.2.2 настоящего договора один раз в год по каждому из объектов теплопотребления производится корректировка размера платы до стоимости фактически отпущенной тепловой энергии.</w:t>
      </w:r>
    </w:p>
    <w:p w14:paraId="646AE4A2" w14:textId="77777777" w:rsidR="001777BE" w:rsidRDefault="001777BE" w:rsidP="00C57C95">
      <w:pPr>
        <w:pStyle w:val="af7"/>
        <w:tabs>
          <w:tab w:val="left" w:pos="284"/>
          <w:tab w:val="left" w:pos="851"/>
          <w:tab w:val="left" w:pos="993"/>
        </w:tabs>
        <w:ind w:left="0" w:firstLine="709"/>
        <w:jc w:val="both"/>
      </w:pPr>
      <w:r>
        <w:rPr>
          <w:sz w:val="20"/>
          <w:szCs w:val="20"/>
        </w:rPr>
        <w:lastRenderedPageBreak/>
        <w:t>В случае исключения многоквартирного жилого дома из действующего договора ТО проводит корректировку до размера стоимости объема тепловой энергии, потребленного с 01 января до момента исключения из договора многоквартирного жилого дома измеренного коллективным (общедомовым) прибором учета. Размер данной корректировки выделяется отдельной строкой в счете на оплату.</w:t>
      </w:r>
    </w:p>
    <w:p w14:paraId="73D1FAFB" w14:textId="77777777" w:rsidR="001777BE" w:rsidRDefault="001777BE" w:rsidP="00C57C95">
      <w:pPr>
        <w:tabs>
          <w:tab w:val="left" w:pos="993"/>
        </w:tabs>
        <w:ind w:firstLine="709"/>
        <w:jc w:val="both"/>
      </w:pPr>
      <w:r>
        <w:rPr>
          <w:color w:val="000000"/>
          <w:sz w:val="20"/>
          <w:szCs w:val="20"/>
        </w:rPr>
        <w:t>По объектам теплопотребления, в отношении которых по состоянию на 31 декабря распространяется действие данного договора ТО производит в первом квартале календарного года ежегодную корректировку оплаты</w:t>
      </w:r>
      <w:r>
        <w:rPr>
          <w:sz w:val="20"/>
          <w:szCs w:val="20"/>
        </w:rPr>
        <w:t xml:space="preserve"> до стоимости объема тепловой энергии, потребленного за прошедший год, измеренного коллективным (общедомовым) прибором учета. Размер данной корректировки выделяется отдельной строкой в счете на оплату.</w:t>
      </w:r>
    </w:p>
    <w:p w14:paraId="5996711C" w14:textId="77777777" w:rsidR="001777BE" w:rsidRDefault="001777BE" w:rsidP="00C57C95">
      <w:pPr>
        <w:tabs>
          <w:tab w:val="left" w:pos="993"/>
        </w:tabs>
        <w:ind w:firstLine="709"/>
        <w:jc w:val="both"/>
      </w:pPr>
      <w:r>
        <w:rPr>
          <w:b/>
          <w:sz w:val="20"/>
          <w:szCs w:val="20"/>
        </w:rPr>
        <w:t>г) Порядок определения размера платы за коммунальный ресурс при отсутствии прибора учета тепловой энергии на нужды отопления.</w:t>
      </w:r>
    </w:p>
    <w:p w14:paraId="7B7E17CF" w14:textId="77777777" w:rsidR="001777BE" w:rsidRDefault="001777BE" w:rsidP="00C57C95">
      <w:pPr>
        <w:tabs>
          <w:tab w:val="left" w:pos="993"/>
        </w:tabs>
        <w:ind w:firstLine="709"/>
        <w:jc w:val="both"/>
      </w:pPr>
      <w:r>
        <w:rPr>
          <w:sz w:val="20"/>
          <w:szCs w:val="20"/>
        </w:rPr>
        <w:t xml:space="preserve">В случае поставки коммунального ресурса в многоквартирный дом, не оборудованный коллективным (общедомовым) прибором учета тепловой энергии, исходя из норматива потребления коммунальной услуги. </w:t>
      </w:r>
    </w:p>
    <w:p w14:paraId="2F645BD5" w14:textId="77777777" w:rsidR="001777BE" w:rsidRDefault="001777BE" w:rsidP="00C57C95">
      <w:pPr>
        <w:tabs>
          <w:tab w:val="left" w:pos="993"/>
        </w:tabs>
        <w:ind w:firstLine="709"/>
        <w:jc w:val="both"/>
      </w:pPr>
      <w:r>
        <w:rPr>
          <w:b/>
          <w:sz w:val="20"/>
          <w:szCs w:val="20"/>
        </w:rPr>
        <w:t>д) Документальное оформление расчетов.</w:t>
      </w:r>
    </w:p>
    <w:p w14:paraId="3823C921" w14:textId="77777777" w:rsidR="001777BE" w:rsidRDefault="001777BE" w:rsidP="00C57C95">
      <w:pPr>
        <w:tabs>
          <w:tab w:val="left" w:pos="993"/>
        </w:tabs>
        <w:ind w:firstLine="709"/>
        <w:jc w:val="both"/>
      </w:pPr>
      <w:r>
        <w:rPr>
          <w:color w:val="000000"/>
          <w:sz w:val="20"/>
          <w:szCs w:val="20"/>
        </w:rPr>
        <w:t>ТО выставляет потребителю платежные документы:</w:t>
      </w:r>
    </w:p>
    <w:p w14:paraId="4FE7CD28" w14:textId="77777777" w:rsidR="001777BE" w:rsidRDefault="001777BE" w:rsidP="00C57C95">
      <w:pPr>
        <w:numPr>
          <w:ilvl w:val="0"/>
          <w:numId w:val="8"/>
        </w:numPr>
        <w:tabs>
          <w:tab w:val="left" w:pos="993"/>
        </w:tabs>
        <w:ind w:left="0" w:firstLine="709"/>
        <w:jc w:val="both"/>
      </w:pPr>
      <w:r>
        <w:rPr>
          <w:color w:val="000000"/>
          <w:sz w:val="20"/>
          <w:szCs w:val="20"/>
        </w:rPr>
        <w:t>за фактически потребленную тепловую энергию расчётного месяца (счет-фактура, накладная, акт приема-передачи тепловой энергии);</w:t>
      </w:r>
    </w:p>
    <w:p w14:paraId="0AB64D07" w14:textId="77777777" w:rsidR="001777BE" w:rsidRDefault="001777BE" w:rsidP="00C57C95">
      <w:pPr>
        <w:numPr>
          <w:ilvl w:val="0"/>
          <w:numId w:val="8"/>
        </w:numPr>
        <w:tabs>
          <w:tab w:val="left" w:pos="993"/>
        </w:tabs>
        <w:ind w:left="0" w:firstLine="709"/>
        <w:jc w:val="both"/>
      </w:pPr>
      <w:r>
        <w:rPr>
          <w:color w:val="000000"/>
          <w:sz w:val="20"/>
          <w:szCs w:val="20"/>
        </w:rPr>
        <w:t>счет на оплату в</w:t>
      </w:r>
      <w:r>
        <w:rPr>
          <w:sz w:val="20"/>
          <w:szCs w:val="20"/>
        </w:rPr>
        <w:t xml:space="preserve"> соответствии с требованиями п.25.1 ПП РФ от 14.02.2012г №124 в соответствии с Приложением №11.1.</w:t>
      </w:r>
    </w:p>
    <w:p w14:paraId="0EB5C2B0" w14:textId="77777777" w:rsidR="001777BE" w:rsidRDefault="001777BE" w:rsidP="00C57C95">
      <w:pPr>
        <w:tabs>
          <w:tab w:val="left" w:pos="993"/>
        </w:tabs>
        <w:ind w:firstLine="709"/>
        <w:jc w:val="both"/>
      </w:pPr>
      <w:r>
        <w:rPr>
          <w:color w:val="000000"/>
          <w:sz w:val="20"/>
          <w:szCs w:val="20"/>
        </w:rPr>
        <w:t>Ежеквартально ТО направляет потребителю акт сверки взаиморасчетов в соответствии с Приложением №13.1.</w:t>
      </w:r>
    </w:p>
    <w:p w14:paraId="6DFA95CD" w14:textId="77777777" w:rsidR="001777BE" w:rsidRDefault="001777BE" w:rsidP="00C57C95">
      <w:pPr>
        <w:tabs>
          <w:tab w:val="left" w:pos="993"/>
        </w:tabs>
        <w:ind w:firstLine="709"/>
        <w:jc w:val="both"/>
      </w:pPr>
      <w:r>
        <w:rPr>
          <w:sz w:val="20"/>
          <w:szCs w:val="20"/>
        </w:rPr>
        <w:t>7.2.3. В случае принятия органом государственной власти субъекта РФ решения об осуществлении оплаты коммунальной услуги по отоплению в течение отопительного периода, объем коммунального ресурса, подлежащего оплате по договору теплоснабжения, определяется следующим образом:</w:t>
      </w:r>
    </w:p>
    <w:p w14:paraId="4151DEB2" w14:textId="77777777" w:rsidR="001777BE" w:rsidRDefault="001777BE" w:rsidP="00C57C95">
      <w:pPr>
        <w:tabs>
          <w:tab w:val="left" w:pos="993"/>
        </w:tabs>
        <w:ind w:firstLine="709"/>
        <w:jc w:val="both"/>
      </w:pPr>
      <w:r>
        <w:rPr>
          <w:sz w:val="20"/>
          <w:szCs w:val="20"/>
        </w:rPr>
        <w:t xml:space="preserve">а) в случае поставки коммунального ресурса в многоквартирный дом, оборудованный коллективным (общедомовым) прибором учета тепловой энергии, исходя из показаний коллективного (общедомового) прибора учета. </w:t>
      </w:r>
    </w:p>
    <w:p w14:paraId="7CD92B00" w14:textId="77777777" w:rsidR="001777BE" w:rsidRDefault="001777BE" w:rsidP="00C57C95">
      <w:pPr>
        <w:tabs>
          <w:tab w:val="left" w:pos="993"/>
        </w:tabs>
        <w:ind w:firstLine="709"/>
        <w:jc w:val="both"/>
      </w:pPr>
      <w:r>
        <w:rPr>
          <w:sz w:val="20"/>
          <w:szCs w:val="20"/>
        </w:rPr>
        <w:t xml:space="preserve">б) в случае поставки коммунального ресурса в многоквартирный дом, не оборудованный коллективным (общедомовым) прибором учета тепловой энергии, исходя из норматива потребления коммунальной услуги, с применением пп. е) п. 22 ПП РФ от 14.02.2012г №124. </w:t>
      </w:r>
    </w:p>
    <w:p w14:paraId="3253A51F" w14:textId="77777777" w:rsidR="008D026E" w:rsidRPr="008D026E" w:rsidRDefault="001777BE" w:rsidP="008D026E">
      <w:pPr>
        <w:tabs>
          <w:tab w:val="left" w:pos="993"/>
        </w:tabs>
        <w:ind w:firstLine="709"/>
        <w:jc w:val="both"/>
        <w:rPr>
          <w:color w:val="000000"/>
          <w:sz w:val="20"/>
          <w:szCs w:val="20"/>
        </w:rPr>
      </w:pPr>
      <w:r>
        <w:rPr>
          <w:color w:val="000000"/>
          <w:sz w:val="20"/>
          <w:szCs w:val="20"/>
        </w:rPr>
        <w:t>ТО выставляет на оплату платежные документы (счет, счет-фактура, накладная, акт приема-передачи тепловой энергии) за фактически потребленную тепловую энергию расчётного месяца.</w:t>
      </w:r>
    </w:p>
    <w:p w14:paraId="4DF2757F" w14:textId="77777777" w:rsidR="005E0528" w:rsidRDefault="001777BE" w:rsidP="008D026E">
      <w:pPr>
        <w:tabs>
          <w:tab w:val="left" w:pos="993"/>
        </w:tabs>
        <w:ind w:firstLine="709"/>
        <w:jc w:val="both"/>
        <w:rPr>
          <w:color w:val="000000"/>
          <w:sz w:val="20"/>
          <w:szCs w:val="20"/>
        </w:rPr>
      </w:pPr>
      <w:r>
        <w:rPr>
          <w:color w:val="000000"/>
          <w:sz w:val="20"/>
          <w:szCs w:val="20"/>
        </w:rPr>
        <w:t xml:space="preserve">Ежеквартально ТО направляет потребителю акт сверки взаиморасчетов в </w:t>
      </w:r>
      <w:r w:rsidR="006F33DC">
        <w:rPr>
          <w:color w:val="000000"/>
          <w:sz w:val="20"/>
          <w:szCs w:val="20"/>
        </w:rPr>
        <w:t>соответствии с Приложением №13.</w:t>
      </w:r>
    </w:p>
    <w:p w14:paraId="69925DCE" w14:textId="77777777" w:rsidR="008D026E" w:rsidRPr="00EF4F9E" w:rsidRDefault="008D026E" w:rsidP="008D026E">
      <w:pPr>
        <w:tabs>
          <w:tab w:val="left" w:pos="993"/>
        </w:tabs>
        <w:ind w:firstLine="709"/>
        <w:jc w:val="both"/>
        <w:rPr>
          <w:color w:val="000000"/>
          <w:sz w:val="20"/>
          <w:szCs w:val="20"/>
        </w:rPr>
      </w:pPr>
    </w:p>
    <w:p w14:paraId="2F258B6B" w14:textId="77777777" w:rsidR="00C51794" w:rsidRPr="008D026E" w:rsidRDefault="00493FC2" w:rsidP="005E0528">
      <w:pPr>
        <w:tabs>
          <w:tab w:val="left" w:pos="709"/>
          <w:tab w:val="left" w:pos="993"/>
        </w:tabs>
        <w:ind w:firstLine="709"/>
        <w:jc w:val="both"/>
        <w:rPr>
          <w:color w:val="000000"/>
          <w:sz w:val="20"/>
          <w:szCs w:val="20"/>
        </w:rPr>
      </w:pPr>
      <w:r w:rsidRPr="008D026E">
        <w:rPr>
          <w:sz w:val="20"/>
          <w:szCs w:val="20"/>
        </w:rPr>
        <w:t>7</w:t>
      </w:r>
      <w:r w:rsidR="005E0528" w:rsidRPr="008D026E">
        <w:rPr>
          <w:sz w:val="20"/>
          <w:szCs w:val="20"/>
        </w:rPr>
        <w:t>.3</w:t>
      </w:r>
      <w:r w:rsidR="001777BE" w:rsidRPr="008D026E">
        <w:rPr>
          <w:sz w:val="20"/>
          <w:szCs w:val="20"/>
        </w:rPr>
        <w:t>.</w:t>
      </w:r>
      <w:r w:rsidR="001777BE" w:rsidRPr="008D026E">
        <w:rPr>
          <w:b/>
          <w:sz w:val="20"/>
          <w:szCs w:val="20"/>
        </w:rPr>
        <w:t xml:space="preserve"> Порядок оплаты </w:t>
      </w:r>
      <w:r w:rsidR="001777BE" w:rsidRPr="008D026E">
        <w:rPr>
          <w:b/>
          <w:color w:val="000000"/>
          <w:sz w:val="20"/>
          <w:szCs w:val="20"/>
        </w:rPr>
        <w:t xml:space="preserve">потребителей, </w:t>
      </w:r>
      <w:r w:rsidR="001777BE" w:rsidRPr="008D026E">
        <w:rPr>
          <w:color w:val="000000"/>
          <w:sz w:val="20"/>
          <w:szCs w:val="20"/>
        </w:rPr>
        <w:t>которые являются</w:t>
      </w:r>
      <w:r w:rsidR="001777BE" w:rsidRPr="008D026E">
        <w:rPr>
          <w:b/>
          <w:color w:val="000000"/>
          <w:sz w:val="20"/>
          <w:szCs w:val="20"/>
        </w:rPr>
        <w:t xml:space="preserve"> бюджетными, казенными </w:t>
      </w:r>
      <w:r w:rsidR="001777BE" w:rsidRPr="008D026E">
        <w:rPr>
          <w:color w:val="000000"/>
          <w:sz w:val="20"/>
          <w:szCs w:val="20"/>
        </w:rPr>
        <w:t>и</w:t>
      </w:r>
      <w:r w:rsidR="001777BE" w:rsidRPr="008D026E">
        <w:rPr>
          <w:b/>
          <w:color w:val="000000"/>
          <w:sz w:val="20"/>
          <w:szCs w:val="20"/>
        </w:rPr>
        <w:t xml:space="preserve"> автономными учреждениями, </w:t>
      </w:r>
      <w:r w:rsidR="001777BE" w:rsidRPr="008D026E">
        <w:rPr>
          <w:color w:val="000000"/>
          <w:sz w:val="20"/>
          <w:szCs w:val="20"/>
        </w:rPr>
        <w:t>а также</w:t>
      </w:r>
      <w:r w:rsidR="001777BE" w:rsidRPr="008D026E">
        <w:rPr>
          <w:b/>
          <w:color w:val="000000"/>
          <w:sz w:val="20"/>
          <w:szCs w:val="20"/>
        </w:rPr>
        <w:t xml:space="preserve"> казенными предприятиями </w:t>
      </w:r>
      <w:r w:rsidR="001777BE" w:rsidRPr="008D026E">
        <w:rPr>
          <w:color w:val="000000"/>
          <w:sz w:val="20"/>
          <w:szCs w:val="20"/>
        </w:rPr>
        <w:t>(на осно</w:t>
      </w:r>
      <w:r w:rsidR="00D945BE" w:rsidRPr="008D026E">
        <w:rPr>
          <w:color w:val="000000"/>
          <w:sz w:val="20"/>
          <w:szCs w:val="20"/>
        </w:rPr>
        <w:t>вании учредительных документов)</w:t>
      </w:r>
      <w:r w:rsidR="00C51794" w:rsidRPr="008D026E">
        <w:rPr>
          <w:color w:val="000000"/>
          <w:sz w:val="20"/>
          <w:szCs w:val="20"/>
        </w:rPr>
        <w:t>:</w:t>
      </w:r>
    </w:p>
    <w:p w14:paraId="4E624AB5" w14:textId="77777777" w:rsidR="005308A5" w:rsidRPr="008D026E" w:rsidRDefault="005308A5" w:rsidP="005E0528">
      <w:pPr>
        <w:pStyle w:val="af7"/>
        <w:numPr>
          <w:ilvl w:val="0"/>
          <w:numId w:val="10"/>
        </w:numPr>
        <w:tabs>
          <w:tab w:val="clear" w:pos="1287"/>
          <w:tab w:val="left" w:pos="709"/>
          <w:tab w:val="left" w:pos="993"/>
        </w:tabs>
        <w:ind w:left="0" w:firstLine="709"/>
        <w:jc w:val="both"/>
        <w:rPr>
          <w:sz w:val="20"/>
          <w:szCs w:val="20"/>
        </w:rPr>
      </w:pPr>
      <w:r w:rsidRPr="008D026E">
        <w:rPr>
          <w:sz w:val="20"/>
          <w:szCs w:val="20"/>
        </w:rPr>
        <w:t xml:space="preserve">30 процентов </w:t>
      </w:r>
      <w:r w:rsidR="00A06FED" w:rsidRPr="008D026E">
        <w:rPr>
          <w:sz w:val="20"/>
          <w:szCs w:val="20"/>
        </w:rPr>
        <w:t>плановой общей стоимости тепловой энергии, потребляемой в месяце, за который осуществляется оплата, вносится в срок до 18-го числа текущего месяца;</w:t>
      </w:r>
    </w:p>
    <w:p w14:paraId="2BD8DC7E" w14:textId="77777777" w:rsidR="001777BE" w:rsidRPr="008D026E" w:rsidRDefault="001777BE" w:rsidP="005E0528">
      <w:pPr>
        <w:pStyle w:val="af7"/>
        <w:numPr>
          <w:ilvl w:val="0"/>
          <w:numId w:val="10"/>
        </w:numPr>
        <w:tabs>
          <w:tab w:val="clear" w:pos="1287"/>
          <w:tab w:val="left" w:pos="709"/>
          <w:tab w:val="left" w:pos="993"/>
          <w:tab w:val="num" w:pos="1211"/>
        </w:tabs>
        <w:overflowPunct w:val="0"/>
        <w:autoSpaceDE w:val="0"/>
        <w:ind w:left="0" w:firstLine="709"/>
        <w:jc w:val="both"/>
        <w:rPr>
          <w:color w:val="000000"/>
        </w:rPr>
      </w:pPr>
      <w:r w:rsidRPr="008D026E">
        <w:rPr>
          <w:color w:val="000000"/>
          <w:sz w:val="20"/>
          <w:szCs w:val="20"/>
        </w:rPr>
        <w:lastRenderedPageBreak/>
        <w:t xml:space="preserve">Платежные документы за фактически потребленную тепловую энергию расчётного месяца, </w:t>
      </w:r>
      <w:r w:rsidRPr="008D026E">
        <w:rPr>
          <w:bCs/>
          <w:color w:val="000000"/>
          <w:sz w:val="20"/>
          <w:szCs w:val="20"/>
          <w:shd w:val="clear" w:color="auto" w:fill="FFFFFF"/>
        </w:rPr>
        <w:t xml:space="preserve">с учетом вычета планового платежа, </w:t>
      </w:r>
      <w:r w:rsidRPr="008D026E">
        <w:rPr>
          <w:color w:val="000000"/>
          <w:sz w:val="20"/>
          <w:szCs w:val="20"/>
        </w:rPr>
        <w:t xml:space="preserve">выставляются с 5 числа месяца, следующего за расчётным. Выставленные платежные документы Потребитель </w:t>
      </w:r>
      <w:r w:rsidRPr="008D026E">
        <w:rPr>
          <w:bCs/>
          <w:color w:val="000000"/>
          <w:sz w:val="20"/>
          <w:szCs w:val="20"/>
          <w:shd w:val="clear" w:color="auto" w:fill="FFFFFF"/>
        </w:rPr>
        <w:t xml:space="preserve">оплачивает до 10-го числа месяца, следующего за месяцем, за который осуществляется оплата. </w:t>
      </w:r>
    </w:p>
    <w:p w14:paraId="398FA657" w14:textId="77777777" w:rsidR="001777BE" w:rsidRPr="008D026E" w:rsidRDefault="001777BE" w:rsidP="005E0528">
      <w:pPr>
        <w:numPr>
          <w:ilvl w:val="0"/>
          <w:numId w:val="10"/>
        </w:numPr>
        <w:tabs>
          <w:tab w:val="clear" w:pos="1287"/>
          <w:tab w:val="num" w:pos="0"/>
          <w:tab w:val="left" w:pos="709"/>
          <w:tab w:val="left" w:pos="993"/>
        </w:tabs>
        <w:suppressAutoHyphens w:val="0"/>
        <w:overflowPunct w:val="0"/>
        <w:autoSpaceDE w:val="0"/>
        <w:ind w:left="0" w:firstLine="709"/>
        <w:jc w:val="both"/>
        <w:rPr>
          <w:color w:val="000000"/>
          <w:sz w:val="20"/>
          <w:szCs w:val="20"/>
        </w:rPr>
      </w:pPr>
      <w:r w:rsidRPr="008D026E">
        <w:rPr>
          <w:color w:val="000000"/>
          <w:sz w:val="20"/>
          <w:szCs w:val="20"/>
        </w:rPr>
        <w:t xml:space="preserve">В случае, если объем фактического потребления тепловой энергии за истекший месяц меньше выставленного планового платежа, излишне уплаченная сумма засчитывается в счет </w:t>
      </w:r>
      <w:r w:rsidR="00FB378D" w:rsidRPr="008D026E">
        <w:rPr>
          <w:color w:val="000000"/>
          <w:sz w:val="20"/>
          <w:szCs w:val="20"/>
        </w:rPr>
        <w:t>платежей будущих</w:t>
      </w:r>
      <w:r w:rsidR="00D945BE" w:rsidRPr="008D026E">
        <w:rPr>
          <w:color w:val="000000"/>
          <w:sz w:val="20"/>
          <w:szCs w:val="20"/>
        </w:rPr>
        <w:t xml:space="preserve"> периодов (при отсутствии задолженности</w:t>
      </w:r>
      <w:r w:rsidR="00FB378D" w:rsidRPr="008D026E">
        <w:rPr>
          <w:color w:val="000000"/>
          <w:sz w:val="20"/>
          <w:szCs w:val="20"/>
        </w:rPr>
        <w:t xml:space="preserve"> за предыдущие периоды</w:t>
      </w:r>
      <w:r w:rsidR="00D945BE" w:rsidRPr="008D026E">
        <w:rPr>
          <w:color w:val="000000"/>
          <w:sz w:val="20"/>
          <w:szCs w:val="20"/>
        </w:rPr>
        <w:t>).</w:t>
      </w:r>
    </w:p>
    <w:p w14:paraId="56ED25E8" w14:textId="77777777" w:rsidR="001777BE" w:rsidRPr="008D026E" w:rsidRDefault="005E0528" w:rsidP="005E0528">
      <w:pPr>
        <w:tabs>
          <w:tab w:val="left" w:pos="709"/>
          <w:tab w:val="left" w:pos="993"/>
        </w:tabs>
        <w:ind w:firstLine="709"/>
        <w:jc w:val="both"/>
        <w:rPr>
          <w:sz w:val="20"/>
          <w:szCs w:val="20"/>
        </w:rPr>
      </w:pPr>
      <w:r w:rsidRPr="008D026E">
        <w:rPr>
          <w:sz w:val="20"/>
          <w:szCs w:val="20"/>
        </w:rPr>
        <w:t>7.3</w:t>
      </w:r>
      <w:r w:rsidR="001777BE" w:rsidRPr="008D026E">
        <w:rPr>
          <w:sz w:val="20"/>
          <w:szCs w:val="20"/>
        </w:rPr>
        <w:t>.1. Данные потребители</w:t>
      </w:r>
      <w:r w:rsidR="001777BE" w:rsidRPr="008D026E">
        <w:rPr>
          <w:b/>
          <w:sz w:val="20"/>
          <w:szCs w:val="20"/>
        </w:rPr>
        <w:t xml:space="preserve"> </w:t>
      </w:r>
      <w:r w:rsidR="001777BE" w:rsidRPr="008D026E">
        <w:rPr>
          <w:sz w:val="20"/>
          <w:szCs w:val="20"/>
        </w:rPr>
        <w:t xml:space="preserve">производят оплату потребленной тепловой энергии в следующем порядке: </w:t>
      </w:r>
    </w:p>
    <w:p w14:paraId="62D40800" w14:textId="77777777" w:rsidR="001777BE" w:rsidRPr="00A06FED" w:rsidRDefault="001777BE" w:rsidP="005E0528">
      <w:pPr>
        <w:tabs>
          <w:tab w:val="left" w:pos="709"/>
          <w:tab w:val="left" w:pos="993"/>
        </w:tabs>
        <w:overflowPunct w:val="0"/>
        <w:autoSpaceDE w:val="0"/>
        <w:ind w:firstLine="709"/>
        <w:jc w:val="both"/>
        <w:rPr>
          <w:sz w:val="20"/>
          <w:szCs w:val="20"/>
        </w:rPr>
      </w:pPr>
      <w:r w:rsidRPr="008D026E">
        <w:rPr>
          <w:sz w:val="20"/>
          <w:szCs w:val="20"/>
        </w:rPr>
        <w:t>Платежные документы и иные документы по договору выдаются Потребителю, либо полномочному представителю Потребителя на основании доверенности, под роспись. Неполучение документов по вине Потребите</w:t>
      </w:r>
      <w:r w:rsidR="00493FC2" w:rsidRPr="008D026E">
        <w:rPr>
          <w:sz w:val="20"/>
          <w:szCs w:val="20"/>
        </w:rPr>
        <w:t>ля считается отказом от оплаты.</w:t>
      </w:r>
    </w:p>
    <w:p w14:paraId="7B43D637" w14:textId="77777777" w:rsidR="001777BE" w:rsidRDefault="001777BE" w:rsidP="00C57C95">
      <w:pPr>
        <w:tabs>
          <w:tab w:val="left" w:pos="993"/>
        </w:tabs>
        <w:overflowPunct w:val="0"/>
        <w:autoSpaceDE w:val="0"/>
        <w:ind w:firstLine="709"/>
        <w:jc w:val="both"/>
      </w:pPr>
      <w:r w:rsidRPr="00493FC2">
        <w:rPr>
          <w:color w:val="000000"/>
          <w:sz w:val="20"/>
          <w:szCs w:val="20"/>
        </w:rPr>
        <w:t>7</w:t>
      </w:r>
      <w:r w:rsidR="00493FC2" w:rsidRPr="00493FC2">
        <w:rPr>
          <w:color w:val="000000"/>
          <w:sz w:val="20"/>
          <w:szCs w:val="20"/>
        </w:rPr>
        <w:t>.</w:t>
      </w:r>
      <w:r w:rsidR="005E0528">
        <w:rPr>
          <w:color w:val="000000"/>
          <w:sz w:val="20"/>
          <w:szCs w:val="20"/>
        </w:rPr>
        <w:t>4</w:t>
      </w:r>
      <w:r>
        <w:rPr>
          <w:color w:val="000000"/>
          <w:sz w:val="20"/>
          <w:szCs w:val="20"/>
        </w:rPr>
        <w:t>.</w:t>
      </w:r>
      <w:r>
        <w:rPr>
          <w:b/>
          <w:color w:val="000000"/>
          <w:sz w:val="20"/>
          <w:szCs w:val="20"/>
        </w:rPr>
        <w:t xml:space="preserve"> </w:t>
      </w:r>
      <w:r>
        <w:rPr>
          <w:b/>
          <w:sz w:val="20"/>
          <w:szCs w:val="20"/>
        </w:rPr>
        <w:t xml:space="preserve">Порядок оплаты для прочих </w:t>
      </w:r>
      <w:r>
        <w:rPr>
          <w:b/>
          <w:color w:val="000000"/>
          <w:sz w:val="20"/>
          <w:szCs w:val="20"/>
        </w:rPr>
        <w:t xml:space="preserve">потребителей: </w:t>
      </w:r>
    </w:p>
    <w:p w14:paraId="747E0399" w14:textId="77777777" w:rsidR="001777BE" w:rsidRDefault="005E0528" w:rsidP="00C57C95">
      <w:pPr>
        <w:pStyle w:val="af2"/>
        <w:tabs>
          <w:tab w:val="left" w:pos="993"/>
        </w:tabs>
        <w:ind w:left="0" w:firstLine="709"/>
      </w:pPr>
      <w:r>
        <w:rPr>
          <w:color w:val="000000"/>
        </w:rPr>
        <w:t>7.4</w:t>
      </w:r>
      <w:r w:rsidR="001777BE">
        <w:rPr>
          <w:color w:val="000000"/>
        </w:rPr>
        <w:t xml:space="preserve">.1. </w:t>
      </w:r>
      <w:r w:rsidR="001777BE">
        <w:rPr>
          <w:b/>
          <w:color w:val="000000"/>
        </w:rPr>
        <w:t>Потребители, осуществляющие оплату тепловой энергии и теплоносителя за счет собственных средств</w:t>
      </w:r>
      <w:r w:rsidR="001777BE">
        <w:rPr>
          <w:color w:val="000000"/>
        </w:rPr>
        <w:t xml:space="preserve">, оплачивают тепловую энергию и теплоноситель своим платежным поручением в следующие сроки (платёжные периоды): </w:t>
      </w:r>
    </w:p>
    <w:p w14:paraId="215CFC18" w14:textId="77777777" w:rsidR="001777BE" w:rsidRDefault="001777BE" w:rsidP="00C57C95">
      <w:pPr>
        <w:numPr>
          <w:ilvl w:val="0"/>
          <w:numId w:val="12"/>
        </w:numPr>
        <w:tabs>
          <w:tab w:val="left" w:pos="993"/>
        </w:tabs>
        <w:suppressAutoHyphens w:val="0"/>
        <w:ind w:left="0" w:firstLine="709"/>
        <w:jc w:val="both"/>
      </w:pPr>
      <w:r>
        <w:rPr>
          <w:color w:val="000000"/>
          <w:sz w:val="20"/>
          <w:szCs w:val="20"/>
        </w:rPr>
        <w:t>35 процентов плановой общей стоимости тепловой энергии, потребляемой в месяце, за который осуществляется оплата, внос</w:t>
      </w:r>
      <w:r w:rsidR="005308A5">
        <w:rPr>
          <w:color w:val="000000"/>
          <w:sz w:val="20"/>
          <w:szCs w:val="20"/>
        </w:rPr>
        <w:t>ится в срок до 18-го числа текущего</w:t>
      </w:r>
      <w:r>
        <w:rPr>
          <w:color w:val="000000"/>
          <w:sz w:val="20"/>
          <w:szCs w:val="20"/>
        </w:rPr>
        <w:t xml:space="preserve"> месяца;</w:t>
      </w:r>
    </w:p>
    <w:p w14:paraId="073FF3C6" w14:textId="77777777" w:rsidR="001777BE" w:rsidRDefault="001777BE" w:rsidP="00C57C95">
      <w:pPr>
        <w:numPr>
          <w:ilvl w:val="0"/>
          <w:numId w:val="12"/>
        </w:numPr>
        <w:tabs>
          <w:tab w:val="left" w:pos="993"/>
        </w:tabs>
        <w:suppressAutoHyphens w:val="0"/>
        <w:ind w:left="0" w:firstLine="709"/>
        <w:jc w:val="both"/>
      </w:pPr>
      <w:r>
        <w:rPr>
          <w:color w:val="000000"/>
          <w:sz w:val="20"/>
          <w:szCs w:val="20"/>
        </w:rPr>
        <w:t>50 процентов плановой общей стоимости тепловой энергии, потребляемой в месяце, за который осуществляется оплата, вносится в срок до послед</w:t>
      </w:r>
      <w:r w:rsidR="005308A5">
        <w:rPr>
          <w:color w:val="000000"/>
          <w:sz w:val="20"/>
          <w:szCs w:val="20"/>
        </w:rPr>
        <w:t>него числа текущего</w:t>
      </w:r>
      <w:r>
        <w:rPr>
          <w:color w:val="000000"/>
          <w:sz w:val="20"/>
          <w:szCs w:val="20"/>
        </w:rPr>
        <w:t xml:space="preserve"> месяца;</w:t>
      </w:r>
    </w:p>
    <w:p w14:paraId="3B77983F" w14:textId="77777777" w:rsidR="00D945BE" w:rsidRPr="008D026E" w:rsidRDefault="001777BE" w:rsidP="00C57C95">
      <w:pPr>
        <w:numPr>
          <w:ilvl w:val="0"/>
          <w:numId w:val="10"/>
        </w:numPr>
        <w:tabs>
          <w:tab w:val="clear" w:pos="1287"/>
          <w:tab w:val="num" w:pos="0"/>
          <w:tab w:val="left" w:pos="993"/>
        </w:tabs>
        <w:suppressAutoHyphens w:val="0"/>
        <w:overflowPunct w:val="0"/>
        <w:autoSpaceDE w:val="0"/>
        <w:ind w:left="0" w:firstLine="709"/>
        <w:jc w:val="both"/>
        <w:rPr>
          <w:b/>
          <w:color w:val="000000"/>
          <w:sz w:val="20"/>
          <w:szCs w:val="20"/>
        </w:rPr>
      </w:pPr>
      <w:r w:rsidRPr="008D026E">
        <w:rPr>
          <w:color w:val="000000"/>
          <w:sz w:val="20"/>
          <w:szCs w:val="20"/>
        </w:rPr>
        <w:t xml:space="preserve">оплата за фактически потребленную в истекшем месяце тепловую энергию с учетом средств, ранее внесенных потребителем в качестве оплаты за тепловую энергию в расчетном периоде, осуществляется в срок до 10-го числа месяца, следующего за месяцем, за который осуществляется оплата. </w:t>
      </w:r>
      <w:r w:rsidR="00D945BE" w:rsidRPr="008D026E">
        <w:rPr>
          <w:color w:val="000000"/>
          <w:sz w:val="20"/>
          <w:szCs w:val="20"/>
        </w:rPr>
        <w:t xml:space="preserve">В случае, если объем фактического потребления тепловой энергии за истекший месяц меньше выставленного планового платежа, излишне уплаченная сумма </w:t>
      </w:r>
      <w:r w:rsidR="00FB378D" w:rsidRPr="008D026E">
        <w:rPr>
          <w:color w:val="000000"/>
          <w:sz w:val="20"/>
          <w:szCs w:val="20"/>
        </w:rPr>
        <w:t>засчитывается в счет платежей будущих периодов (при отсутствии задолженности за предыдущие периоды).</w:t>
      </w:r>
    </w:p>
    <w:p w14:paraId="76186DE5" w14:textId="77777777" w:rsidR="001777BE" w:rsidRPr="008D026E" w:rsidRDefault="001777BE" w:rsidP="00C57C95">
      <w:pPr>
        <w:numPr>
          <w:ilvl w:val="0"/>
          <w:numId w:val="12"/>
        </w:numPr>
        <w:tabs>
          <w:tab w:val="left" w:pos="993"/>
        </w:tabs>
        <w:suppressAutoHyphens w:val="0"/>
        <w:ind w:left="0" w:firstLine="709"/>
        <w:jc w:val="both"/>
      </w:pPr>
      <w:r w:rsidRPr="008D026E">
        <w:rPr>
          <w:color w:val="000000"/>
          <w:sz w:val="20"/>
          <w:szCs w:val="20"/>
        </w:rPr>
        <w:t xml:space="preserve">Плановая общая стоимость потребляемой тепловой энергии в месяц, за который осуществляется оплата, рассчитывается как произведение определенного соглашением сторон планового объема (Приложение № 1 к настоящему договору) потребления тепловой энергии в месяце, за который осуществляется оплата, и тарифа (цены) на тепловую энергию и теплоносителя, установленного в соответствии с законодательством Российской Федерации. </w:t>
      </w:r>
    </w:p>
    <w:p w14:paraId="223CCF32" w14:textId="77777777" w:rsidR="001777BE" w:rsidRPr="008D026E" w:rsidRDefault="005E0528" w:rsidP="008D026E">
      <w:pPr>
        <w:tabs>
          <w:tab w:val="left" w:pos="993"/>
        </w:tabs>
        <w:suppressAutoHyphens w:val="0"/>
        <w:overflowPunct w:val="0"/>
        <w:autoSpaceDE w:val="0"/>
        <w:ind w:left="709"/>
        <w:jc w:val="both"/>
        <w:rPr>
          <w:color w:val="000000"/>
          <w:sz w:val="20"/>
          <w:szCs w:val="20"/>
        </w:rPr>
      </w:pPr>
      <w:r w:rsidRPr="008D026E">
        <w:rPr>
          <w:color w:val="000000"/>
          <w:sz w:val="20"/>
          <w:szCs w:val="20"/>
        </w:rPr>
        <w:t>7.5</w:t>
      </w:r>
      <w:r w:rsidR="001777BE" w:rsidRPr="008D026E">
        <w:rPr>
          <w:color w:val="000000"/>
          <w:sz w:val="20"/>
          <w:szCs w:val="20"/>
        </w:rPr>
        <w:t xml:space="preserve">. Недоплата должна погашаться немедленно, а переплата засчитывается в счёт потребления </w:t>
      </w:r>
      <w:r w:rsidR="00FB378D" w:rsidRPr="008D026E">
        <w:rPr>
          <w:color w:val="000000"/>
          <w:sz w:val="20"/>
          <w:szCs w:val="20"/>
        </w:rPr>
        <w:t>будущих периодов (при отсутствии задолженности за предыдущие периоды).</w:t>
      </w:r>
    </w:p>
    <w:p w14:paraId="11E58550" w14:textId="77777777" w:rsidR="001777BE" w:rsidRDefault="005E0528" w:rsidP="00C57C95">
      <w:pPr>
        <w:tabs>
          <w:tab w:val="left" w:pos="993"/>
        </w:tabs>
        <w:ind w:firstLine="709"/>
        <w:jc w:val="both"/>
      </w:pPr>
      <w:r w:rsidRPr="008D026E">
        <w:rPr>
          <w:color w:val="000000"/>
          <w:sz w:val="20"/>
          <w:szCs w:val="20"/>
        </w:rPr>
        <w:t>7.6</w:t>
      </w:r>
      <w:r w:rsidR="001777BE" w:rsidRPr="008D026E">
        <w:rPr>
          <w:color w:val="000000"/>
          <w:sz w:val="20"/>
          <w:szCs w:val="20"/>
        </w:rPr>
        <w:t>. В случае неоднократного нарушения со стороны Потребителя обязательств по оплате, ТО вправе провести прекращение или ограничение подачи тепловой энергии Потребителю, с выставлением штрафных санкций в соответствии с ГК РФ.</w:t>
      </w:r>
    </w:p>
    <w:p w14:paraId="2D3800DE" w14:textId="77777777" w:rsidR="001777BE" w:rsidRDefault="005E0528" w:rsidP="00C57C95">
      <w:pPr>
        <w:tabs>
          <w:tab w:val="left" w:pos="993"/>
        </w:tabs>
        <w:ind w:firstLine="709"/>
        <w:jc w:val="both"/>
      </w:pPr>
      <w:r>
        <w:rPr>
          <w:color w:val="000000"/>
          <w:sz w:val="20"/>
          <w:szCs w:val="20"/>
        </w:rPr>
        <w:t>7.7</w:t>
      </w:r>
      <w:r w:rsidR="001777BE">
        <w:rPr>
          <w:color w:val="000000"/>
          <w:sz w:val="20"/>
          <w:szCs w:val="20"/>
        </w:rPr>
        <w:t>.Оплата в однократном размере производится за:</w:t>
      </w:r>
    </w:p>
    <w:p w14:paraId="5885FDF8" w14:textId="77777777" w:rsidR="001777BE" w:rsidRDefault="001777BE" w:rsidP="00C57C95">
      <w:pPr>
        <w:tabs>
          <w:tab w:val="left" w:pos="993"/>
        </w:tabs>
        <w:ind w:firstLine="709"/>
        <w:jc w:val="both"/>
      </w:pPr>
      <w:r>
        <w:rPr>
          <w:color w:val="000000"/>
          <w:sz w:val="20"/>
          <w:szCs w:val="20"/>
        </w:rPr>
        <w:t>а) тепловую энергию с горячей водой;</w:t>
      </w:r>
    </w:p>
    <w:p w14:paraId="276CEB36" w14:textId="77777777" w:rsidR="001777BE" w:rsidRDefault="001777BE" w:rsidP="00C57C95">
      <w:pPr>
        <w:tabs>
          <w:tab w:val="left" w:pos="993"/>
        </w:tabs>
        <w:ind w:firstLine="709"/>
        <w:jc w:val="both"/>
      </w:pPr>
      <w:r>
        <w:rPr>
          <w:color w:val="000000"/>
          <w:sz w:val="20"/>
          <w:szCs w:val="20"/>
        </w:rPr>
        <w:lastRenderedPageBreak/>
        <w:t xml:space="preserve">б) теплофикационную воду и тепловую энергию, использованную на заполнение тепловых сетей и систем теплоснабжения после ремонтов, аварий. </w:t>
      </w:r>
    </w:p>
    <w:p w14:paraId="18884179" w14:textId="77777777" w:rsidR="001777BE" w:rsidRDefault="001777BE" w:rsidP="00C57C95">
      <w:pPr>
        <w:tabs>
          <w:tab w:val="left" w:pos="993"/>
        </w:tabs>
        <w:ind w:firstLine="709"/>
        <w:jc w:val="both"/>
      </w:pPr>
      <w:r>
        <w:rPr>
          <w:color w:val="000000"/>
          <w:sz w:val="20"/>
          <w:szCs w:val="20"/>
        </w:rPr>
        <w:t>в) теплоноситель (вода), для восполнения сверхнормативных утечек, зафиксированных актами, оформленными в соответствии с действующим законодательством;</w:t>
      </w:r>
    </w:p>
    <w:p w14:paraId="3E44840B" w14:textId="77777777" w:rsidR="001777BE" w:rsidRDefault="001777BE" w:rsidP="00C57C95">
      <w:pPr>
        <w:tabs>
          <w:tab w:val="left" w:pos="993"/>
        </w:tabs>
        <w:ind w:firstLine="709"/>
        <w:jc w:val="both"/>
      </w:pPr>
      <w:r>
        <w:rPr>
          <w:color w:val="000000"/>
          <w:sz w:val="20"/>
          <w:szCs w:val="20"/>
        </w:rPr>
        <w:t>г) тепловую энергию, содержащуюся в теплоносителе, потребленной на цели, изложенные в п. “в”.</w:t>
      </w:r>
    </w:p>
    <w:p w14:paraId="658A5F9A" w14:textId="77777777" w:rsidR="001777BE" w:rsidRDefault="005E0528" w:rsidP="00C57C95">
      <w:pPr>
        <w:tabs>
          <w:tab w:val="left" w:pos="993"/>
        </w:tabs>
        <w:ind w:firstLine="709"/>
        <w:jc w:val="both"/>
      </w:pPr>
      <w:r>
        <w:rPr>
          <w:color w:val="000000"/>
          <w:sz w:val="20"/>
          <w:szCs w:val="20"/>
        </w:rPr>
        <w:t>7.8</w:t>
      </w:r>
      <w:r w:rsidR="001777BE">
        <w:rPr>
          <w:color w:val="000000"/>
          <w:sz w:val="20"/>
          <w:szCs w:val="20"/>
        </w:rPr>
        <w:t>. При отсутствии в платежных документах назначения платежа оплата за поставленную тепловую энергию производится за ранее неоплаченные периоды;</w:t>
      </w:r>
    </w:p>
    <w:p w14:paraId="08828D56" w14:textId="77777777" w:rsidR="001777BE" w:rsidRDefault="001777BE" w:rsidP="00C57C95">
      <w:pPr>
        <w:tabs>
          <w:tab w:val="left" w:pos="993"/>
        </w:tabs>
        <w:ind w:firstLine="709"/>
        <w:jc w:val="both"/>
      </w:pPr>
      <w:r>
        <w:rPr>
          <w:color w:val="000000"/>
          <w:sz w:val="20"/>
          <w:szCs w:val="20"/>
        </w:rPr>
        <w:t xml:space="preserve"> В независимости от назначения поступивших платежей устанавливается следующая очередность погашения задолженности в соответствии со ст.319 ГК РФ:</w:t>
      </w:r>
    </w:p>
    <w:p w14:paraId="1374CF6C" w14:textId="77777777" w:rsidR="001777BE" w:rsidRDefault="001777BE" w:rsidP="00C57C95">
      <w:pPr>
        <w:tabs>
          <w:tab w:val="left" w:pos="993"/>
        </w:tabs>
        <w:ind w:firstLine="709"/>
        <w:jc w:val="both"/>
      </w:pPr>
      <w:r>
        <w:rPr>
          <w:color w:val="000000"/>
          <w:sz w:val="20"/>
          <w:szCs w:val="20"/>
        </w:rPr>
        <w:t>- в 1 очередь – издержки Поставщика (ТО) по поручению Потребителя (в т.ч. оплата госпошлины при подаче искового заявления в суд в предусмотренном действующем законодательстве порядке.);</w:t>
      </w:r>
    </w:p>
    <w:p w14:paraId="03461809" w14:textId="77777777" w:rsidR="001777BE" w:rsidRDefault="001777BE" w:rsidP="00C57C95">
      <w:pPr>
        <w:tabs>
          <w:tab w:val="left" w:pos="993"/>
        </w:tabs>
        <w:ind w:firstLine="709"/>
        <w:jc w:val="both"/>
      </w:pPr>
      <w:r>
        <w:rPr>
          <w:color w:val="000000"/>
          <w:sz w:val="20"/>
          <w:szCs w:val="20"/>
        </w:rPr>
        <w:t>- во 2 очередь - оплата пени и штрафных неустоек;</w:t>
      </w:r>
    </w:p>
    <w:p w14:paraId="3314D4C8" w14:textId="77777777" w:rsidR="001777BE" w:rsidRDefault="001777BE" w:rsidP="00C57C95">
      <w:pPr>
        <w:tabs>
          <w:tab w:val="left" w:pos="993"/>
        </w:tabs>
        <w:ind w:firstLine="709"/>
        <w:jc w:val="both"/>
      </w:pPr>
      <w:r>
        <w:rPr>
          <w:color w:val="000000"/>
          <w:sz w:val="20"/>
          <w:szCs w:val="20"/>
        </w:rPr>
        <w:t>- в 3 очередь – оплата за поставленную тепловую энергию в соответствии с условиями настоящего договора.</w:t>
      </w:r>
    </w:p>
    <w:p w14:paraId="4133C963" w14:textId="77777777" w:rsidR="001777BE" w:rsidRDefault="005E0528" w:rsidP="00C57C95">
      <w:pPr>
        <w:tabs>
          <w:tab w:val="left" w:pos="993"/>
        </w:tabs>
        <w:ind w:firstLine="709"/>
        <w:jc w:val="both"/>
      </w:pPr>
      <w:r>
        <w:rPr>
          <w:color w:val="000000"/>
          <w:sz w:val="20"/>
          <w:szCs w:val="20"/>
        </w:rPr>
        <w:t>7.9</w:t>
      </w:r>
      <w:r w:rsidR="001777BE">
        <w:rPr>
          <w:color w:val="000000"/>
          <w:sz w:val="20"/>
          <w:szCs w:val="20"/>
        </w:rPr>
        <w:t xml:space="preserve">. </w:t>
      </w:r>
      <w:r w:rsidR="001777BE">
        <w:rPr>
          <w:color w:val="000000"/>
          <w:sz w:val="20"/>
          <w:szCs w:val="20"/>
          <w:lang w:eastAsia="ru-RU"/>
        </w:rPr>
        <w:t>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14:paraId="7AC1A571" w14:textId="77777777" w:rsidR="001777BE" w:rsidRDefault="001777BE" w:rsidP="00C57C95">
      <w:pPr>
        <w:tabs>
          <w:tab w:val="left" w:pos="993"/>
        </w:tabs>
        <w:ind w:firstLine="709"/>
        <w:rPr>
          <w:b/>
          <w:color w:val="000000"/>
          <w:sz w:val="20"/>
          <w:szCs w:val="20"/>
          <w:lang w:eastAsia="ru-RU"/>
        </w:rPr>
      </w:pPr>
    </w:p>
    <w:p w14:paraId="71F4CF04" w14:textId="77777777" w:rsidR="001777BE" w:rsidRDefault="001777BE" w:rsidP="00C57C95">
      <w:pPr>
        <w:tabs>
          <w:tab w:val="left" w:pos="993"/>
        </w:tabs>
        <w:ind w:firstLine="709"/>
      </w:pPr>
      <w:r>
        <w:rPr>
          <w:b/>
          <w:color w:val="000000"/>
          <w:sz w:val="20"/>
          <w:szCs w:val="20"/>
        </w:rPr>
        <w:t>8. ОТВЕТСТВЕННОСТЬ СТОРОН.</w:t>
      </w:r>
    </w:p>
    <w:p w14:paraId="57B6CD1B" w14:textId="77777777" w:rsidR="001777BE" w:rsidRDefault="001777BE" w:rsidP="00C57C95">
      <w:pPr>
        <w:tabs>
          <w:tab w:val="left" w:pos="993"/>
        </w:tabs>
        <w:ind w:firstLine="709"/>
        <w:jc w:val="both"/>
      </w:pPr>
      <w:r>
        <w:rPr>
          <w:color w:val="000000"/>
          <w:sz w:val="20"/>
          <w:szCs w:val="20"/>
        </w:rPr>
        <w:t>8.1. Стороны несут ответственность в установленном законодательством порядке.</w:t>
      </w:r>
    </w:p>
    <w:p w14:paraId="1AE75A01" w14:textId="77777777" w:rsidR="001777BE" w:rsidRDefault="001777BE" w:rsidP="00C57C95">
      <w:pPr>
        <w:tabs>
          <w:tab w:val="left" w:pos="993"/>
        </w:tabs>
        <w:ind w:firstLine="709"/>
        <w:jc w:val="both"/>
      </w:pPr>
      <w:r>
        <w:rPr>
          <w:color w:val="000000"/>
          <w:sz w:val="20"/>
          <w:szCs w:val="20"/>
        </w:rPr>
        <w:t>8.2.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форс–мажорных обстоятельств: стихийных явлений (наводнение, пожар, землетрясение, гололед, ураган, шуга, и т.п.), военных действий любого характера, диверсий, террористических актов, забастовок, действия третьих лиц, принятия государственными и муниципальными органами решений, препятствующих выполнению обязательств по настоящему договору.</w:t>
      </w:r>
    </w:p>
    <w:p w14:paraId="38749FFF" w14:textId="77777777" w:rsidR="001777BE" w:rsidRDefault="001777BE" w:rsidP="00C57C95">
      <w:pPr>
        <w:tabs>
          <w:tab w:val="left" w:pos="993"/>
        </w:tabs>
        <w:ind w:firstLine="709"/>
        <w:jc w:val="both"/>
      </w:pPr>
      <w:r>
        <w:rPr>
          <w:color w:val="000000"/>
          <w:sz w:val="20"/>
          <w:szCs w:val="20"/>
        </w:rPr>
        <w:lastRenderedPageBreak/>
        <w:t xml:space="preserve">При этом Потребитель не освобождается от обязанности произвести оплату за потребленную тепловую энергию, а также других обязательств, связанных с исполнением договора. Надлежащим подтверждением наличия форс-мажорных обстоятельств будут служить решения (заявления) компетентных государственных органов или сообщения в официальных средствах массовой информации. При этом сторона, которая не исполняет свои обязательства в следствии возникновения обстоятельств непреодолимой силы, должна известить другую сторону о возникновении препятствия и его влиянии на исполнение обязательств без промедления. В любом случае, стороны уведомляют друг друга о возникновении вышеуказанных обстоятельств не позднее трех дней с момента их наступления. </w:t>
      </w:r>
    </w:p>
    <w:p w14:paraId="6D2AC5FC" w14:textId="77777777" w:rsidR="001777BE" w:rsidRDefault="001777BE" w:rsidP="00C57C95">
      <w:pPr>
        <w:tabs>
          <w:tab w:val="left" w:pos="993"/>
        </w:tabs>
        <w:ind w:firstLine="709"/>
        <w:jc w:val="both"/>
      </w:pPr>
      <w:r>
        <w:rPr>
          <w:color w:val="000000"/>
          <w:sz w:val="20"/>
          <w:szCs w:val="20"/>
        </w:rPr>
        <w:t>8.3. ТО не несет материальной ответственности перед Потребителем за недоотпуск тепловой энергии или отпуск ее с пониженными параметрами в случаях:</w:t>
      </w:r>
    </w:p>
    <w:p w14:paraId="1CFA5846" w14:textId="77777777" w:rsidR="001777BE" w:rsidRDefault="001777BE" w:rsidP="00C57C95">
      <w:pPr>
        <w:tabs>
          <w:tab w:val="left" w:pos="993"/>
        </w:tabs>
        <w:ind w:firstLine="709"/>
        <w:jc w:val="both"/>
      </w:pPr>
      <w:r>
        <w:rPr>
          <w:color w:val="000000"/>
          <w:sz w:val="20"/>
          <w:szCs w:val="20"/>
        </w:rPr>
        <w:t>а) неправильных действий персонала Потребителя, нарушающих обязанности в соответствие с п.3.1.14. настоящего договора;</w:t>
      </w:r>
    </w:p>
    <w:p w14:paraId="4B19357E" w14:textId="77777777" w:rsidR="001777BE" w:rsidRDefault="001777BE" w:rsidP="00C57C95">
      <w:pPr>
        <w:tabs>
          <w:tab w:val="left" w:pos="993"/>
        </w:tabs>
        <w:ind w:firstLine="709"/>
        <w:jc w:val="both"/>
      </w:pPr>
      <w:r>
        <w:rPr>
          <w:color w:val="000000"/>
          <w:sz w:val="20"/>
          <w:szCs w:val="20"/>
        </w:rPr>
        <w:t>б) введения ограничений, перерывов подачи тепловой энергии согласно условиям, п.2.2.5.  настоящего договора;</w:t>
      </w:r>
    </w:p>
    <w:p w14:paraId="2126083B" w14:textId="77777777" w:rsidR="001777BE" w:rsidRDefault="001777BE" w:rsidP="00C57C95">
      <w:pPr>
        <w:tabs>
          <w:tab w:val="left" w:pos="993"/>
        </w:tabs>
        <w:ind w:firstLine="709"/>
        <w:jc w:val="both"/>
      </w:pPr>
      <w:r>
        <w:rPr>
          <w:color w:val="000000"/>
          <w:sz w:val="20"/>
          <w:szCs w:val="20"/>
        </w:rPr>
        <w:t>в) несоблюдения Потребителем договорных режимов потребления тепловой энергии;</w:t>
      </w:r>
    </w:p>
    <w:p w14:paraId="4B1670A9" w14:textId="77777777" w:rsidR="001777BE" w:rsidRDefault="001777BE" w:rsidP="00C57C95">
      <w:pPr>
        <w:tabs>
          <w:tab w:val="left" w:pos="993"/>
        </w:tabs>
        <w:ind w:firstLine="709"/>
        <w:jc w:val="both"/>
      </w:pPr>
      <w:r>
        <w:rPr>
          <w:color w:val="000000"/>
          <w:sz w:val="20"/>
          <w:szCs w:val="20"/>
        </w:rPr>
        <w:t xml:space="preserve">г) отсутствия топлива или ограничения его поставок на теплоисточник </w:t>
      </w:r>
      <w:r>
        <w:rPr>
          <w:bCs/>
          <w:color w:val="000000"/>
          <w:sz w:val="20"/>
          <w:szCs w:val="20"/>
        </w:rPr>
        <w:t>(при наличии задолженности Потребителя).</w:t>
      </w:r>
    </w:p>
    <w:p w14:paraId="36ECEA32" w14:textId="77777777" w:rsidR="001777BE" w:rsidRDefault="001777BE" w:rsidP="00C57C95">
      <w:pPr>
        <w:tabs>
          <w:tab w:val="left" w:pos="993"/>
        </w:tabs>
        <w:overflowPunct w:val="0"/>
        <w:autoSpaceDE w:val="0"/>
        <w:ind w:firstLine="709"/>
        <w:jc w:val="both"/>
      </w:pPr>
      <w:r>
        <w:rPr>
          <w:bCs/>
          <w:color w:val="000000"/>
          <w:sz w:val="20"/>
          <w:szCs w:val="20"/>
        </w:rPr>
        <w:t xml:space="preserve">д) </w:t>
      </w:r>
      <w:r>
        <w:rPr>
          <w:color w:val="000000"/>
          <w:sz w:val="20"/>
          <w:szCs w:val="20"/>
        </w:rPr>
        <w:t>несоблюдением Потребителем требований утвержденных Правил технической эксплуатации тепловых энергоустановок.</w:t>
      </w:r>
    </w:p>
    <w:p w14:paraId="39E16219" w14:textId="77777777" w:rsidR="001777BE" w:rsidRDefault="001777BE" w:rsidP="00C57C95">
      <w:pPr>
        <w:tabs>
          <w:tab w:val="left" w:pos="993"/>
        </w:tabs>
        <w:ind w:firstLine="709"/>
        <w:jc w:val="both"/>
      </w:pPr>
      <w:r>
        <w:rPr>
          <w:bCs/>
          <w:color w:val="000000"/>
          <w:sz w:val="20"/>
          <w:szCs w:val="20"/>
        </w:rPr>
        <w:t xml:space="preserve">е) </w:t>
      </w:r>
      <w:r>
        <w:rPr>
          <w:color w:val="000000"/>
          <w:sz w:val="20"/>
          <w:szCs w:val="20"/>
        </w:rPr>
        <w:t>действиями персонала Потребителя или третьих лиц, в том числе, повреждение трубопроводов,  повреждение теплового ввода, несогласованными изменениями в схеме теплопотребляющих установок, неисправностью оборудования Потребителя или самовольной заменой (удалением) установленных расчетных сопел и дросселирующих шайб, отсутствием на  узле ввода необходимых регуляторов параметров теплоносителя, нарушением целостности или отсутствием тепловой изоляции на трубопроводах, бездоговорным потреблением, а также невыполнением предписаний Теплоснабжающей организации.</w:t>
      </w:r>
    </w:p>
    <w:p w14:paraId="167D1C12" w14:textId="77777777" w:rsidR="001777BE" w:rsidRDefault="001777BE" w:rsidP="00C57C95">
      <w:pPr>
        <w:tabs>
          <w:tab w:val="left" w:pos="993"/>
        </w:tabs>
        <w:ind w:firstLine="709"/>
        <w:jc w:val="both"/>
      </w:pPr>
      <w:r>
        <w:rPr>
          <w:color w:val="000000"/>
          <w:sz w:val="20"/>
          <w:szCs w:val="20"/>
        </w:rPr>
        <w:t xml:space="preserve">8.4. При нарушении потребителем тепловой энергии введенного в отношении него полного или частичного ограничения режима потребления тепловой энергии (мощности и (или) теплоносителя) путем нарушения пломб, установленных представителями МУП УИС на теплоиспользующем оборудовании Потребителя. МУП УИС совместно с Потребителем оформляет 2-х сторонний акт о подтверждении самовольного нарушения пломбы, который является основанием для предъявления штрафа в размере 10 тысяч рублей. Отказ Потребителя от подписания Акта, фиксируется в Акте и не освобождает Потребителя от оплаты штрафных санкций. Оплата производится за тот месяц, в котором обнаружено нарушение. Штраф выставляется в банк Потребителя отдельным платежным документом в акцептной форме или счет выдается Потребителю нарочно. </w:t>
      </w:r>
    </w:p>
    <w:p w14:paraId="58AAA0D9" w14:textId="77777777" w:rsidR="001777BE" w:rsidRDefault="001777BE" w:rsidP="00C57C95">
      <w:pPr>
        <w:tabs>
          <w:tab w:val="left" w:pos="993"/>
        </w:tabs>
        <w:ind w:firstLine="709"/>
        <w:jc w:val="both"/>
      </w:pPr>
      <w:r>
        <w:rPr>
          <w:color w:val="000000"/>
          <w:sz w:val="20"/>
          <w:szCs w:val="20"/>
        </w:rPr>
        <w:t>При повторном нарушении документы, подтверждающие данное нарушение передаются в органы государственного контроля (надзора) для привлечения Потребителя к административной ответственности по ст. 9.22. КоАП РФ.</w:t>
      </w:r>
    </w:p>
    <w:p w14:paraId="24E99B85" w14:textId="77777777" w:rsidR="001777BE" w:rsidRDefault="001777BE" w:rsidP="00C57C95">
      <w:pPr>
        <w:tabs>
          <w:tab w:val="left" w:pos="993"/>
        </w:tabs>
        <w:ind w:firstLine="709"/>
        <w:jc w:val="both"/>
      </w:pPr>
      <w:r>
        <w:rPr>
          <w:color w:val="000000"/>
          <w:sz w:val="20"/>
          <w:szCs w:val="20"/>
        </w:rPr>
        <w:t>8.5. При несвоевременной оплате потребленной тепловой энергии (счетов за тепловую энергию), Потребитель (Должник) уплачивает ТО пени в соответствии с действующим законодательством.</w:t>
      </w:r>
    </w:p>
    <w:p w14:paraId="31000C5E" w14:textId="77777777" w:rsidR="001777BE" w:rsidRDefault="001777BE" w:rsidP="00C57C95">
      <w:pPr>
        <w:tabs>
          <w:tab w:val="left" w:pos="993"/>
        </w:tabs>
        <w:ind w:firstLine="709"/>
        <w:jc w:val="both"/>
      </w:pPr>
      <w:r>
        <w:rPr>
          <w:color w:val="000000"/>
          <w:sz w:val="20"/>
          <w:szCs w:val="20"/>
        </w:rPr>
        <w:lastRenderedPageBreak/>
        <w:t xml:space="preserve">8.6. При самовольном подключении к тепловым сетям ТО теплопотребляющих установок Потребителя или его Субабонентов, при бездоговорном режиме потребления, Потребитель на основании Акта о бездоговорном потреблении оплачивает фактически потребленную тепловую энергию с момента обнаружения самовольного подключения. Платежное поручение с выставленными суммами выставляется в банк Потребителя в акцептной форме или счет выдается Потребителю на руки. </w:t>
      </w:r>
    </w:p>
    <w:p w14:paraId="69E73DD3" w14:textId="77777777" w:rsidR="001777BE" w:rsidRDefault="001777BE" w:rsidP="00C57C95">
      <w:pPr>
        <w:tabs>
          <w:tab w:val="left" w:pos="993"/>
        </w:tabs>
        <w:ind w:firstLine="709"/>
        <w:jc w:val="both"/>
      </w:pPr>
      <w:r>
        <w:rPr>
          <w:color w:val="000000"/>
          <w:sz w:val="20"/>
          <w:szCs w:val="20"/>
          <w:lang w:eastAsia="ru-RU"/>
        </w:rPr>
        <w:t>8.7. 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14:paraId="673BB306" w14:textId="77777777" w:rsidR="001777BE" w:rsidRDefault="001777BE" w:rsidP="00C57C95">
      <w:pPr>
        <w:tabs>
          <w:tab w:val="left" w:pos="993"/>
        </w:tabs>
        <w:ind w:firstLine="709"/>
        <w:jc w:val="both"/>
      </w:pPr>
      <w:r>
        <w:rPr>
          <w:color w:val="000000"/>
          <w:sz w:val="20"/>
          <w:szCs w:val="20"/>
        </w:rPr>
        <w:t xml:space="preserve">8.8. </w:t>
      </w:r>
      <w:r>
        <w:rPr>
          <w:color w:val="000000"/>
          <w:sz w:val="20"/>
          <w:szCs w:val="20"/>
          <w:lang w:eastAsia="ru-RU"/>
        </w:rPr>
        <w:t xml:space="preserve">Потребитель несет ответственность за техническое состояние и эксплуатацию находящихся в его ведении систем теплопотребления, экономное расходование тепловой энергии, сокращение расхода теплоносителя и соблюдение оперативно-диспетчерской дисциплины. </w:t>
      </w:r>
    </w:p>
    <w:p w14:paraId="784FD22E" w14:textId="77777777" w:rsidR="001777BE" w:rsidRDefault="001777BE" w:rsidP="00C57C95">
      <w:pPr>
        <w:tabs>
          <w:tab w:val="left" w:pos="993"/>
        </w:tabs>
        <w:ind w:firstLine="709"/>
        <w:jc w:val="both"/>
      </w:pPr>
      <w:r>
        <w:rPr>
          <w:color w:val="000000"/>
          <w:sz w:val="20"/>
          <w:szCs w:val="20"/>
          <w:lang w:eastAsia="ru-RU"/>
        </w:rPr>
        <w:t>8.9. Потребитель возмещает ТО убытки, связанные с нарушением целостности и сохранности телеметрической системы, включая затраты на ее восстановление.</w:t>
      </w:r>
    </w:p>
    <w:p w14:paraId="293F2938" w14:textId="77777777" w:rsidR="001777BE" w:rsidRDefault="001777BE" w:rsidP="00C57C95">
      <w:pPr>
        <w:tabs>
          <w:tab w:val="left" w:pos="993"/>
        </w:tabs>
        <w:ind w:firstLine="709"/>
        <w:jc w:val="both"/>
      </w:pPr>
      <w:r>
        <w:rPr>
          <w:color w:val="000000"/>
          <w:sz w:val="20"/>
          <w:szCs w:val="20"/>
          <w:lang w:eastAsia="ru-RU"/>
        </w:rPr>
        <w:t>8.10. С</w:t>
      </w:r>
      <w:r>
        <w:rPr>
          <w:sz w:val="20"/>
          <w:szCs w:val="20"/>
        </w:rPr>
        <w:t xml:space="preserve">тороны пришли к соглашению о том, что предусмотренный договором порядок расчетов не является коммерческим кредитом. Положения ст. 317.1 Гражданского кодекса РФ к отношениям Сторон не применяются. В случае невыполнения Потребителем своих обязательств по договору, Теплоснабжающая организация вправе в одностороннем порядке отказаться от выполнения данного пункта договора. ТО направляет Потребителю за две недели уведомление об отказе в выполнении данного пункта договора.  </w:t>
      </w:r>
    </w:p>
    <w:p w14:paraId="771D2295" w14:textId="77777777" w:rsidR="001777BE" w:rsidRDefault="001777BE" w:rsidP="006F33DC">
      <w:pPr>
        <w:tabs>
          <w:tab w:val="left" w:pos="993"/>
        </w:tabs>
        <w:jc w:val="both"/>
        <w:rPr>
          <w:b/>
          <w:bCs/>
          <w:color w:val="000000"/>
          <w:sz w:val="20"/>
          <w:szCs w:val="20"/>
        </w:rPr>
      </w:pPr>
    </w:p>
    <w:p w14:paraId="33C494C8" w14:textId="77777777" w:rsidR="001777BE" w:rsidRDefault="006F33DC" w:rsidP="00C57C95">
      <w:pPr>
        <w:tabs>
          <w:tab w:val="left" w:pos="993"/>
        </w:tabs>
        <w:ind w:firstLine="709"/>
        <w:jc w:val="both"/>
      </w:pPr>
      <w:r>
        <w:rPr>
          <w:b/>
          <w:bCs/>
          <w:color w:val="000000"/>
          <w:sz w:val="20"/>
          <w:szCs w:val="20"/>
        </w:rPr>
        <w:t>9.</w:t>
      </w:r>
      <w:r w:rsidR="001777BE">
        <w:rPr>
          <w:b/>
          <w:bCs/>
          <w:color w:val="000000"/>
          <w:sz w:val="20"/>
          <w:szCs w:val="20"/>
        </w:rPr>
        <w:t xml:space="preserve"> СРОК ДЕЙСТВИЯ ДОГОВОРА.</w:t>
      </w:r>
    </w:p>
    <w:p w14:paraId="178C90CE" w14:textId="05B6D386" w:rsidR="001777BE" w:rsidRPr="005D511C" w:rsidRDefault="001777BE" w:rsidP="00C57C95">
      <w:pPr>
        <w:tabs>
          <w:tab w:val="left" w:pos="993"/>
        </w:tabs>
        <w:ind w:firstLine="709"/>
        <w:jc w:val="both"/>
      </w:pPr>
      <w:r w:rsidRPr="005D511C">
        <w:rPr>
          <w:color w:val="000000"/>
          <w:sz w:val="20"/>
          <w:szCs w:val="20"/>
        </w:rPr>
        <w:t>9.1 Настоящий Договор вступает в силу</w:t>
      </w:r>
      <w:r w:rsidR="000541F9" w:rsidRPr="005D511C">
        <w:rPr>
          <w:color w:val="000000"/>
          <w:sz w:val="20"/>
          <w:szCs w:val="20"/>
        </w:rPr>
        <w:t xml:space="preserve"> с </w:t>
      </w:r>
      <w:r w:rsidR="000541F9" w:rsidRPr="005D511C">
        <w:rPr>
          <w:b/>
          <w:color w:val="000000"/>
          <w:sz w:val="20"/>
          <w:szCs w:val="20"/>
        </w:rPr>
        <w:t>«__» _____ 202_ г.</w:t>
      </w:r>
      <w:r w:rsidR="000541F9" w:rsidRPr="005D511C">
        <w:rPr>
          <w:color w:val="000000"/>
          <w:sz w:val="20"/>
          <w:szCs w:val="20"/>
        </w:rPr>
        <w:t xml:space="preserve"> </w:t>
      </w:r>
      <w:r w:rsidRPr="005D511C">
        <w:rPr>
          <w:color w:val="000000"/>
          <w:sz w:val="20"/>
          <w:szCs w:val="20"/>
        </w:rPr>
        <w:t xml:space="preserve"> с и действует по </w:t>
      </w:r>
      <w:r w:rsidR="009E49C7" w:rsidRPr="005D511C">
        <w:rPr>
          <w:b/>
          <w:color w:val="000000"/>
          <w:sz w:val="20"/>
          <w:szCs w:val="20"/>
        </w:rPr>
        <w:t xml:space="preserve">«__» _____ </w:t>
      </w:r>
      <w:r w:rsidR="00BD5898" w:rsidRPr="005D511C">
        <w:rPr>
          <w:b/>
          <w:color w:val="000000"/>
          <w:sz w:val="20"/>
          <w:szCs w:val="20"/>
        </w:rPr>
        <w:t>202_ г</w:t>
      </w:r>
      <w:r w:rsidR="00BD5898" w:rsidRPr="005D511C">
        <w:rPr>
          <w:b/>
          <w:strike/>
          <w:color w:val="000000"/>
          <w:sz w:val="20"/>
          <w:szCs w:val="20"/>
        </w:rPr>
        <w:t>.</w:t>
      </w:r>
      <w:r w:rsidR="00BD5898" w:rsidRPr="005D511C">
        <w:rPr>
          <w:strike/>
          <w:color w:val="000000"/>
          <w:sz w:val="20"/>
          <w:szCs w:val="20"/>
        </w:rPr>
        <w:t xml:space="preserve">, </w:t>
      </w:r>
    </w:p>
    <w:p w14:paraId="069BE1A4" w14:textId="77777777" w:rsidR="001777BE" w:rsidRDefault="001777BE" w:rsidP="00C57C95">
      <w:pPr>
        <w:tabs>
          <w:tab w:val="left" w:pos="993"/>
        </w:tabs>
        <w:ind w:firstLine="709"/>
        <w:jc w:val="both"/>
      </w:pPr>
      <w:r w:rsidRPr="005D511C">
        <w:rPr>
          <w:sz w:val="20"/>
          <w:szCs w:val="20"/>
        </w:rPr>
        <w:t>9.2. Место заключения договора г. Уфа, Республика Башкортостан. Договор исполняется по месту его заключения.</w:t>
      </w:r>
      <w:r>
        <w:rPr>
          <w:color w:val="000000"/>
          <w:sz w:val="20"/>
          <w:szCs w:val="20"/>
        </w:rPr>
        <w:t xml:space="preserve">  </w:t>
      </w:r>
    </w:p>
    <w:p w14:paraId="6A485556" w14:textId="77777777" w:rsidR="001777BE" w:rsidRDefault="001777BE" w:rsidP="00C57C95">
      <w:pPr>
        <w:tabs>
          <w:tab w:val="left" w:pos="993"/>
        </w:tabs>
        <w:ind w:firstLine="709"/>
        <w:jc w:val="both"/>
      </w:pPr>
      <w:r>
        <w:rPr>
          <w:b/>
          <w:color w:val="000000"/>
          <w:sz w:val="20"/>
          <w:szCs w:val="20"/>
        </w:rPr>
        <w:t>10. ОСОБЫЕ УСЛОВИЯ.</w:t>
      </w:r>
    </w:p>
    <w:p w14:paraId="73FEAFB0" w14:textId="77777777" w:rsidR="001777BE" w:rsidRDefault="001777BE" w:rsidP="00C57C95">
      <w:pPr>
        <w:tabs>
          <w:tab w:val="left" w:pos="993"/>
        </w:tabs>
        <w:ind w:firstLine="709"/>
        <w:jc w:val="both"/>
      </w:pPr>
      <w:r>
        <w:rPr>
          <w:color w:val="000000"/>
          <w:sz w:val="20"/>
          <w:szCs w:val="20"/>
        </w:rPr>
        <w:t>10.1. Любые пуски и ограничения (прекращения) подачи тепловой энергии оформляются двусторонним актом.</w:t>
      </w:r>
    </w:p>
    <w:p w14:paraId="0CA6DEEA" w14:textId="77777777" w:rsidR="001777BE" w:rsidRDefault="001777BE" w:rsidP="00C57C95">
      <w:pPr>
        <w:tabs>
          <w:tab w:val="left" w:pos="993"/>
        </w:tabs>
        <w:ind w:firstLine="709"/>
        <w:jc w:val="both"/>
      </w:pPr>
      <w:r>
        <w:rPr>
          <w:color w:val="000000"/>
          <w:sz w:val="20"/>
          <w:szCs w:val="20"/>
        </w:rPr>
        <w:t xml:space="preserve">10.2. При выполнении настоящего договора, а также по всем вопросам, не указанным в настоящем договоре, стороны обязуются руководствоваться Федеральным законом  "О теплоснабжении" № 190-ФЗ от 27.07.2010 года, Гражданским кодексом Российской Федерации, Правилами технической </w:t>
      </w:r>
      <w:r>
        <w:rPr>
          <w:color w:val="000000"/>
          <w:sz w:val="20"/>
          <w:szCs w:val="20"/>
        </w:rPr>
        <w:lastRenderedPageBreak/>
        <w:t xml:space="preserve">эксплуатации тепловых энергоустановок, утвержденными Приказом Минэнерго РФ от 24 марта 2003 г. N 115,  Постановлением Правительства РФ от 8 августа 2012 г. N 808 "Об организации теплоснабжения в Российской Федерации и о внесении изменений в некоторые акты Правительства Российской Федерации, </w:t>
      </w:r>
      <w:r>
        <w:rPr>
          <w:color w:val="000000"/>
          <w:sz w:val="20"/>
        </w:rPr>
        <w:t xml:space="preserve">Постановлением Правительства РФ от 18 ноября 2013 г. N 1034 "О коммерческом учете тепловой энергии, теплоносителя", </w:t>
      </w:r>
      <w:r>
        <w:rPr>
          <w:color w:val="000000"/>
          <w:sz w:val="20"/>
          <w:szCs w:val="20"/>
        </w:rPr>
        <w:t xml:space="preserve">Методикой определения количеств тепловой энергии и теплоносителя, </w:t>
      </w:r>
      <w:r>
        <w:rPr>
          <w:bCs/>
          <w:color w:val="000000"/>
          <w:sz w:val="20"/>
          <w:szCs w:val="20"/>
        </w:rPr>
        <w:t>утвержденной</w:t>
      </w:r>
      <w:r>
        <w:rPr>
          <w:color w:val="000000"/>
          <w:sz w:val="20"/>
          <w:szCs w:val="20"/>
        </w:rPr>
        <w:t xml:space="preserve"> приказом Госстроя России №105 от 06.05.2000г., Приказом № 610 от 28.12.2009г “Об утверждении правил установления и изменения (пересмотра) тепловых нагрузок”, Указами Президента РФ, Постановлениями Правительства РФ, Государственного комитета Республики Башкортостан по тарифам и другими нормативно-правовыми актами. </w:t>
      </w:r>
      <w:r>
        <w:rPr>
          <w:sz w:val="20"/>
          <w:szCs w:val="20"/>
        </w:rPr>
        <w:t>При вступлении в силу новых правовых актов, касающихся взаимоотношений сторон, изменения считаются, внесенными в настоящий договор с момента вступления в силу данных нормативно-правовых актов.</w:t>
      </w:r>
    </w:p>
    <w:p w14:paraId="78C260BD" w14:textId="77777777" w:rsidR="001777BE" w:rsidRDefault="001777BE" w:rsidP="00C57C95">
      <w:pPr>
        <w:tabs>
          <w:tab w:val="left" w:pos="993"/>
        </w:tabs>
        <w:ind w:firstLine="709"/>
        <w:jc w:val="both"/>
      </w:pPr>
      <w:r>
        <w:rPr>
          <w:color w:val="000000"/>
          <w:sz w:val="20"/>
          <w:szCs w:val="20"/>
        </w:rPr>
        <w:t>10.3. В случае подачи в Арбитражный суд заявления о возбуждении в отношении Потребителя дела о несостоятельности (банкротстве), в 10-ти дневный срок с момента подачи заявления в арбитражный суд самим Потребителем или иным кредитором, Потребитель обязан направить ТО копию заявления (ст.7, п.4 ст. 37 ФЗ «О несостоятельности (банкротстве)».</w:t>
      </w:r>
    </w:p>
    <w:p w14:paraId="54063988" w14:textId="77777777" w:rsidR="001777BE" w:rsidRDefault="001777BE" w:rsidP="00C57C95">
      <w:pPr>
        <w:tabs>
          <w:tab w:val="left" w:pos="993"/>
        </w:tabs>
        <w:ind w:firstLine="709"/>
        <w:jc w:val="both"/>
      </w:pPr>
      <w:r>
        <w:rPr>
          <w:color w:val="000000"/>
          <w:sz w:val="20"/>
          <w:szCs w:val="20"/>
        </w:rPr>
        <w:t>10.4. Обязательства по оплате, возникшие у Потребителя до перезаключения Договора теплоснабжения, подлежат исполнению. Теплоснабжающая организация вправе ограничить или прекратить подачу тепловой энергии при наличии задолженности возникшей по ранее заключенному Договору теплоснабжения.</w:t>
      </w:r>
    </w:p>
    <w:p w14:paraId="0DD9EE73" w14:textId="77777777" w:rsidR="001777BE" w:rsidRDefault="001777BE" w:rsidP="00C57C95">
      <w:pPr>
        <w:tabs>
          <w:tab w:val="left" w:pos="993"/>
        </w:tabs>
        <w:ind w:firstLine="709"/>
        <w:jc w:val="both"/>
      </w:pPr>
      <w:r>
        <w:rPr>
          <w:color w:val="000000"/>
          <w:sz w:val="20"/>
          <w:szCs w:val="20"/>
        </w:rPr>
        <w:t>10.5. При передаче здания и наружных сетей (объекта) с баланса Потребителя на баланс другой организации Договор с Потребителем считается расторгнутым только после получения заявки и заключения Договора с новым владельцем здания и тепловых сетей и погашением задолженности за предъявленную тепловую энергию.</w:t>
      </w:r>
    </w:p>
    <w:p w14:paraId="7C9D75A9" w14:textId="77777777" w:rsidR="001777BE" w:rsidRDefault="001777BE" w:rsidP="00C57C95">
      <w:pPr>
        <w:tabs>
          <w:tab w:val="left" w:pos="993"/>
        </w:tabs>
        <w:ind w:firstLine="709"/>
        <w:jc w:val="both"/>
      </w:pPr>
      <w:r>
        <w:rPr>
          <w:color w:val="000000"/>
          <w:sz w:val="20"/>
          <w:szCs w:val="20"/>
        </w:rPr>
        <w:t xml:space="preserve">10.6. </w:t>
      </w:r>
      <w:r>
        <w:rPr>
          <w:sz w:val="20"/>
          <w:szCs w:val="20"/>
        </w:rPr>
        <w:t>В целях соблюдения прав и законных интересов граждан, добросовестно исполняющих свои обязательства по оплате тепловой энергии,</w:t>
      </w:r>
      <w:r>
        <w:rPr>
          <w:color w:val="000000"/>
          <w:sz w:val="20"/>
          <w:szCs w:val="20"/>
        </w:rPr>
        <w:t xml:space="preserve"> ТО имеет право на одностороннее расторжение </w:t>
      </w:r>
      <w:r>
        <w:rPr>
          <w:sz w:val="20"/>
          <w:szCs w:val="20"/>
        </w:rPr>
        <w:t xml:space="preserve">договора теплоснабжения </w:t>
      </w:r>
      <w:r>
        <w:rPr>
          <w:color w:val="000000"/>
          <w:sz w:val="20"/>
          <w:szCs w:val="20"/>
        </w:rPr>
        <w:t xml:space="preserve">с </w:t>
      </w:r>
      <w:r>
        <w:rPr>
          <w:b/>
          <w:sz w:val="20"/>
          <w:szCs w:val="20"/>
        </w:rPr>
        <w:t>управляющей организацией, товариществом собственников жилья, с жилищным кооперативом или иным специализированным потребительским кооперативом</w:t>
      </w:r>
      <w:r>
        <w:rPr>
          <w:sz w:val="20"/>
          <w:szCs w:val="20"/>
        </w:rPr>
        <w:t xml:space="preserve">, при наличии у такой организации признанной ей по акту сверки расчетов или подтвержденной решением суда задолженности перед ТО за поставленные коммунальные ресурсы в размере, превышающем стоимость соответствующего коммунального ресурса за 3 расчетных периода (расчетных месяца). </w:t>
      </w:r>
    </w:p>
    <w:p w14:paraId="3FB7C3F7" w14:textId="77777777" w:rsidR="001777BE" w:rsidRDefault="001777BE" w:rsidP="00C57C95">
      <w:pPr>
        <w:tabs>
          <w:tab w:val="left" w:pos="993"/>
        </w:tabs>
        <w:ind w:firstLine="709"/>
        <w:jc w:val="both"/>
      </w:pPr>
      <w:r>
        <w:rPr>
          <w:sz w:val="20"/>
          <w:szCs w:val="20"/>
        </w:rPr>
        <w:t xml:space="preserve">10.7. </w:t>
      </w:r>
      <w:r>
        <w:rPr>
          <w:color w:val="000000"/>
          <w:sz w:val="20"/>
          <w:szCs w:val="20"/>
          <w:shd w:val="clear" w:color="auto" w:fill="FFFFFF"/>
        </w:rPr>
        <w:t>Стороны признают равную юридическую силу собственноручной подписи и факсимиле подписи (воспроизведенное механическим способом с использованием клише). Факсимиле не допускается использовать на доверенностях и платежных документах.</w:t>
      </w:r>
    </w:p>
    <w:p w14:paraId="07E5A00B" w14:textId="77777777" w:rsidR="001777BE" w:rsidRDefault="001777BE" w:rsidP="00C57C95">
      <w:pPr>
        <w:tabs>
          <w:tab w:val="left" w:pos="993"/>
        </w:tabs>
        <w:ind w:firstLine="709"/>
        <w:jc w:val="both"/>
        <w:rPr>
          <w:color w:val="000000"/>
          <w:sz w:val="20"/>
          <w:szCs w:val="20"/>
          <w:shd w:val="clear" w:color="auto" w:fill="FFFFFF"/>
        </w:rPr>
      </w:pPr>
    </w:p>
    <w:p w14:paraId="0F397A26" w14:textId="77777777" w:rsidR="001777BE" w:rsidRDefault="001777BE" w:rsidP="00C57C95">
      <w:pPr>
        <w:tabs>
          <w:tab w:val="left" w:pos="993"/>
        </w:tabs>
        <w:ind w:firstLine="709"/>
        <w:jc w:val="both"/>
      </w:pPr>
      <w:r>
        <w:rPr>
          <w:b/>
          <w:bCs/>
          <w:color w:val="000000"/>
          <w:sz w:val="20"/>
          <w:szCs w:val="20"/>
        </w:rPr>
        <w:t>11. ПОРЯДОК РАЗРЕШЕНИЯ СПОРОВ.</w:t>
      </w:r>
    </w:p>
    <w:p w14:paraId="2B0FC777" w14:textId="77777777" w:rsidR="001777BE" w:rsidRDefault="001777BE" w:rsidP="00C57C95">
      <w:pPr>
        <w:pStyle w:val="Standard"/>
        <w:tabs>
          <w:tab w:val="left" w:pos="993"/>
        </w:tabs>
        <w:ind w:firstLine="709"/>
        <w:jc w:val="both"/>
      </w:pPr>
      <w:r>
        <w:rPr>
          <w:color w:val="000000"/>
          <w:sz w:val="20"/>
          <w:szCs w:val="20"/>
        </w:rPr>
        <w:t>11.1 Все споры, возникающие по Договору, решаются путем переговоров.</w:t>
      </w:r>
    </w:p>
    <w:p w14:paraId="1763FAE6" w14:textId="77777777" w:rsidR="001777BE" w:rsidRDefault="001777BE" w:rsidP="00C57C95">
      <w:pPr>
        <w:tabs>
          <w:tab w:val="left" w:pos="993"/>
        </w:tabs>
        <w:ind w:firstLine="709"/>
        <w:jc w:val="both"/>
      </w:pPr>
      <w:r>
        <w:rPr>
          <w:color w:val="000000"/>
          <w:sz w:val="20"/>
          <w:szCs w:val="20"/>
        </w:rPr>
        <w:t xml:space="preserve">11.2 Все споры, разногласия и претензии, которые могут возникнуть или возникли из настоящего договора, в том числе о его недействительности, признании незаключенным, исполнения, изменения или расторжения, подлежат разрешению в судебном порядке. </w:t>
      </w:r>
    </w:p>
    <w:p w14:paraId="719CF4C9" w14:textId="77777777" w:rsidR="001777BE" w:rsidRDefault="001777BE" w:rsidP="00C57C95">
      <w:pPr>
        <w:tabs>
          <w:tab w:val="left" w:pos="993"/>
        </w:tabs>
        <w:ind w:firstLine="709"/>
        <w:jc w:val="both"/>
        <w:rPr>
          <w:b/>
          <w:bCs/>
          <w:color w:val="000000"/>
          <w:sz w:val="20"/>
          <w:szCs w:val="20"/>
        </w:rPr>
      </w:pPr>
    </w:p>
    <w:p w14:paraId="2D67BBCE" w14:textId="77777777" w:rsidR="001777BE" w:rsidRDefault="006F33DC" w:rsidP="00C57C95">
      <w:pPr>
        <w:tabs>
          <w:tab w:val="left" w:pos="993"/>
        </w:tabs>
        <w:ind w:firstLine="709"/>
        <w:jc w:val="both"/>
      </w:pPr>
      <w:r>
        <w:rPr>
          <w:b/>
          <w:bCs/>
          <w:color w:val="000000"/>
          <w:sz w:val="20"/>
          <w:szCs w:val="20"/>
        </w:rPr>
        <w:t xml:space="preserve">12. </w:t>
      </w:r>
      <w:r w:rsidR="001777BE">
        <w:rPr>
          <w:b/>
          <w:bCs/>
          <w:color w:val="000000"/>
          <w:sz w:val="20"/>
          <w:szCs w:val="20"/>
        </w:rPr>
        <w:t>ЗАКЛЮЧИТЕЛЬНЫЕ ПОЛОЖЕНИЯ.</w:t>
      </w:r>
    </w:p>
    <w:p w14:paraId="7F9CA02E" w14:textId="77777777" w:rsidR="001777BE" w:rsidRDefault="001777BE" w:rsidP="00C57C95">
      <w:pPr>
        <w:tabs>
          <w:tab w:val="left" w:pos="993"/>
        </w:tabs>
        <w:ind w:firstLine="709"/>
        <w:jc w:val="both"/>
      </w:pPr>
      <w:r>
        <w:rPr>
          <w:color w:val="000000"/>
          <w:sz w:val="20"/>
          <w:szCs w:val="20"/>
        </w:rPr>
        <w:t xml:space="preserve">12.1. Изменение, расторжение или прекращение действия настоящего Договора не освобождает Стороны от взаимных расчетов за тепловую энергию по настоящему Договору. </w:t>
      </w:r>
    </w:p>
    <w:p w14:paraId="36B9F674" w14:textId="77777777" w:rsidR="001777BE" w:rsidRDefault="001777BE" w:rsidP="00C57C95">
      <w:pPr>
        <w:tabs>
          <w:tab w:val="left" w:pos="993"/>
        </w:tabs>
        <w:ind w:firstLine="709"/>
        <w:jc w:val="both"/>
      </w:pPr>
      <w:r>
        <w:rPr>
          <w:color w:val="000000"/>
          <w:sz w:val="20"/>
          <w:szCs w:val="20"/>
        </w:rPr>
        <w:t>12.2. Настоящий Договор составлен в двух экземплярах, имеющих равную юридическую силу, по одному экземпляру для каждой из Сторон. Все экземпляры Договора являются одним договором и с прекращением действия Договора утрачивают силу все его экземпляры. Во всем, что не предусмотрено условиями Договора, Стороны руководствуются законом РФ.</w:t>
      </w:r>
    </w:p>
    <w:p w14:paraId="17308FCB" w14:textId="77777777" w:rsidR="001777BE" w:rsidRDefault="001777BE" w:rsidP="00C57C95">
      <w:pPr>
        <w:tabs>
          <w:tab w:val="left" w:pos="993"/>
        </w:tabs>
        <w:ind w:firstLine="709"/>
        <w:jc w:val="both"/>
      </w:pPr>
      <w:r>
        <w:rPr>
          <w:color w:val="000000"/>
          <w:sz w:val="20"/>
          <w:szCs w:val="20"/>
        </w:rPr>
        <w:t>12.3. Все приложения, дополнения и изменения условий настоящего Договора совершаются в письменной форме по обоюдному согласию Сторон с подписанием уполномоченными лицами Теплоснабжающей организации и Потребителя дополнительного соглашения и являются неотъемлемой его частью.</w:t>
      </w:r>
    </w:p>
    <w:p w14:paraId="3D091572" w14:textId="77777777" w:rsidR="001777BE" w:rsidRDefault="001777BE" w:rsidP="00C57C95">
      <w:pPr>
        <w:tabs>
          <w:tab w:val="left" w:pos="993"/>
        </w:tabs>
        <w:ind w:firstLine="709"/>
        <w:jc w:val="both"/>
      </w:pPr>
      <w:r>
        <w:rPr>
          <w:color w:val="000000"/>
          <w:sz w:val="20"/>
          <w:szCs w:val="20"/>
        </w:rPr>
        <w:t>12.4. Признание недействительной части настоящего Договора не влечет недействительности прочих его частей, если можно предположить, что настоящий Договор был бы совершен (заключен, исполнен) и без включения недействительной части.</w:t>
      </w:r>
    </w:p>
    <w:p w14:paraId="208880D2" w14:textId="77777777" w:rsidR="001777BE" w:rsidRDefault="001777BE" w:rsidP="00C57C95">
      <w:pPr>
        <w:tabs>
          <w:tab w:val="left" w:pos="993"/>
        </w:tabs>
        <w:overflowPunct w:val="0"/>
        <w:autoSpaceDE w:val="0"/>
        <w:ind w:firstLine="709"/>
        <w:jc w:val="both"/>
        <w:textAlignment w:val="baseline"/>
      </w:pPr>
      <w:r>
        <w:rPr>
          <w:color w:val="000000"/>
          <w:sz w:val="20"/>
          <w:szCs w:val="20"/>
        </w:rPr>
        <w:t>12.5. Каждая из Сторон несет ответственность перед другой Стороной за достоверность и полноту указанных в разделе 14 своих реквизитов.</w:t>
      </w:r>
    </w:p>
    <w:p w14:paraId="2FC2B9ED" w14:textId="77777777" w:rsidR="001777BE" w:rsidRDefault="001777BE" w:rsidP="00C57C95">
      <w:pPr>
        <w:tabs>
          <w:tab w:val="left" w:pos="993"/>
        </w:tabs>
        <w:overflowPunct w:val="0"/>
        <w:autoSpaceDE w:val="0"/>
        <w:ind w:firstLine="709"/>
        <w:jc w:val="both"/>
        <w:textAlignment w:val="baseline"/>
      </w:pPr>
      <w:r>
        <w:rPr>
          <w:color w:val="000000"/>
          <w:sz w:val="20"/>
          <w:szCs w:val="20"/>
        </w:rPr>
        <w:t>12.6. В случае изменения, указанных в разделе 14 реквизитов одной из Сторон, в том числе ее места нахождения, адреса для корреспонденции в Российской Федерации 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Договору, но в любом случае не позднее 10 (десяти) дней с даты изменения этих реквизитов.</w:t>
      </w:r>
    </w:p>
    <w:p w14:paraId="5C63976E" w14:textId="77777777" w:rsidR="001777BE" w:rsidRDefault="001777BE" w:rsidP="00C57C95">
      <w:pPr>
        <w:tabs>
          <w:tab w:val="left" w:pos="993"/>
        </w:tabs>
        <w:overflowPunct w:val="0"/>
        <w:autoSpaceDE w:val="0"/>
        <w:ind w:firstLine="709"/>
        <w:jc w:val="both"/>
        <w:textAlignment w:val="baseline"/>
      </w:pPr>
      <w:r>
        <w:rPr>
          <w:color w:val="000000"/>
          <w:sz w:val="20"/>
          <w:szCs w:val="20"/>
        </w:rPr>
        <w:t>12.7. Сторона, исполнившая свои обязательства по Договору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14:paraId="73B54B19" w14:textId="77777777" w:rsidR="001777BE" w:rsidRDefault="001777BE" w:rsidP="00C57C95">
      <w:pPr>
        <w:tabs>
          <w:tab w:val="left" w:pos="993"/>
        </w:tabs>
        <w:overflowPunct w:val="0"/>
        <w:autoSpaceDE w:val="0"/>
        <w:ind w:firstLine="709"/>
        <w:jc w:val="both"/>
        <w:textAlignment w:val="baseline"/>
      </w:pPr>
      <w:r>
        <w:rPr>
          <w:color w:val="000000"/>
          <w:sz w:val="20"/>
          <w:szCs w:val="20"/>
        </w:rPr>
        <w:t>12.8. Все документы в связи с Договором должны составляться в письменном виде и вручаться Сторонами друг другу под роспись либо направляться по почте заказным письмом с уведомлением о вручении по адресу для корреспонденции в Российской Федерации другой Стороны.</w:t>
      </w:r>
    </w:p>
    <w:p w14:paraId="0D0EECC1" w14:textId="77777777" w:rsidR="001777BE" w:rsidRDefault="001777BE" w:rsidP="00C57C95">
      <w:pPr>
        <w:tabs>
          <w:tab w:val="left" w:pos="993"/>
        </w:tabs>
        <w:ind w:firstLine="709"/>
        <w:jc w:val="both"/>
      </w:pPr>
      <w:r>
        <w:rPr>
          <w:color w:val="000000"/>
          <w:sz w:val="20"/>
          <w:szCs w:val="20"/>
        </w:rPr>
        <w:t>12.9. Если документ, направленный одной из Сторон по последнему известному ей адресу для корреспонденции в РФ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«От получения отказался»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09D6688" w14:textId="77777777" w:rsidR="00811EB1" w:rsidRDefault="00811EB1" w:rsidP="00C57C95">
      <w:pPr>
        <w:tabs>
          <w:tab w:val="left" w:pos="993"/>
        </w:tabs>
        <w:autoSpaceDE w:val="0"/>
        <w:ind w:firstLine="709"/>
        <w:rPr>
          <w:b/>
          <w:color w:val="000000"/>
          <w:sz w:val="20"/>
          <w:szCs w:val="20"/>
        </w:rPr>
      </w:pPr>
    </w:p>
    <w:p w14:paraId="01732EA6" w14:textId="77777777" w:rsidR="001777BE" w:rsidRDefault="00C57C95" w:rsidP="00C57C95">
      <w:pPr>
        <w:tabs>
          <w:tab w:val="left" w:pos="993"/>
        </w:tabs>
        <w:autoSpaceDE w:val="0"/>
        <w:ind w:firstLine="709"/>
      </w:pPr>
      <w:r>
        <w:rPr>
          <w:b/>
          <w:color w:val="000000"/>
          <w:sz w:val="20"/>
          <w:szCs w:val="20"/>
        </w:rPr>
        <w:t>13.</w:t>
      </w:r>
      <w:r w:rsidR="001777BE">
        <w:rPr>
          <w:b/>
          <w:color w:val="000000"/>
          <w:sz w:val="20"/>
          <w:szCs w:val="20"/>
        </w:rPr>
        <w:t xml:space="preserve"> КОНФИДЕНЦИАЛЬНОСТЬ.</w:t>
      </w:r>
    </w:p>
    <w:p w14:paraId="3AD15578" w14:textId="77777777" w:rsidR="001777BE" w:rsidRDefault="001777BE" w:rsidP="00C57C95">
      <w:pPr>
        <w:tabs>
          <w:tab w:val="left" w:pos="993"/>
        </w:tabs>
        <w:autoSpaceDE w:val="0"/>
        <w:ind w:firstLine="709"/>
      </w:pPr>
      <w:r>
        <w:rPr>
          <w:color w:val="000000"/>
          <w:sz w:val="20"/>
          <w:szCs w:val="20"/>
        </w:rPr>
        <w:lastRenderedPageBreak/>
        <w:t xml:space="preserve">13.1. 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w:t>
      </w:r>
    </w:p>
    <w:p w14:paraId="0BC8BB28" w14:textId="77777777" w:rsidR="001777BE" w:rsidRDefault="001777BE" w:rsidP="00C57C95">
      <w:pPr>
        <w:tabs>
          <w:tab w:val="left" w:pos="993"/>
        </w:tabs>
        <w:autoSpaceDE w:val="0"/>
        <w:ind w:firstLine="709"/>
        <w:jc w:val="both"/>
      </w:pPr>
      <w:r>
        <w:rPr>
          <w:color w:val="000000"/>
          <w:sz w:val="20"/>
          <w:szCs w:val="20"/>
        </w:rPr>
        <w:t>13.2. Никакая информация не может быть разглашена каким бы то ни было другим лицам или организациям без предварительного письменного согласия Потребителя</w:t>
      </w:r>
      <w:r>
        <w:rPr>
          <w:iCs/>
          <w:color w:val="000000"/>
          <w:sz w:val="20"/>
          <w:szCs w:val="20"/>
        </w:rPr>
        <w:t xml:space="preserve"> в</w:t>
      </w:r>
      <w:r>
        <w:rPr>
          <w:color w:val="000000"/>
          <w:sz w:val="20"/>
          <w:szCs w:val="20"/>
        </w:rPr>
        <w:t xml:space="preserve"> течение срока действия настоящего Договора, кроме случаев, установленных законодательством Российской Федерации.</w:t>
      </w:r>
    </w:p>
    <w:p w14:paraId="2EC0B550" w14:textId="77777777" w:rsidR="001777BE" w:rsidRDefault="001777BE" w:rsidP="00C57C95">
      <w:pPr>
        <w:tabs>
          <w:tab w:val="left" w:pos="993"/>
        </w:tabs>
        <w:autoSpaceDE w:val="0"/>
        <w:ind w:firstLine="709"/>
        <w:jc w:val="both"/>
      </w:pPr>
      <w:r>
        <w:rPr>
          <w:color w:val="000000"/>
          <w:sz w:val="20"/>
          <w:szCs w:val="20"/>
        </w:rPr>
        <w:t>13.3.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w:t>
      </w:r>
    </w:p>
    <w:p w14:paraId="31F8985A" w14:textId="77777777" w:rsidR="001777BE" w:rsidRDefault="001777BE" w:rsidP="00C57C95">
      <w:pPr>
        <w:tabs>
          <w:tab w:val="left" w:pos="993"/>
        </w:tabs>
        <w:autoSpaceDE w:val="0"/>
        <w:ind w:firstLine="709"/>
        <w:jc w:val="both"/>
      </w:pPr>
      <w:r>
        <w:rPr>
          <w:color w:val="000000"/>
          <w:sz w:val="20"/>
          <w:szCs w:val="20"/>
        </w:rPr>
        <w:t>13.4. С подписанием настоящего договора потребитель дает свое согласие на обработку персональных данных (самого потребителя и всех его законных представителей, в том числе персональных данных сотрудников, связанных с потребителем трудовым или гражданско-правовым договором) для заключения договора, начисления платы и выставление платежных документов, взыскания задолженности по договору и передачу данных третьим лицам (включая, органы государственной и муниципальной власти, МУП ЕРКЦ, организациям,</w:t>
      </w:r>
      <w:r>
        <w:rPr>
          <w:color w:val="000000"/>
          <w:sz w:val="20"/>
          <w:szCs w:val="20"/>
          <w:shd w:val="clear" w:color="auto" w:fill="FFFFFF"/>
        </w:rPr>
        <w:t xml:space="preserve"> осуществляющим деятельность по взысканию задолженности</w:t>
      </w:r>
      <w:r>
        <w:rPr>
          <w:color w:val="000000"/>
          <w:sz w:val="20"/>
          <w:szCs w:val="20"/>
        </w:rPr>
        <w:t>) в соответствии с Федеральным Законом от 27.07.2006 г. № 152-ФЗ, в том числе и для осуществления взыскания задолженности по договору.</w:t>
      </w:r>
    </w:p>
    <w:p w14:paraId="28F989D1" w14:textId="77777777" w:rsidR="00811EB1" w:rsidRDefault="00811EB1" w:rsidP="00C57C95">
      <w:pPr>
        <w:tabs>
          <w:tab w:val="left" w:pos="993"/>
        </w:tabs>
        <w:ind w:firstLine="709"/>
        <w:rPr>
          <w:b/>
          <w:color w:val="000000"/>
          <w:sz w:val="20"/>
          <w:szCs w:val="20"/>
        </w:rPr>
      </w:pPr>
    </w:p>
    <w:p w14:paraId="0828D798" w14:textId="77777777" w:rsidR="001777BE" w:rsidRDefault="001777BE" w:rsidP="00C57C95">
      <w:pPr>
        <w:tabs>
          <w:tab w:val="left" w:pos="993"/>
        </w:tabs>
        <w:ind w:firstLine="709"/>
      </w:pPr>
      <w:r>
        <w:rPr>
          <w:b/>
          <w:color w:val="000000"/>
          <w:sz w:val="20"/>
          <w:szCs w:val="20"/>
        </w:rPr>
        <w:t>14. АДРЕС МЕСТО НАХОЖДЕНИЯ И БАНКОВСКИЕ РЕКВИЗИТЫ СТОРОН.</w:t>
      </w:r>
    </w:p>
    <w:p w14:paraId="21E38C55" w14:textId="77777777" w:rsidR="00811EB1" w:rsidRDefault="00811EB1" w:rsidP="00C57C95">
      <w:pPr>
        <w:tabs>
          <w:tab w:val="left" w:pos="993"/>
        </w:tabs>
        <w:ind w:firstLine="709"/>
        <w:jc w:val="both"/>
        <w:rPr>
          <w:b/>
          <w:color w:val="000000"/>
          <w:sz w:val="20"/>
          <w:szCs w:val="20"/>
        </w:rPr>
      </w:pPr>
    </w:p>
    <w:p w14:paraId="318B4F81" w14:textId="77777777" w:rsidR="00DB4B25" w:rsidRDefault="00DB4B25" w:rsidP="00C57C95">
      <w:pPr>
        <w:tabs>
          <w:tab w:val="left" w:pos="993"/>
        </w:tabs>
        <w:ind w:firstLine="709"/>
        <w:jc w:val="both"/>
      </w:pPr>
      <w:r>
        <w:rPr>
          <w:b/>
          <w:color w:val="000000"/>
          <w:sz w:val="20"/>
          <w:szCs w:val="20"/>
        </w:rPr>
        <w:t xml:space="preserve">Теплоснабжающая организация:  </w:t>
      </w:r>
    </w:p>
    <w:p w14:paraId="4875CB4C" w14:textId="77777777" w:rsidR="00DB4B25" w:rsidRDefault="00DB4B25" w:rsidP="00DB4B25">
      <w:pPr>
        <w:jc w:val="both"/>
      </w:pPr>
      <w:r>
        <w:rPr>
          <w:color w:val="000000"/>
          <w:sz w:val="20"/>
          <w:szCs w:val="20"/>
        </w:rPr>
        <w:t xml:space="preserve">МУП УИС </w:t>
      </w:r>
    </w:p>
    <w:p w14:paraId="6A050EBB" w14:textId="77777777" w:rsidR="00DB4B25" w:rsidRDefault="00DB4B25" w:rsidP="00DB4B25">
      <w:r>
        <w:rPr>
          <w:color w:val="000000"/>
          <w:sz w:val="20"/>
          <w:szCs w:val="20"/>
        </w:rPr>
        <w:t>ИНН 0277121421, КПП 027701001</w:t>
      </w:r>
    </w:p>
    <w:p w14:paraId="5F12F9E4" w14:textId="77777777" w:rsidR="00DB4B25" w:rsidRDefault="00DB4B25" w:rsidP="00DB4B25">
      <w:pPr>
        <w:jc w:val="both"/>
      </w:pPr>
      <w:r>
        <w:rPr>
          <w:color w:val="000000"/>
          <w:sz w:val="20"/>
          <w:szCs w:val="20"/>
        </w:rPr>
        <w:t>Реквизиты для расчетов за тепловую энергию:</w:t>
      </w:r>
    </w:p>
    <w:p w14:paraId="7609977C" w14:textId="77777777" w:rsidR="00DB4B25" w:rsidRDefault="00DB4B25" w:rsidP="00DB4B25">
      <w:pPr>
        <w:jc w:val="both"/>
      </w:pPr>
      <w:r>
        <w:rPr>
          <w:color w:val="000000"/>
          <w:sz w:val="20"/>
          <w:szCs w:val="20"/>
        </w:rPr>
        <w:t>МУП УИС, 450068, Республика Башкортостан, г. Уфа, ул. Коммунаров, д.69, корп. 3</w:t>
      </w:r>
    </w:p>
    <w:p w14:paraId="69057352" w14:textId="77777777" w:rsidR="00DB4B25" w:rsidRDefault="00DB4B25" w:rsidP="00DB4B25">
      <w:r>
        <w:rPr>
          <w:color w:val="000000"/>
          <w:sz w:val="20"/>
          <w:szCs w:val="20"/>
        </w:rPr>
        <w:t>р/с 40702810700250003612, Филиал ПАО "БАНК УРАЛСИБ" в г. Уфа, к/с 30101810600000000770, БИК 048073770</w:t>
      </w:r>
    </w:p>
    <w:p w14:paraId="1125F39F" w14:textId="77777777" w:rsidR="00DB4B25" w:rsidRDefault="00DB4B25" w:rsidP="00DB4B25">
      <w:r>
        <w:rPr>
          <w:color w:val="000000"/>
          <w:sz w:val="20"/>
          <w:szCs w:val="20"/>
        </w:rPr>
        <w:t>ОКВЭД 40.30.3, ОКПО 38479844, ОКАТО 80401385000, ОКОГУ 4210007</w:t>
      </w:r>
    </w:p>
    <w:p w14:paraId="77FFE4A3" w14:textId="77777777" w:rsidR="00DB4B25" w:rsidRDefault="00DB4B25" w:rsidP="00DB4B25">
      <w:pPr>
        <w:jc w:val="both"/>
      </w:pPr>
      <w:r>
        <w:rPr>
          <w:color w:val="000000"/>
          <w:sz w:val="20"/>
          <w:szCs w:val="20"/>
        </w:rPr>
        <w:t>Юридический адрес: 450068, Республика Башкортостан, г. Уфа, ул. Коммунаров, д.69, корп. 3</w:t>
      </w:r>
    </w:p>
    <w:p w14:paraId="2EF3452A" w14:textId="77777777" w:rsidR="00DB4B25" w:rsidRDefault="00DB4B25" w:rsidP="00DB4B25">
      <w:pPr>
        <w:jc w:val="both"/>
        <w:rPr>
          <w:color w:val="000000"/>
          <w:sz w:val="20"/>
          <w:szCs w:val="20"/>
        </w:rPr>
      </w:pPr>
      <w:r>
        <w:rPr>
          <w:color w:val="000000"/>
          <w:sz w:val="20"/>
          <w:szCs w:val="20"/>
        </w:rPr>
        <w:t>Адрес для корреспонденции: 450080, Республика Башкортостан, г. Уфа, ул. Степана Злобина, д. 31/4.</w:t>
      </w:r>
    </w:p>
    <w:p w14:paraId="45B13127" w14:textId="77777777" w:rsidR="00DB4B25" w:rsidRDefault="00DB4B25" w:rsidP="00DB4B25">
      <w:pPr>
        <w:jc w:val="both"/>
        <w:rPr>
          <w:color w:val="000000"/>
          <w:sz w:val="20"/>
          <w:szCs w:val="20"/>
        </w:rPr>
      </w:pPr>
      <w:r>
        <w:rPr>
          <w:color w:val="000000"/>
          <w:sz w:val="20"/>
          <w:szCs w:val="20"/>
        </w:rPr>
        <w:t xml:space="preserve">Электронная почта: </w:t>
      </w:r>
      <w:hyperlink r:id="rId13" w:history="1">
        <w:r>
          <w:rPr>
            <w:rStyle w:val="a4"/>
            <w:color w:val="000000"/>
            <w:sz w:val="20"/>
            <w:lang w:val="en-US"/>
          </w:rPr>
          <w:t>office</w:t>
        </w:r>
        <w:r>
          <w:rPr>
            <w:rStyle w:val="a4"/>
            <w:color w:val="000000"/>
            <w:sz w:val="20"/>
          </w:rPr>
          <w:t>@</w:t>
        </w:r>
        <w:r>
          <w:rPr>
            <w:rStyle w:val="a4"/>
            <w:color w:val="000000"/>
            <w:sz w:val="20"/>
            <w:lang w:val="en-US"/>
          </w:rPr>
          <w:t>mup</w:t>
        </w:r>
        <w:r>
          <w:rPr>
            <w:rStyle w:val="a4"/>
            <w:color w:val="000000"/>
            <w:sz w:val="20"/>
          </w:rPr>
          <w:t>-</w:t>
        </w:r>
        <w:r>
          <w:rPr>
            <w:rStyle w:val="a4"/>
            <w:color w:val="000000"/>
            <w:sz w:val="20"/>
            <w:lang w:val="en-US"/>
          </w:rPr>
          <w:t>uis</w:t>
        </w:r>
        <w:r>
          <w:rPr>
            <w:rStyle w:val="a4"/>
            <w:color w:val="000000"/>
            <w:sz w:val="20"/>
          </w:rPr>
          <w:t>.</w:t>
        </w:r>
        <w:r>
          <w:rPr>
            <w:rStyle w:val="a4"/>
            <w:color w:val="000000"/>
            <w:sz w:val="20"/>
            <w:lang w:val="en-US"/>
          </w:rPr>
          <w:t>ru</w:t>
        </w:r>
      </w:hyperlink>
    </w:p>
    <w:p w14:paraId="39B7774A" w14:textId="77777777" w:rsidR="00DB4B25" w:rsidRDefault="00DB4B25" w:rsidP="00DB4B25">
      <w:pPr>
        <w:pStyle w:val="221"/>
        <w:spacing w:line="100" w:lineRule="atLeast"/>
        <w:ind w:right="27"/>
        <w:jc w:val="both"/>
      </w:pPr>
      <w:r>
        <w:rPr>
          <w:color w:val="000000"/>
        </w:rPr>
        <w:t xml:space="preserve">Сайт: </w:t>
      </w:r>
      <w:hyperlink r:id="rId14" w:history="1">
        <w:r>
          <w:rPr>
            <w:rStyle w:val="a4"/>
            <w:color w:val="000000"/>
            <w:lang w:val="en-US"/>
          </w:rPr>
          <w:t>www</w:t>
        </w:r>
        <w:r>
          <w:rPr>
            <w:rStyle w:val="a4"/>
            <w:color w:val="000000"/>
          </w:rPr>
          <w:t>.</w:t>
        </w:r>
        <w:r>
          <w:rPr>
            <w:rStyle w:val="a4"/>
            <w:color w:val="000000"/>
            <w:lang w:val="en-US"/>
          </w:rPr>
          <w:t>mup</w:t>
        </w:r>
        <w:r>
          <w:rPr>
            <w:rStyle w:val="a4"/>
            <w:color w:val="000000"/>
          </w:rPr>
          <w:t>-</w:t>
        </w:r>
        <w:r>
          <w:rPr>
            <w:rStyle w:val="a4"/>
            <w:color w:val="000000"/>
            <w:lang w:val="en-US"/>
          </w:rPr>
          <w:t>uis</w:t>
        </w:r>
        <w:r>
          <w:rPr>
            <w:rStyle w:val="a4"/>
            <w:color w:val="000000"/>
          </w:rPr>
          <w:t>.</w:t>
        </w:r>
        <w:r>
          <w:rPr>
            <w:rStyle w:val="a4"/>
            <w:color w:val="000000"/>
            <w:lang w:val="en-US"/>
          </w:rPr>
          <w:t>ru</w:t>
        </w:r>
      </w:hyperlink>
    </w:p>
    <w:p w14:paraId="4E682EB8" w14:textId="77777777" w:rsidR="00DB4B25" w:rsidRDefault="00DB4B25" w:rsidP="00DB4B25">
      <w:pPr>
        <w:pStyle w:val="221"/>
        <w:spacing w:line="100" w:lineRule="atLeast"/>
        <w:ind w:right="27"/>
        <w:jc w:val="both"/>
        <w:rPr>
          <w:b/>
          <w:color w:val="000000"/>
        </w:rPr>
      </w:pPr>
    </w:p>
    <w:p w14:paraId="0DD524B6" w14:textId="77777777" w:rsidR="00DB4B25" w:rsidRDefault="00DB4B25" w:rsidP="0003275D">
      <w:pPr>
        <w:ind w:firstLine="709"/>
        <w:jc w:val="both"/>
      </w:pPr>
      <w:r>
        <w:rPr>
          <w:b/>
          <w:color w:val="000000"/>
          <w:sz w:val="20"/>
          <w:szCs w:val="20"/>
        </w:rPr>
        <w:t>Потребитель:</w:t>
      </w:r>
    </w:p>
    <w:p w14:paraId="44EE01C1" w14:textId="77777777" w:rsidR="00DB4B25" w:rsidRDefault="00DB4B25" w:rsidP="00DB4B25">
      <w:pPr>
        <w:jc w:val="both"/>
      </w:pPr>
      <w:r>
        <w:rPr>
          <w:sz w:val="20"/>
          <w:szCs w:val="20"/>
        </w:rPr>
        <w:t>____________________________________</w:t>
      </w:r>
    </w:p>
    <w:p w14:paraId="79C62652" w14:textId="77777777" w:rsidR="00DB4B25" w:rsidRDefault="00DB4B25" w:rsidP="00DB4B25">
      <w:pPr>
        <w:jc w:val="both"/>
      </w:pPr>
      <w:r>
        <w:rPr>
          <w:color w:val="000000"/>
          <w:sz w:val="20"/>
          <w:szCs w:val="20"/>
          <w:lang w:eastAsia="ru-RU"/>
        </w:rPr>
        <w:lastRenderedPageBreak/>
        <w:t xml:space="preserve">ИНН </w:t>
      </w:r>
      <w:r>
        <w:rPr>
          <w:sz w:val="20"/>
          <w:szCs w:val="20"/>
        </w:rPr>
        <w:t>______________</w:t>
      </w:r>
      <w:r>
        <w:rPr>
          <w:color w:val="000000"/>
          <w:sz w:val="20"/>
          <w:szCs w:val="20"/>
          <w:lang w:eastAsia="ru-RU"/>
        </w:rPr>
        <w:t xml:space="preserve">/ КПП </w:t>
      </w:r>
      <w:r>
        <w:rPr>
          <w:sz w:val="20"/>
          <w:szCs w:val="20"/>
        </w:rPr>
        <w:t>_______________________</w:t>
      </w:r>
    </w:p>
    <w:p w14:paraId="41B9167E" w14:textId="77777777" w:rsidR="00DB4B25" w:rsidRDefault="00DB4B25" w:rsidP="00DB4B25">
      <w:pPr>
        <w:jc w:val="both"/>
      </w:pPr>
      <w:r>
        <w:rPr>
          <w:color w:val="000000"/>
          <w:sz w:val="20"/>
          <w:szCs w:val="20"/>
          <w:lang w:eastAsia="ru-RU"/>
        </w:rPr>
        <w:t xml:space="preserve">р/с </w:t>
      </w:r>
      <w:r>
        <w:rPr>
          <w:sz w:val="20"/>
          <w:szCs w:val="20"/>
        </w:rPr>
        <w:t>_______________________________________</w:t>
      </w:r>
      <w:r>
        <w:rPr>
          <w:color w:val="000000"/>
          <w:sz w:val="20"/>
          <w:szCs w:val="20"/>
          <w:lang w:eastAsia="ru-RU"/>
        </w:rPr>
        <w:t xml:space="preserve">, к/с </w:t>
      </w:r>
      <w:r>
        <w:rPr>
          <w:sz w:val="20"/>
          <w:szCs w:val="20"/>
        </w:rPr>
        <w:t>____________________________</w:t>
      </w:r>
      <w:r>
        <w:rPr>
          <w:color w:val="000000"/>
          <w:sz w:val="20"/>
          <w:szCs w:val="20"/>
          <w:lang w:eastAsia="ru-RU"/>
        </w:rPr>
        <w:t xml:space="preserve">, БИК </w:t>
      </w:r>
      <w:r>
        <w:rPr>
          <w:sz w:val="20"/>
          <w:szCs w:val="20"/>
        </w:rPr>
        <w:t>_______________</w:t>
      </w:r>
      <w:r>
        <w:rPr>
          <w:color w:val="000000"/>
          <w:sz w:val="20"/>
          <w:szCs w:val="20"/>
          <w:lang w:eastAsia="ru-RU"/>
        </w:rPr>
        <w:t xml:space="preserve">, </w:t>
      </w:r>
    </w:p>
    <w:p w14:paraId="74A0BF9B" w14:textId="77777777" w:rsidR="00DB4B25" w:rsidRDefault="00DB4B25" w:rsidP="00DB4B25">
      <w:pPr>
        <w:jc w:val="both"/>
      </w:pPr>
      <w:r>
        <w:rPr>
          <w:color w:val="000000"/>
          <w:sz w:val="20"/>
          <w:szCs w:val="20"/>
          <w:lang w:eastAsia="ru-RU"/>
        </w:rPr>
        <w:t>ОКВЭД _____, ОКПО __________, ОКОГУ __________</w:t>
      </w:r>
    </w:p>
    <w:p w14:paraId="55E3835C" w14:textId="77777777" w:rsidR="00DB4B25" w:rsidRDefault="00DB4B25" w:rsidP="00DB4B25">
      <w:pPr>
        <w:pStyle w:val="221"/>
        <w:spacing w:line="100" w:lineRule="atLeast"/>
        <w:ind w:right="27"/>
        <w:jc w:val="both"/>
      </w:pPr>
      <w:r>
        <w:rPr>
          <w:color w:val="000000"/>
        </w:rPr>
        <w:t>Фактический адрес потребителя: ________________________________</w:t>
      </w:r>
    </w:p>
    <w:p w14:paraId="1433498D" w14:textId="77777777" w:rsidR="00DB4B25" w:rsidRDefault="00DB4B25" w:rsidP="00DB4B25">
      <w:pPr>
        <w:pStyle w:val="221"/>
        <w:spacing w:line="100" w:lineRule="atLeast"/>
        <w:ind w:right="27"/>
        <w:jc w:val="both"/>
      </w:pPr>
      <w:r>
        <w:rPr>
          <w:color w:val="000000"/>
        </w:rPr>
        <w:t>Юридический адрес: __________________________________________</w:t>
      </w:r>
    </w:p>
    <w:p w14:paraId="0E9953A2" w14:textId="77777777" w:rsidR="00DB4B25" w:rsidRDefault="00DB4B25" w:rsidP="00DB4B25">
      <w:pPr>
        <w:pStyle w:val="221"/>
        <w:spacing w:line="100" w:lineRule="atLeast"/>
        <w:ind w:right="27"/>
        <w:jc w:val="both"/>
      </w:pPr>
      <w:r>
        <w:rPr>
          <w:color w:val="000000"/>
        </w:rPr>
        <w:t>Адрес для корреспонденции: ___________________________________</w:t>
      </w:r>
    </w:p>
    <w:p w14:paraId="2B2A242D" w14:textId="77777777" w:rsidR="00DB4B25" w:rsidRDefault="00DB4B25" w:rsidP="00DB4B25">
      <w:pPr>
        <w:pStyle w:val="221"/>
        <w:tabs>
          <w:tab w:val="center" w:pos="5160"/>
        </w:tabs>
        <w:spacing w:line="100" w:lineRule="atLeast"/>
        <w:ind w:right="27"/>
        <w:jc w:val="both"/>
      </w:pPr>
      <w:r>
        <w:rPr>
          <w:color w:val="000000"/>
        </w:rPr>
        <w:t>Электронная почта: ___________________________________________</w:t>
      </w:r>
    </w:p>
    <w:p w14:paraId="0ABAA047" w14:textId="77777777" w:rsidR="001777BE" w:rsidRDefault="00811EB1" w:rsidP="00811EB1">
      <w:pPr>
        <w:pStyle w:val="221"/>
        <w:tabs>
          <w:tab w:val="center" w:pos="5160"/>
        </w:tabs>
        <w:spacing w:line="100" w:lineRule="atLeast"/>
        <w:ind w:right="27"/>
      </w:pPr>
      <w:r>
        <w:rPr>
          <w:b/>
          <w:bCs/>
          <w:color w:val="000000"/>
          <w:sz w:val="22"/>
          <w:szCs w:val="22"/>
        </w:rPr>
        <w:br w:type="page"/>
      </w:r>
      <w:r w:rsidR="001777BE">
        <w:rPr>
          <w:b/>
          <w:bCs/>
          <w:color w:val="000000"/>
          <w:sz w:val="22"/>
          <w:szCs w:val="22"/>
        </w:rPr>
        <w:lastRenderedPageBreak/>
        <w:t>Приложения, являющиеся неотъемлемой частью Договора:</w:t>
      </w:r>
    </w:p>
    <w:p w14:paraId="34A373AC" w14:textId="77777777" w:rsidR="001777BE" w:rsidRDefault="001777BE" w:rsidP="001777BE">
      <w:pPr>
        <w:jc w:val="both"/>
        <w:rPr>
          <w:b/>
          <w:bCs/>
          <w:color w:val="000000"/>
          <w:sz w:val="22"/>
          <w:szCs w:val="22"/>
        </w:rPr>
      </w:pPr>
    </w:p>
    <w:p w14:paraId="7D9969F1" w14:textId="77777777" w:rsidR="001777BE" w:rsidRDefault="001777BE" w:rsidP="001777BE">
      <w:pPr>
        <w:ind w:firstLine="567"/>
        <w:jc w:val="both"/>
      </w:pPr>
      <w:r>
        <w:rPr>
          <w:color w:val="000000"/>
          <w:sz w:val="20"/>
          <w:szCs w:val="20"/>
        </w:rPr>
        <w:t>Приложение № 1 – «Планируемый отпуск тепловой энергии и теплоносителя. (</w:t>
      </w:r>
      <w:r w:rsidR="00811EB1">
        <w:rPr>
          <w:color w:val="000000"/>
          <w:sz w:val="20"/>
          <w:szCs w:val="20"/>
        </w:rPr>
        <w:t>с</w:t>
      </w:r>
      <w:r>
        <w:rPr>
          <w:color w:val="000000"/>
          <w:sz w:val="20"/>
          <w:szCs w:val="20"/>
        </w:rPr>
        <w:t xml:space="preserve"> перечнем по объектам)».</w:t>
      </w:r>
    </w:p>
    <w:p w14:paraId="0182484D" w14:textId="77777777" w:rsidR="001777BE" w:rsidRDefault="001777BE" w:rsidP="001777BE">
      <w:pPr>
        <w:ind w:firstLine="567"/>
        <w:jc w:val="both"/>
        <w:rPr>
          <w:color w:val="000000"/>
          <w:sz w:val="20"/>
          <w:szCs w:val="20"/>
        </w:rPr>
      </w:pPr>
    </w:p>
    <w:p w14:paraId="7E1C6E49" w14:textId="77777777" w:rsidR="001777BE" w:rsidRDefault="001777BE" w:rsidP="001777BE">
      <w:pPr>
        <w:ind w:firstLine="567"/>
        <w:jc w:val="both"/>
      </w:pPr>
      <w:r>
        <w:rPr>
          <w:color w:val="000000"/>
          <w:sz w:val="20"/>
          <w:szCs w:val="20"/>
        </w:rPr>
        <w:t xml:space="preserve">Приложение № 2 – «Акт (схема) границ балансовой принадлежности и эксплуатационной ответственности между МУП УИС и Потребителем». </w:t>
      </w:r>
    </w:p>
    <w:p w14:paraId="23BFEF31" w14:textId="77777777" w:rsidR="001777BE" w:rsidRDefault="001777BE" w:rsidP="001777BE">
      <w:pPr>
        <w:ind w:firstLine="567"/>
        <w:jc w:val="both"/>
        <w:rPr>
          <w:color w:val="000000"/>
          <w:sz w:val="20"/>
          <w:szCs w:val="20"/>
        </w:rPr>
      </w:pPr>
    </w:p>
    <w:p w14:paraId="1547F5CF" w14:textId="77777777" w:rsidR="001777BE" w:rsidRDefault="001777BE" w:rsidP="001777BE">
      <w:pPr>
        <w:ind w:firstLine="567"/>
        <w:jc w:val="both"/>
      </w:pPr>
      <w:r>
        <w:rPr>
          <w:color w:val="000000"/>
          <w:sz w:val="20"/>
          <w:szCs w:val="20"/>
        </w:rPr>
        <w:t>Приложение № 3 – «Отопительный график качественного регулирования отпуска тепла по среднесуточной температуре наружного воздуха г. Уфа на коллекторах теплоисточников».</w:t>
      </w:r>
    </w:p>
    <w:p w14:paraId="04ADB2DC" w14:textId="77777777" w:rsidR="001777BE" w:rsidRDefault="001777BE" w:rsidP="001777BE">
      <w:pPr>
        <w:ind w:firstLine="567"/>
        <w:jc w:val="both"/>
        <w:rPr>
          <w:color w:val="000000"/>
          <w:sz w:val="20"/>
          <w:szCs w:val="20"/>
        </w:rPr>
      </w:pPr>
    </w:p>
    <w:p w14:paraId="16B35F4A" w14:textId="77777777" w:rsidR="001777BE" w:rsidRDefault="001777BE" w:rsidP="001777BE">
      <w:pPr>
        <w:ind w:firstLine="567"/>
        <w:jc w:val="both"/>
      </w:pPr>
      <w:r>
        <w:rPr>
          <w:color w:val="000000"/>
          <w:sz w:val="20"/>
          <w:szCs w:val="20"/>
        </w:rPr>
        <w:t>Приложение № 4 – «Список персонала ТО и Потребителя уполномоченных на ведение переговоров, по исполнению условий договора теплоснабжения».</w:t>
      </w:r>
    </w:p>
    <w:p w14:paraId="7A5B6AA7" w14:textId="77777777" w:rsidR="001777BE" w:rsidRDefault="001777BE" w:rsidP="001777BE">
      <w:pPr>
        <w:ind w:firstLine="567"/>
        <w:jc w:val="both"/>
        <w:rPr>
          <w:color w:val="000000"/>
          <w:sz w:val="20"/>
          <w:szCs w:val="20"/>
        </w:rPr>
      </w:pPr>
    </w:p>
    <w:p w14:paraId="20178188" w14:textId="77777777" w:rsidR="001777BE" w:rsidRDefault="001777BE" w:rsidP="001777BE">
      <w:pPr>
        <w:ind w:firstLine="567"/>
        <w:jc w:val="both"/>
      </w:pPr>
      <w:r>
        <w:rPr>
          <w:color w:val="000000"/>
          <w:sz w:val="20"/>
          <w:szCs w:val="20"/>
        </w:rPr>
        <w:t>Приложение № 5 – «</w:t>
      </w:r>
      <w:r>
        <w:rPr>
          <w:color w:val="000000"/>
          <w:sz w:val="20"/>
          <w:szCs w:val="20"/>
          <w:lang w:eastAsia="ru-RU"/>
        </w:rPr>
        <w:t>Перечень приборов узла учета тепловой энергии Потребителя и место их установки».</w:t>
      </w:r>
    </w:p>
    <w:p w14:paraId="40D0F16F" w14:textId="77777777" w:rsidR="001777BE" w:rsidRDefault="001777BE" w:rsidP="001777BE">
      <w:pPr>
        <w:ind w:firstLine="567"/>
        <w:jc w:val="both"/>
        <w:rPr>
          <w:color w:val="000000"/>
          <w:sz w:val="20"/>
          <w:szCs w:val="20"/>
          <w:lang w:eastAsia="ru-RU"/>
        </w:rPr>
      </w:pPr>
    </w:p>
    <w:p w14:paraId="2ACAFD8D" w14:textId="77777777" w:rsidR="001777BE" w:rsidRDefault="001777BE" w:rsidP="001777BE">
      <w:pPr>
        <w:ind w:firstLine="567"/>
        <w:jc w:val="both"/>
      </w:pPr>
      <w:r>
        <w:rPr>
          <w:color w:val="000000"/>
          <w:sz w:val="20"/>
          <w:szCs w:val="20"/>
          <w:lang w:eastAsia="ru-RU"/>
        </w:rPr>
        <w:t>Приложение № 6 - «Образец. з</w:t>
      </w:r>
      <w:r>
        <w:rPr>
          <w:bCs/>
          <w:color w:val="000000"/>
          <w:sz w:val="20"/>
          <w:szCs w:val="20"/>
          <w:lang w:eastAsia="ru-RU"/>
        </w:rPr>
        <w:t xml:space="preserve">аявки на теплопотребление </w:t>
      </w:r>
      <w:r>
        <w:rPr>
          <w:color w:val="000000"/>
          <w:sz w:val="20"/>
          <w:szCs w:val="20"/>
          <w:lang w:eastAsia="ru-RU"/>
        </w:rPr>
        <w:t>к Договору теплоснабжения».</w:t>
      </w:r>
    </w:p>
    <w:p w14:paraId="486DD5FA" w14:textId="77777777" w:rsidR="001777BE" w:rsidRDefault="001777BE" w:rsidP="001777BE">
      <w:pPr>
        <w:ind w:firstLine="567"/>
        <w:jc w:val="both"/>
        <w:rPr>
          <w:color w:val="000000"/>
          <w:sz w:val="20"/>
          <w:szCs w:val="20"/>
          <w:lang w:eastAsia="ru-RU"/>
        </w:rPr>
      </w:pPr>
    </w:p>
    <w:p w14:paraId="38B6A3CC" w14:textId="77777777" w:rsidR="001777BE" w:rsidRDefault="001777BE" w:rsidP="001777BE">
      <w:pPr>
        <w:keepNext/>
        <w:widowControl w:val="0"/>
        <w:ind w:firstLine="567"/>
        <w:jc w:val="both"/>
      </w:pPr>
      <w:r>
        <w:rPr>
          <w:color w:val="000000"/>
          <w:sz w:val="20"/>
          <w:szCs w:val="20"/>
          <w:lang w:eastAsia="ru-RU"/>
        </w:rPr>
        <w:t>Приложение № 7 – «Акт технологической брони при введении ограничения/прекращения тепловой энергии на объектах».</w:t>
      </w:r>
    </w:p>
    <w:p w14:paraId="51B6A9FE" w14:textId="77777777" w:rsidR="001777BE" w:rsidRDefault="001777BE" w:rsidP="001777BE">
      <w:pPr>
        <w:keepNext/>
        <w:widowControl w:val="0"/>
        <w:ind w:firstLine="567"/>
        <w:jc w:val="both"/>
      </w:pPr>
      <w:r>
        <w:rPr>
          <w:color w:val="000000"/>
          <w:sz w:val="20"/>
          <w:szCs w:val="20"/>
          <w:lang w:eastAsia="ru-RU"/>
        </w:rPr>
        <w:t xml:space="preserve">Приложение № 8 – «Порядок определения утечки теплоносителя в тепловых сетях и теплопотребляющих установках потребителя и субабонентов». </w:t>
      </w:r>
    </w:p>
    <w:p w14:paraId="67A449CA" w14:textId="77777777" w:rsidR="001777BE" w:rsidRDefault="001777BE" w:rsidP="001777BE">
      <w:pPr>
        <w:keepNext/>
        <w:widowControl w:val="0"/>
        <w:ind w:firstLine="567"/>
        <w:jc w:val="both"/>
        <w:rPr>
          <w:color w:val="000000"/>
          <w:sz w:val="20"/>
          <w:szCs w:val="20"/>
          <w:lang w:eastAsia="ru-RU"/>
        </w:rPr>
      </w:pPr>
    </w:p>
    <w:p w14:paraId="24AFC664" w14:textId="77777777" w:rsidR="001777BE" w:rsidRDefault="001777BE" w:rsidP="001777BE">
      <w:pPr>
        <w:keepNext/>
        <w:widowControl w:val="0"/>
        <w:ind w:firstLine="567"/>
        <w:jc w:val="both"/>
      </w:pPr>
      <w:r>
        <w:rPr>
          <w:color w:val="000000"/>
          <w:sz w:val="20"/>
          <w:szCs w:val="20"/>
          <w:lang w:eastAsia="ru-RU"/>
        </w:rPr>
        <w:t>Приложение № 9 – «Порядок определения количества тепловой энергии».</w:t>
      </w:r>
    </w:p>
    <w:p w14:paraId="065AB569" w14:textId="77777777" w:rsidR="001777BE" w:rsidRDefault="001777BE" w:rsidP="001777BE">
      <w:pPr>
        <w:keepNext/>
        <w:widowControl w:val="0"/>
        <w:ind w:firstLine="567"/>
        <w:jc w:val="both"/>
        <w:rPr>
          <w:color w:val="000000"/>
          <w:sz w:val="20"/>
          <w:szCs w:val="20"/>
          <w:lang w:eastAsia="ru-RU"/>
        </w:rPr>
      </w:pPr>
    </w:p>
    <w:p w14:paraId="60EE30C5" w14:textId="77777777" w:rsidR="001777BE" w:rsidRDefault="001777BE" w:rsidP="001777BE">
      <w:pPr>
        <w:ind w:left="360" w:firstLine="207"/>
        <w:jc w:val="both"/>
      </w:pPr>
      <w:r>
        <w:rPr>
          <w:color w:val="000000"/>
          <w:sz w:val="20"/>
          <w:szCs w:val="20"/>
          <w:lang w:eastAsia="ru-RU"/>
        </w:rPr>
        <w:t xml:space="preserve">Приложение № 10 - </w:t>
      </w:r>
      <w:r>
        <w:rPr>
          <w:color w:val="000000"/>
          <w:sz w:val="20"/>
          <w:szCs w:val="20"/>
        </w:rPr>
        <w:t>«Образец счет-фактуры».</w:t>
      </w:r>
    </w:p>
    <w:p w14:paraId="2CD1D52D" w14:textId="77777777" w:rsidR="001777BE" w:rsidRDefault="001777BE" w:rsidP="001777BE">
      <w:pPr>
        <w:ind w:left="360" w:firstLine="207"/>
        <w:jc w:val="both"/>
        <w:rPr>
          <w:color w:val="000000"/>
          <w:sz w:val="20"/>
          <w:szCs w:val="20"/>
        </w:rPr>
      </w:pPr>
    </w:p>
    <w:p w14:paraId="08EBF080" w14:textId="77777777" w:rsidR="001777BE" w:rsidRDefault="001777BE" w:rsidP="001777BE">
      <w:pPr>
        <w:keepNext/>
        <w:widowControl w:val="0"/>
        <w:ind w:firstLine="567"/>
        <w:jc w:val="both"/>
      </w:pPr>
      <w:r>
        <w:rPr>
          <w:color w:val="000000"/>
          <w:sz w:val="20"/>
          <w:szCs w:val="20"/>
          <w:lang w:eastAsia="ru-RU"/>
        </w:rPr>
        <w:t xml:space="preserve">Приложение № 11 - </w:t>
      </w:r>
      <w:r>
        <w:rPr>
          <w:color w:val="000000"/>
          <w:sz w:val="20"/>
          <w:szCs w:val="20"/>
        </w:rPr>
        <w:t>«Образец счета на оплату».</w:t>
      </w:r>
    </w:p>
    <w:p w14:paraId="5E76071C" w14:textId="77777777" w:rsidR="001777BE" w:rsidRDefault="001777BE" w:rsidP="001777BE">
      <w:pPr>
        <w:keepNext/>
        <w:widowControl w:val="0"/>
        <w:ind w:firstLine="567"/>
        <w:jc w:val="both"/>
        <w:rPr>
          <w:color w:val="000000"/>
          <w:sz w:val="20"/>
          <w:szCs w:val="20"/>
          <w:lang w:eastAsia="ru-RU"/>
        </w:rPr>
      </w:pPr>
    </w:p>
    <w:p w14:paraId="70FBA83E" w14:textId="77777777" w:rsidR="001777BE" w:rsidRDefault="001777BE" w:rsidP="001777BE">
      <w:pPr>
        <w:keepNext/>
        <w:widowControl w:val="0"/>
        <w:ind w:firstLine="567"/>
        <w:jc w:val="both"/>
      </w:pPr>
      <w:r>
        <w:rPr>
          <w:color w:val="000000"/>
          <w:sz w:val="20"/>
          <w:szCs w:val="20"/>
          <w:lang w:eastAsia="ru-RU"/>
        </w:rPr>
        <w:t xml:space="preserve">Приложение № 12 - </w:t>
      </w:r>
      <w:r>
        <w:rPr>
          <w:color w:val="000000"/>
          <w:sz w:val="20"/>
          <w:szCs w:val="20"/>
        </w:rPr>
        <w:t>«Образец накладной».</w:t>
      </w:r>
    </w:p>
    <w:p w14:paraId="01724205" w14:textId="77777777" w:rsidR="001777BE" w:rsidRDefault="001777BE" w:rsidP="001777BE">
      <w:pPr>
        <w:keepNext/>
        <w:widowControl w:val="0"/>
        <w:ind w:firstLine="567"/>
        <w:jc w:val="both"/>
        <w:rPr>
          <w:color w:val="000000"/>
          <w:sz w:val="20"/>
          <w:szCs w:val="20"/>
          <w:lang w:eastAsia="ru-RU"/>
        </w:rPr>
      </w:pPr>
    </w:p>
    <w:p w14:paraId="175B7816" w14:textId="77777777" w:rsidR="001777BE" w:rsidRDefault="001777BE" w:rsidP="001777BE">
      <w:pPr>
        <w:ind w:left="360" w:firstLine="207"/>
      </w:pPr>
      <w:r>
        <w:rPr>
          <w:color w:val="000000"/>
          <w:sz w:val="20"/>
          <w:szCs w:val="20"/>
          <w:lang w:eastAsia="ru-RU"/>
        </w:rPr>
        <w:t xml:space="preserve">Приложение № 13 </w:t>
      </w:r>
      <w:r>
        <w:rPr>
          <w:color w:val="000000"/>
          <w:sz w:val="20"/>
          <w:szCs w:val="20"/>
        </w:rPr>
        <w:t>- «Образец акта сверки взаиморасчетов».</w:t>
      </w:r>
    </w:p>
    <w:p w14:paraId="2B1A954C" w14:textId="77777777" w:rsidR="001777BE" w:rsidRDefault="001777BE" w:rsidP="001777BE">
      <w:pPr>
        <w:ind w:left="360" w:firstLine="207"/>
        <w:rPr>
          <w:color w:val="000000"/>
          <w:sz w:val="20"/>
          <w:szCs w:val="20"/>
        </w:rPr>
      </w:pPr>
    </w:p>
    <w:p w14:paraId="35DE5785" w14:textId="77777777" w:rsidR="001777BE" w:rsidRDefault="001777BE" w:rsidP="001777BE">
      <w:pPr>
        <w:ind w:firstLine="567"/>
        <w:jc w:val="both"/>
      </w:pPr>
      <w:r>
        <w:rPr>
          <w:color w:val="000000"/>
          <w:sz w:val="20"/>
          <w:szCs w:val="20"/>
          <w:lang w:eastAsia="ru-RU"/>
        </w:rPr>
        <w:lastRenderedPageBreak/>
        <w:t xml:space="preserve">Приложение № 14 - </w:t>
      </w:r>
      <w:r>
        <w:rPr>
          <w:color w:val="000000"/>
          <w:sz w:val="20"/>
          <w:szCs w:val="20"/>
        </w:rPr>
        <w:t>«Образец акта приема-передачи тепловой энергии и теплоносителя».</w:t>
      </w:r>
    </w:p>
    <w:p w14:paraId="2DD04F6A" w14:textId="77777777" w:rsidR="001777BE" w:rsidRDefault="001777BE" w:rsidP="001777BE">
      <w:pPr>
        <w:ind w:firstLine="567"/>
        <w:jc w:val="both"/>
        <w:rPr>
          <w:color w:val="000000"/>
          <w:sz w:val="20"/>
          <w:szCs w:val="20"/>
        </w:rPr>
      </w:pPr>
    </w:p>
    <w:p w14:paraId="2B83593F" w14:textId="77777777" w:rsidR="00811EB1" w:rsidRDefault="00811EB1" w:rsidP="00811EB1">
      <w:pPr>
        <w:ind w:right="-426"/>
        <w:jc w:val="center"/>
        <w:rPr>
          <w:b/>
          <w:color w:val="000000"/>
          <w:sz w:val="20"/>
          <w:szCs w:val="20"/>
        </w:rPr>
      </w:pPr>
      <w:r>
        <w:rPr>
          <w:b/>
          <w:color w:val="000000"/>
          <w:sz w:val="20"/>
          <w:szCs w:val="20"/>
        </w:rPr>
        <w:t>15. ПОДПИСИ СТОРОН</w:t>
      </w:r>
    </w:p>
    <w:p w14:paraId="69038127" w14:textId="77777777" w:rsidR="00811EB1" w:rsidRDefault="00811EB1" w:rsidP="00811EB1">
      <w:pPr>
        <w:ind w:right="-426"/>
        <w:jc w:val="center"/>
        <w:rPr>
          <w:b/>
          <w:color w:val="000000"/>
          <w:sz w:val="20"/>
          <w:szCs w:val="20"/>
          <w:lang w:val="en-US"/>
        </w:rPr>
      </w:pPr>
    </w:p>
    <w:tbl>
      <w:tblPr>
        <w:tblW w:w="0" w:type="auto"/>
        <w:tblInd w:w="-324" w:type="dxa"/>
        <w:tblLayout w:type="fixed"/>
        <w:tblCellMar>
          <w:left w:w="0" w:type="dxa"/>
          <w:right w:w="0" w:type="dxa"/>
        </w:tblCellMar>
        <w:tblLook w:val="04A0" w:firstRow="1" w:lastRow="0" w:firstColumn="1" w:lastColumn="0" w:noHBand="0" w:noVBand="1"/>
      </w:tblPr>
      <w:tblGrid>
        <w:gridCol w:w="4767"/>
        <w:gridCol w:w="1227"/>
        <w:gridCol w:w="3969"/>
      </w:tblGrid>
      <w:tr w:rsidR="00811EB1" w14:paraId="2674CA60" w14:textId="77777777" w:rsidTr="00D47F84">
        <w:trPr>
          <w:trHeight w:val="242"/>
        </w:trPr>
        <w:tc>
          <w:tcPr>
            <w:tcW w:w="4767" w:type="dxa"/>
            <w:hideMark/>
          </w:tcPr>
          <w:p w14:paraId="467EA902" w14:textId="77777777" w:rsidR="00811EB1" w:rsidRDefault="00811EB1" w:rsidP="00D47F84">
            <w:pPr>
              <w:jc w:val="center"/>
            </w:pPr>
            <w:r>
              <w:rPr>
                <w:b/>
                <w:color w:val="000000"/>
                <w:sz w:val="20"/>
                <w:szCs w:val="20"/>
              </w:rPr>
              <w:t>Теплоснабжающая организация</w:t>
            </w:r>
          </w:p>
        </w:tc>
        <w:tc>
          <w:tcPr>
            <w:tcW w:w="1227" w:type="dxa"/>
          </w:tcPr>
          <w:p w14:paraId="04268487" w14:textId="77777777" w:rsidR="00811EB1" w:rsidRDefault="00811EB1" w:rsidP="00D47F84">
            <w:pPr>
              <w:snapToGrid w:val="0"/>
              <w:jc w:val="center"/>
              <w:rPr>
                <w:b/>
                <w:color w:val="000000"/>
                <w:sz w:val="20"/>
                <w:szCs w:val="20"/>
                <w:shd w:val="clear" w:color="auto" w:fill="FFFF00"/>
              </w:rPr>
            </w:pPr>
          </w:p>
        </w:tc>
        <w:tc>
          <w:tcPr>
            <w:tcW w:w="3969" w:type="dxa"/>
          </w:tcPr>
          <w:p w14:paraId="54B6D781" w14:textId="77777777" w:rsidR="00811EB1" w:rsidRDefault="00811EB1" w:rsidP="00D47F84">
            <w:pPr>
              <w:snapToGrid w:val="0"/>
              <w:ind w:left="-108"/>
              <w:rPr>
                <w:b/>
                <w:color w:val="000000"/>
                <w:sz w:val="20"/>
                <w:szCs w:val="20"/>
                <w:lang w:val="en-US"/>
              </w:rPr>
            </w:pPr>
            <w:r>
              <w:rPr>
                <w:b/>
                <w:color w:val="000000"/>
                <w:sz w:val="20"/>
                <w:szCs w:val="20"/>
                <w:lang w:val="en-US"/>
              </w:rPr>
              <w:t xml:space="preserve">              </w:t>
            </w:r>
            <w:r>
              <w:rPr>
                <w:b/>
                <w:color w:val="000000"/>
                <w:sz w:val="20"/>
                <w:szCs w:val="20"/>
              </w:rPr>
              <w:t>Потребитель</w:t>
            </w:r>
          </w:p>
          <w:p w14:paraId="05764D01" w14:textId="77777777" w:rsidR="00811EB1" w:rsidRDefault="00811EB1" w:rsidP="00D47F84">
            <w:pPr>
              <w:snapToGrid w:val="0"/>
              <w:ind w:left="-108"/>
              <w:rPr>
                <w:lang w:val="en-US"/>
              </w:rPr>
            </w:pPr>
          </w:p>
        </w:tc>
      </w:tr>
      <w:tr w:rsidR="00811EB1" w14:paraId="370A47D8" w14:textId="77777777" w:rsidTr="00D47F84">
        <w:trPr>
          <w:trHeight w:val="1393"/>
        </w:trPr>
        <w:tc>
          <w:tcPr>
            <w:tcW w:w="4767" w:type="dxa"/>
            <w:tcMar>
              <w:top w:w="0" w:type="dxa"/>
              <w:left w:w="108" w:type="dxa"/>
              <w:bottom w:w="0" w:type="dxa"/>
              <w:right w:w="108" w:type="dxa"/>
            </w:tcMar>
          </w:tcPr>
          <w:p w14:paraId="69848264" w14:textId="77777777" w:rsidR="00811EB1" w:rsidRDefault="00811EB1" w:rsidP="00D47F84">
            <w:r>
              <w:rPr>
                <w:color w:val="000000"/>
                <w:sz w:val="20"/>
                <w:szCs w:val="20"/>
              </w:rPr>
              <w:t>Подпись</w:t>
            </w:r>
          </w:p>
          <w:p w14:paraId="1B8B150A" w14:textId="77777777" w:rsidR="00811EB1" w:rsidRDefault="00811EB1" w:rsidP="00D47F84">
            <w:pPr>
              <w:rPr>
                <w:color w:val="000000"/>
                <w:sz w:val="20"/>
                <w:szCs w:val="20"/>
              </w:rPr>
            </w:pPr>
          </w:p>
          <w:p w14:paraId="41B2EAE3" w14:textId="77777777" w:rsidR="00811EB1" w:rsidRDefault="00811EB1" w:rsidP="00D47F84">
            <w:pPr>
              <w:rPr>
                <w:color w:val="000000"/>
                <w:sz w:val="20"/>
                <w:szCs w:val="20"/>
              </w:rPr>
            </w:pPr>
          </w:p>
          <w:p w14:paraId="07E9E088" w14:textId="77777777" w:rsidR="00811EB1" w:rsidRDefault="00811EB1" w:rsidP="00D47F84">
            <w:r>
              <w:rPr>
                <w:b/>
                <w:sz w:val="20"/>
                <w:szCs w:val="20"/>
              </w:rPr>
              <w:t>___________________</w:t>
            </w:r>
            <w:r>
              <w:rPr>
                <w:color w:val="000000"/>
                <w:sz w:val="20"/>
                <w:szCs w:val="20"/>
              </w:rPr>
              <w:t xml:space="preserve"> </w:t>
            </w:r>
            <w:r w:rsidRPr="004D3064">
              <w:rPr>
                <w:color w:val="000000"/>
                <w:sz w:val="20"/>
                <w:szCs w:val="20"/>
              </w:rPr>
              <w:t>/</w:t>
            </w:r>
            <w:r w:rsidR="00DB4B25">
              <w:rPr>
                <w:b/>
                <w:sz w:val="20"/>
                <w:szCs w:val="20"/>
              </w:rPr>
              <w:t>Хисамутдинов Ф.Ф.</w:t>
            </w:r>
          </w:p>
          <w:p w14:paraId="3257819F" w14:textId="77777777" w:rsidR="00811EB1" w:rsidRDefault="00811EB1" w:rsidP="00D47F84">
            <w:pPr>
              <w:rPr>
                <w:color w:val="000000"/>
                <w:sz w:val="20"/>
                <w:szCs w:val="20"/>
              </w:rPr>
            </w:pPr>
          </w:p>
          <w:p w14:paraId="62147DC9" w14:textId="77777777" w:rsidR="00811EB1" w:rsidRDefault="00811EB1" w:rsidP="00D47F84">
            <w:pPr>
              <w:rPr>
                <w:color w:val="000000"/>
                <w:sz w:val="20"/>
                <w:szCs w:val="20"/>
              </w:rPr>
            </w:pPr>
          </w:p>
          <w:p w14:paraId="472A7DBB" w14:textId="77777777" w:rsidR="00811EB1" w:rsidRDefault="00811EB1" w:rsidP="00D47F84">
            <w:r>
              <w:rPr>
                <w:color w:val="000000"/>
                <w:sz w:val="20"/>
                <w:szCs w:val="20"/>
              </w:rPr>
              <w:t>м.п.</w:t>
            </w:r>
            <w:r>
              <w:rPr>
                <w:b/>
                <w:color w:val="000000"/>
                <w:sz w:val="20"/>
                <w:szCs w:val="20"/>
              </w:rPr>
              <w:t xml:space="preserve">                     </w:t>
            </w:r>
            <w:r>
              <w:rPr>
                <w:color w:val="000000"/>
                <w:sz w:val="20"/>
                <w:szCs w:val="20"/>
              </w:rPr>
              <w:t xml:space="preserve">          Ф.И.О.</w:t>
            </w:r>
          </w:p>
        </w:tc>
        <w:tc>
          <w:tcPr>
            <w:tcW w:w="1227" w:type="dxa"/>
            <w:tcMar>
              <w:top w:w="0" w:type="dxa"/>
              <w:left w:w="108" w:type="dxa"/>
              <w:bottom w:w="0" w:type="dxa"/>
              <w:right w:w="108" w:type="dxa"/>
            </w:tcMar>
          </w:tcPr>
          <w:p w14:paraId="4426567C" w14:textId="77777777" w:rsidR="00811EB1" w:rsidRDefault="00811EB1" w:rsidP="00D47F84">
            <w:pPr>
              <w:snapToGrid w:val="0"/>
              <w:rPr>
                <w:b/>
                <w:color w:val="000000"/>
                <w:sz w:val="20"/>
                <w:szCs w:val="20"/>
                <w:shd w:val="clear" w:color="auto" w:fill="FFFF00"/>
              </w:rPr>
            </w:pPr>
          </w:p>
        </w:tc>
        <w:tc>
          <w:tcPr>
            <w:tcW w:w="3969" w:type="dxa"/>
            <w:tcMar>
              <w:top w:w="0" w:type="dxa"/>
              <w:left w:w="108" w:type="dxa"/>
              <w:bottom w:w="0" w:type="dxa"/>
              <w:right w:w="108" w:type="dxa"/>
            </w:tcMar>
          </w:tcPr>
          <w:p w14:paraId="0DD0ADF0" w14:textId="77777777" w:rsidR="00811EB1" w:rsidRDefault="00811EB1" w:rsidP="00D47F84">
            <w:pPr>
              <w:ind w:left="-108"/>
            </w:pPr>
            <w:r>
              <w:rPr>
                <w:color w:val="000000"/>
                <w:sz w:val="20"/>
                <w:szCs w:val="20"/>
              </w:rPr>
              <w:t>Подпись</w:t>
            </w:r>
          </w:p>
          <w:p w14:paraId="19AD9054" w14:textId="77777777" w:rsidR="00811EB1" w:rsidRDefault="00811EB1" w:rsidP="00D47F84">
            <w:pPr>
              <w:ind w:left="-108"/>
              <w:rPr>
                <w:b/>
                <w:color w:val="000000"/>
                <w:sz w:val="20"/>
                <w:szCs w:val="20"/>
              </w:rPr>
            </w:pPr>
          </w:p>
          <w:p w14:paraId="3286AC93" w14:textId="77777777" w:rsidR="00811EB1" w:rsidRDefault="00811EB1" w:rsidP="00D47F84">
            <w:pPr>
              <w:ind w:left="-108"/>
              <w:rPr>
                <w:b/>
                <w:color w:val="000000"/>
                <w:sz w:val="20"/>
                <w:szCs w:val="20"/>
              </w:rPr>
            </w:pPr>
          </w:p>
          <w:p w14:paraId="739756DF" w14:textId="77777777" w:rsidR="00811EB1" w:rsidRDefault="00811EB1" w:rsidP="00D47F84">
            <w:pPr>
              <w:ind w:left="-108"/>
            </w:pPr>
            <w:r>
              <w:rPr>
                <w:b/>
                <w:sz w:val="20"/>
                <w:szCs w:val="20"/>
              </w:rPr>
              <w:t>___________________</w:t>
            </w:r>
            <w:r>
              <w:rPr>
                <w:color w:val="000000"/>
                <w:sz w:val="20"/>
                <w:szCs w:val="20"/>
              </w:rPr>
              <w:t xml:space="preserve">/ </w:t>
            </w:r>
            <w:r w:rsidR="00DB4B25">
              <w:rPr>
                <w:b/>
                <w:sz w:val="20"/>
                <w:szCs w:val="20"/>
              </w:rPr>
              <w:t>________________</w:t>
            </w:r>
          </w:p>
          <w:p w14:paraId="0FEC9031" w14:textId="77777777" w:rsidR="00811EB1" w:rsidRDefault="00811EB1" w:rsidP="00D47F84">
            <w:pPr>
              <w:ind w:left="-108"/>
              <w:rPr>
                <w:color w:val="000000"/>
                <w:sz w:val="20"/>
                <w:szCs w:val="20"/>
              </w:rPr>
            </w:pPr>
          </w:p>
          <w:p w14:paraId="01645FED" w14:textId="77777777" w:rsidR="00811EB1" w:rsidRDefault="00811EB1" w:rsidP="00D47F84">
            <w:pPr>
              <w:ind w:left="-108"/>
              <w:rPr>
                <w:color w:val="000000"/>
                <w:sz w:val="20"/>
                <w:szCs w:val="20"/>
              </w:rPr>
            </w:pPr>
          </w:p>
          <w:p w14:paraId="02C0BC73" w14:textId="77777777" w:rsidR="00811EB1" w:rsidRDefault="00811EB1" w:rsidP="00D47F84">
            <w:pPr>
              <w:ind w:left="-108"/>
            </w:pPr>
            <w:r>
              <w:rPr>
                <w:color w:val="000000"/>
                <w:sz w:val="20"/>
                <w:szCs w:val="20"/>
              </w:rPr>
              <w:t>м.п.                               Ф.И.О.</w:t>
            </w:r>
          </w:p>
        </w:tc>
      </w:tr>
    </w:tbl>
    <w:p w14:paraId="2072F40F" w14:textId="77777777" w:rsidR="001777BE" w:rsidRDefault="001777BE" w:rsidP="001777BE">
      <w:pPr>
        <w:ind w:firstLine="567"/>
        <w:jc w:val="both"/>
        <w:rPr>
          <w:color w:val="000000"/>
          <w:sz w:val="20"/>
          <w:szCs w:val="20"/>
        </w:rPr>
      </w:pPr>
    </w:p>
    <w:p w14:paraId="7509B2B8" w14:textId="77777777" w:rsidR="00811EB1" w:rsidRDefault="00811EB1" w:rsidP="001777BE">
      <w:pPr>
        <w:ind w:firstLine="567"/>
        <w:jc w:val="both"/>
        <w:rPr>
          <w:color w:val="000000"/>
          <w:sz w:val="20"/>
          <w:szCs w:val="20"/>
        </w:rPr>
      </w:pPr>
    </w:p>
    <w:p w14:paraId="101A43CB" w14:textId="77777777" w:rsidR="00DB4B25" w:rsidRDefault="00811EB1" w:rsidP="00811EB1">
      <w:pPr>
        <w:ind w:firstLine="567"/>
        <w:jc w:val="right"/>
        <w:rPr>
          <w:color w:val="000000"/>
          <w:sz w:val="20"/>
          <w:szCs w:val="20"/>
        </w:rPr>
      </w:pPr>
      <w:r>
        <w:rPr>
          <w:color w:val="000000"/>
          <w:sz w:val="20"/>
          <w:szCs w:val="20"/>
        </w:rPr>
        <w:br w:type="page"/>
      </w:r>
    </w:p>
    <w:p w14:paraId="5AA77B77" w14:textId="77777777" w:rsidR="00DB4B25" w:rsidRDefault="00DB4B25" w:rsidP="00DB4B25">
      <w:pPr>
        <w:pageBreakBefore/>
        <w:jc w:val="right"/>
        <w:rPr>
          <w:color w:val="000000"/>
          <w:sz w:val="18"/>
          <w:szCs w:val="18"/>
        </w:rPr>
      </w:pPr>
      <w:r>
        <w:rPr>
          <w:noProof/>
          <w:color w:val="000000"/>
          <w:sz w:val="18"/>
          <w:szCs w:val="18"/>
          <w:lang w:eastAsia="ru-RU"/>
        </w:rPr>
        <w:lastRenderedPageBreak/>
        <w:drawing>
          <wp:inline distT="0" distB="0" distL="0" distR="0" wp14:anchorId="1D02BEFC" wp14:editId="0D658DA9">
            <wp:extent cx="6572250" cy="9315450"/>
            <wp:effectExtent l="0" t="0" r="0" b="0"/>
            <wp:docPr id="1" name="Рисунок 1" descr="приложение 1 образец к д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ложение 1 образец к дог"/>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0" cy="9315450"/>
                    </a:xfrm>
                    <a:prstGeom prst="rect">
                      <a:avLst/>
                    </a:prstGeom>
                    <a:noFill/>
                    <a:ln>
                      <a:noFill/>
                    </a:ln>
                  </pic:spPr>
                </pic:pic>
              </a:graphicData>
            </a:graphic>
          </wp:inline>
        </w:drawing>
      </w:r>
    </w:p>
    <w:p w14:paraId="66387153" w14:textId="77777777" w:rsidR="00DB4B25" w:rsidRDefault="00DB4B25" w:rsidP="00DB4B25">
      <w:pPr>
        <w:pStyle w:val="1"/>
        <w:ind w:left="708" w:right="-2" w:firstLine="708"/>
        <w:jc w:val="right"/>
        <w:rPr>
          <w:b w:val="0"/>
          <w:sz w:val="20"/>
        </w:rPr>
      </w:pPr>
      <w:r>
        <w:rPr>
          <w:sz w:val="20"/>
        </w:rPr>
        <w:lastRenderedPageBreak/>
        <w:t xml:space="preserve">                                  </w:t>
      </w:r>
      <w:r>
        <w:rPr>
          <w:b w:val="0"/>
          <w:sz w:val="20"/>
        </w:rPr>
        <w:t>Приложение №2</w:t>
      </w:r>
    </w:p>
    <w:p w14:paraId="1E6068FA" w14:textId="77777777" w:rsidR="00DB4B25" w:rsidRDefault="00DB4B25" w:rsidP="00DB4B25">
      <w:pPr>
        <w:pStyle w:val="1"/>
        <w:ind w:right="-2"/>
        <w:jc w:val="right"/>
        <w:rPr>
          <w:b w:val="0"/>
          <w:sz w:val="20"/>
        </w:rPr>
      </w:pPr>
      <w:r>
        <w:rPr>
          <w:b w:val="0"/>
          <w:sz w:val="20"/>
        </w:rPr>
        <w:t xml:space="preserve">                                                                                      к договору № ____________________</w:t>
      </w:r>
    </w:p>
    <w:p w14:paraId="73A800E7" w14:textId="77777777" w:rsidR="00DB4B25" w:rsidRDefault="00DB4B25" w:rsidP="00DB4B25">
      <w:pPr>
        <w:jc w:val="center"/>
      </w:pPr>
    </w:p>
    <w:p w14:paraId="0F37A611" w14:textId="77777777" w:rsidR="00DB4B25" w:rsidRDefault="00DB4B25" w:rsidP="00DB4B25">
      <w:pPr>
        <w:jc w:val="center"/>
        <w:rPr>
          <w:b/>
          <w:i/>
        </w:rPr>
      </w:pPr>
      <w:r>
        <w:rPr>
          <w:b/>
          <w:i/>
        </w:rPr>
        <w:t>Акт (схема) границ балансовой принадлежности и эксплуатационной ответственности систем теплоснабжения между МУП УИС и Потребителем</w:t>
      </w:r>
    </w:p>
    <w:p w14:paraId="64EA8F4C" w14:textId="77777777" w:rsidR="00DB4B25" w:rsidRDefault="00DB4B25" w:rsidP="00DB4B25">
      <w:pPr>
        <w:jc w:val="center"/>
      </w:pPr>
    </w:p>
    <w:p w14:paraId="15884E7F" w14:textId="77777777" w:rsidR="00DB4B25" w:rsidRDefault="00DB4B25" w:rsidP="00DB4B25">
      <w:pPr>
        <w:ind w:left="1416"/>
        <w:jc w:val="both"/>
      </w:pPr>
    </w:p>
    <w:p w14:paraId="29382997" w14:textId="77777777" w:rsidR="00DB4B25" w:rsidRDefault="00DB4B25" w:rsidP="00DB4B25">
      <w:pPr>
        <w:ind w:left="1416"/>
        <w:jc w:val="both"/>
      </w:pPr>
    </w:p>
    <w:p w14:paraId="6AA05C52" w14:textId="77777777" w:rsidR="00DB4B25" w:rsidRDefault="00DB4B25" w:rsidP="00DB4B25">
      <w:pPr>
        <w:ind w:left="1416"/>
        <w:jc w:val="both"/>
      </w:pPr>
    </w:p>
    <w:p w14:paraId="2502A728" w14:textId="77777777" w:rsidR="00DB4B25" w:rsidRDefault="00DB4B25" w:rsidP="00DB4B25">
      <w:pPr>
        <w:ind w:left="1416"/>
        <w:jc w:val="both"/>
      </w:pPr>
    </w:p>
    <w:p w14:paraId="71D37C8D" w14:textId="77777777" w:rsidR="00DB4B25" w:rsidRDefault="00DB4B25" w:rsidP="00DB4B25">
      <w:pPr>
        <w:ind w:left="1416"/>
        <w:jc w:val="both"/>
      </w:pPr>
    </w:p>
    <w:p w14:paraId="595E10F3" w14:textId="77777777" w:rsidR="00DB4B25" w:rsidRDefault="00DB4B25" w:rsidP="00DB4B25">
      <w:pPr>
        <w:ind w:left="1416"/>
        <w:jc w:val="both"/>
      </w:pPr>
    </w:p>
    <w:p w14:paraId="08BD317E" w14:textId="77777777" w:rsidR="00DB4B25" w:rsidRDefault="00DB4B25" w:rsidP="00DB4B25">
      <w:pPr>
        <w:ind w:left="1416"/>
        <w:jc w:val="both"/>
      </w:pPr>
    </w:p>
    <w:p w14:paraId="5D2061E0" w14:textId="77777777" w:rsidR="00DB4B25" w:rsidRDefault="00DB4B25" w:rsidP="00DB4B25">
      <w:pPr>
        <w:ind w:left="1416"/>
        <w:jc w:val="both"/>
      </w:pPr>
    </w:p>
    <w:p w14:paraId="3E57A392" w14:textId="77777777" w:rsidR="00DB4B25" w:rsidRDefault="00DB4B25" w:rsidP="00DB4B25">
      <w:pPr>
        <w:ind w:left="1416"/>
        <w:jc w:val="both"/>
      </w:pPr>
    </w:p>
    <w:p w14:paraId="432ADFAC" w14:textId="77777777" w:rsidR="00DB4B25" w:rsidRDefault="00DB4B25" w:rsidP="00DB4B25">
      <w:pPr>
        <w:ind w:left="1416"/>
        <w:jc w:val="both"/>
      </w:pPr>
    </w:p>
    <w:p w14:paraId="5ED395D6" w14:textId="77777777" w:rsidR="00DB4B25" w:rsidRDefault="00DB4B25" w:rsidP="00DB4B25">
      <w:pPr>
        <w:ind w:left="1416"/>
        <w:jc w:val="both"/>
      </w:pPr>
    </w:p>
    <w:p w14:paraId="7628101A" w14:textId="77777777" w:rsidR="00DB4B25" w:rsidRDefault="00DB4B25" w:rsidP="00DB4B25">
      <w:pPr>
        <w:ind w:left="1416"/>
        <w:jc w:val="both"/>
      </w:pPr>
    </w:p>
    <w:p w14:paraId="79FE9BB8" w14:textId="77777777" w:rsidR="00DB4B25" w:rsidRDefault="00DB4B25" w:rsidP="00DB4B25">
      <w:pPr>
        <w:ind w:left="1416"/>
        <w:jc w:val="both"/>
      </w:pPr>
    </w:p>
    <w:p w14:paraId="37A8DFCD" w14:textId="77777777" w:rsidR="00DB4B25" w:rsidRDefault="00DB4B25" w:rsidP="00DB4B25">
      <w:pPr>
        <w:ind w:left="1416"/>
        <w:jc w:val="both"/>
      </w:pPr>
    </w:p>
    <w:tbl>
      <w:tblPr>
        <w:tblpPr w:leftFromText="180" w:rightFromText="180" w:vertAnchor="text" w:horzAnchor="margin" w:tblpXSpec="right" w:tblpY="191"/>
        <w:tblW w:w="0" w:type="auto"/>
        <w:tblLayout w:type="fixed"/>
        <w:tblCellMar>
          <w:left w:w="0" w:type="dxa"/>
          <w:right w:w="0" w:type="dxa"/>
        </w:tblCellMar>
        <w:tblLook w:val="04A0" w:firstRow="1" w:lastRow="0" w:firstColumn="1" w:lastColumn="0" w:noHBand="0" w:noVBand="1"/>
      </w:tblPr>
      <w:tblGrid>
        <w:gridCol w:w="4767"/>
        <w:gridCol w:w="1227"/>
        <w:gridCol w:w="3969"/>
      </w:tblGrid>
      <w:tr w:rsidR="00DB4B25" w14:paraId="25830A4B" w14:textId="77777777" w:rsidTr="00DB4B25">
        <w:trPr>
          <w:trHeight w:val="242"/>
        </w:trPr>
        <w:tc>
          <w:tcPr>
            <w:tcW w:w="4767" w:type="dxa"/>
            <w:hideMark/>
          </w:tcPr>
          <w:p w14:paraId="649E7BFC" w14:textId="77777777" w:rsidR="00DB4B25" w:rsidRDefault="00DB4B25">
            <w:pPr>
              <w:jc w:val="center"/>
            </w:pPr>
            <w:r>
              <w:rPr>
                <w:b/>
                <w:color w:val="000000"/>
              </w:rPr>
              <w:t>Теплоснабжающая организация</w:t>
            </w:r>
          </w:p>
        </w:tc>
        <w:tc>
          <w:tcPr>
            <w:tcW w:w="1227" w:type="dxa"/>
          </w:tcPr>
          <w:p w14:paraId="2F075B73" w14:textId="77777777" w:rsidR="00DB4B25" w:rsidRDefault="00DB4B25">
            <w:pPr>
              <w:snapToGrid w:val="0"/>
              <w:jc w:val="center"/>
              <w:rPr>
                <w:b/>
                <w:color w:val="000000"/>
                <w:shd w:val="clear" w:color="auto" w:fill="FFFF00"/>
              </w:rPr>
            </w:pPr>
          </w:p>
        </w:tc>
        <w:tc>
          <w:tcPr>
            <w:tcW w:w="3969" w:type="dxa"/>
          </w:tcPr>
          <w:p w14:paraId="484C09A4" w14:textId="77777777" w:rsidR="00DB4B25" w:rsidRDefault="00DB4B25">
            <w:pPr>
              <w:snapToGrid w:val="0"/>
              <w:ind w:left="-108"/>
              <w:rPr>
                <w:b/>
                <w:color w:val="000000"/>
                <w:lang w:val="en-US"/>
              </w:rPr>
            </w:pPr>
            <w:r>
              <w:rPr>
                <w:b/>
                <w:color w:val="000000"/>
                <w:lang w:val="en-US"/>
              </w:rPr>
              <w:t xml:space="preserve">              </w:t>
            </w:r>
            <w:r>
              <w:rPr>
                <w:b/>
                <w:color w:val="000000"/>
              </w:rPr>
              <w:t>Потребитель</w:t>
            </w:r>
          </w:p>
          <w:p w14:paraId="281AC1A1" w14:textId="77777777" w:rsidR="00DB4B25" w:rsidRDefault="00DB4B25">
            <w:pPr>
              <w:snapToGrid w:val="0"/>
              <w:ind w:left="-108"/>
              <w:rPr>
                <w:lang w:val="en-US"/>
              </w:rPr>
            </w:pPr>
          </w:p>
        </w:tc>
      </w:tr>
      <w:tr w:rsidR="00DB4B25" w14:paraId="54DF6969" w14:textId="77777777" w:rsidTr="00DB4B25">
        <w:trPr>
          <w:trHeight w:val="1393"/>
        </w:trPr>
        <w:tc>
          <w:tcPr>
            <w:tcW w:w="4767" w:type="dxa"/>
            <w:tcMar>
              <w:top w:w="0" w:type="dxa"/>
              <w:left w:w="108" w:type="dxa"/>
              <w:bottom w:w="0" w:type="dxa"/>
              <w:right w:w="108" w:type="dxa"/>
            </w:tcMar>
          </w:tcPr>
          <w:p w14:paraId="2F2E99B1" w14:textId="77777777" w:rsidR="00DB4B25" w:rsidRDefault="00DB4B25">
            <w:r>
              <w:rPr>
                <w:color w:val="000000"/>
              </w:rPr>
              <w:t>Подпись</w:t>
            </w:r>
          </w:p>
          <w:p w14:paraId="29CAE8DA" w14:textId="77777777" w:rsidR="00DB4B25" w:rsidRDefault="00DB4B25">
            <w:pPr>
              <w:rPr>
                <w:color w:val="000000"/>
              </w:rPr>
            </w:pPr>
          </w:p>
          <w:p w14:paraId="6853CCF5" w14:textId="77777777" w:rsidR="00DB4B25" w:rsidRDefault="00DB4B25">
            <w:pPr>
              <w:rPr>
                <w:color w:val="000000"/>
              </w:rPr>
            </w:pPr>
          </w:p>
          <w:p w14:paraId="71EAC411" w14:textId="77777777" w:rsidR="00DB4B25" w:rsidRDefault="00DB4B25">
            <w:r>
              <w:rPr>
                <w:b/>
              </w:rPr>
              <w:t>___________________</w:t>
            </w:r>
            <w:r>
              <w:rPr>
                <w:color w:val="000000"/>
              </w:rPr>
              <w:t>/</w:t>
            </w:r>
            <w:r>
              <w:rPr>
                <w:b/>
              </w:rPr>
              <w:t>Хисамутдинов Ф.Ф.</w:t>
            </w:r>
          </w:p>
          <w:p w14:paraId="5670C40C" w14:textId="77777777" w:rsidR="00DB4B25" w:rsidRDefault="00DB4B25">
            <w:pPr>
              <w:rPr>
                <w:color w:val="000000"/>
              </w:rPr>
            </w:pPr>
          </w:p>
          <w:p w14:paraId="3F1DF493" w14:textId="77777777" w:rsidR="00DB4B25" w:rsidRDefault="00DB4B25">
            <w:pPr>
              <w:rPr>
                <w:color w:val="000000"/>
              </w:rPr>
            </w:pPr>
          </w:p>
          <w:p w14:paraId="7B3C7AAC" w14:textId="77777777" w:rsidR="00DB4B25" w:rsidRDefault="00DB4B25">
            <w:r>
              <w:rPr>
                <w:color w:val="000000"/>
              </w:rPr>
              <w:t>м.п.</w:t>
            </w:r>
            <w:r>
              <w:rPr>
                <w:b/>
                <w:color w:val="000000"/>
              </w:rPr>
              <w:t xml:space="preserve">                     </w:t>
            </w:r>
            <w:r>
              <w:rPr>
                <w:color w:val="000000"/>
              </w:rPr>
              <w:t xml:space="preserve">          Ф.И.О.</w:t>
            </w:r>
          </w:p>
        </w:tc>
        <w:tc>
          <w:tcPr>
            <w:tcW w:w="1227" w:type="dxa"/>
            <w:tcMar>
              <w:top w:w="0" w:type="dxa"/>
              <w:left w:w="108" w:type="dxa"/>
              <w:bottom w:w="0" w:type="dxa"/>
              <w:right w:w="108" w:type="dxa"/>
            </w:tcMar>
          </w:tcPr>
          <w:p w14:paraId="5A3B1F6E" w14:textId="77777777" w:rsidR="00DB4B25" w:rsidRDefault="00DB4B25">
            <w:pPr>
              <w:snapToGrid w:val="0"/>
              <w:rPr>
                <w:b/>
                <w:color w:val="000000"/>
                <w:shd w:val="clear" w:color="auto" w:fill="FFFF00"/>
              </w:rPr>
            </w:pPr>
          </w:p>
        </w:tc>
        <w:tc>
          <w:tcPr>
            <w:tcW w:w="3969" w:type="dxa"/>
            <w:tcMar>
              <w:top w:w="0" w:type="dxa"/>
              <w:left w:w="108" w:type="dxa"/>
              <w:bottom w:w="0" w:type="dxa"/>
              <w:right w:w="108" w:type="dxa"/>
            </w:tcMar>
          </w:tcPr>
          <w:p w14:paraId="29319E0C" w14:textId="77777777" w:rsidR="00DB4B25" w:rsidRDefault="00DB4B25">
            <w:pPr>
              <w:ind w:left="-108"/>
            </w:pPr>
            <w:r>
              <w:rPr>
                <w:color w:val="000000"/>
              </w:rPr>
              <w:t>Подпись</w:t>
            </w:r>
          </w:p>
          <w:p w14:paraId="6F88F917" w14:textId="77777777" w:rsidR="00DB4B25" w:rsidRDefault="00DB4B25">
            <w:pPr>
              <w:ind w:left="-108"/>
              <w:rPr>
                <w:b/>
                <w:color w:val="000000"/>
              </w:rPr>
            </w:pPr>
          </w:p>
          <w:p w14:paraId="74C8D32D" w14:textId="77777777" w:rsidR="00DB4B25" w:rsidRDefault="00DB4B25">
            <w:pPr>
              <w:ind w:left="-108"/>
              <w:rPr>
                <w:b/>
                <w:color w:val="000000"/>
              </w:rPr>
            </w:pPr>
          </w:p>
          <w:p w14:paraId="575A4DDF" w14:textId="77777777" w:rsidR="00DB4B25" w:rsidRDefault="00DB4B25">
            <w:pPr>
              <w:ind w:left="-108"/>
            </w:pPr>
            <w:r>
              <w:rPr>
                <w:b/>
              </w:rPr>
              <w:t>___________________</w:t>
            </w:r>
            <w:r>
              <w:rPr>
                <w:color w:val="000000"/>
              </w:rPr>
              <w:t xml:space="preserve">/ </w:t>
            </w:r>
            <w:r>
              <w:rPr>
                <w:b/>
              </w:rPr>
              <w:t>_________</w:t>
            </w:r>
          </w:p>
          <w:p w14:paraId="3E6A4CD6" w14:textId="77777777" w:rsidR="00DB4B25" w:rsidRDefault="00DB4B25">
            <w:pPr>
              <w:ind w:left="-108"/>
              <w:rPr>
                <w:color w:val="000000"/>
              </w:rPr>
            </w:pPr>
          </w:p>
          <w:p w14:paraId="0F128C01" w14:textId="77777777" w:rsidR="00DB4B25" w:rsidRDefault="00DB4B25">
            <w:pPr>
              <w:ind w:left="-108"/>
              <w:rPr>
                <w:color w:val="000000"/>
              </w:rPr>
            </w:pPr>
          </w:p>
          <w:p w14:paraId="5591C92B" w14:textId="77777777" w:rsidR="00DB4B25" w:rsidRDefault="00DB4B25">
            <w:pPr>
              <w:ind w:left="-108"/>
            </w:pPr>
            <w:r>
              <w:rPr>
                <w:color w:val="000000"/>
              </w:rPr>
              <w:t>м.п.                               Ф.И.О.</w:t>
            </w:r>
          </w:p>
        </w:tc>
      </w:tr>
    </w:tbl>
    <w:p w14:paraId="19DBC57A" w14:textId="77777777" w:rsidR="00DB4B25" w:rsidRDefault="00DB4B25" w:rsidP="00DB4B25">
      <w:pPr>
        <w:tabs>
          <w:tab w:val="left" w:pos="3870"/>
        </w:tabs>
        <w:ind w:left="1416"/>
        <w:jc w:val="both"/>
      </w:pPr>
      <w:r>
        <w:tab/>
      </w:r>
    </w:p>
    <w:p w14:paraId="1F33951E" w14:textId="77777777" w:rsidR="00DB4B25" w:rsidRDefault="00DB4B25" w:rsidP="00DB4B25">
      <w:pPr>
        <w:tabs>
          <w:tab w:val="left" w:pos="3870"/>
        </w:tabs>
        <w:ind w:left="1416"/>
        <w:jc w:val="both"/>
      </w:pPr>
    </w:p>
    <w:p w14:paraId="18EC516E" w14:textId="77777777" w:rsidR="00DB4B25" w:rsidRDefault="00DB4B25" w:rsidP="00DB4B25">
      <w:pPr>
        <w:tabs>
          <w:tab w:val="left" w:pos="3870"/>
        </w:tabs>
        <w:ind w:left="1416"/>
        <w:jc w:val="both"/>
      </w:pPr>
    </w:p>
    <w:p w14:paraId="3CFC9EE9" w14:textId="77777777" w:rsidR="00DB4B25" w:rsidRDefault="00DB4B25" w:rsidP="00DB4B25">
      <w:pPr>
        <w:tabs>
          <w:tab w:val="left" w:pos="3870"/>
        </w:tabs>
        <w:ind w:left="1416"/>
        <w:jc w:val="both"/>
      </w:pPr>
    </w:p>
    <w:p w14:paraId="42692217" w14:textId="77777777" w:rsidR="00DB4B25" w:rsidRDefault="00DB4B25" w:rsidP="00DB4B25">
      <w:pPr>
        <w:jc w:val="both"/>
      </w:pPr>
    </w:p>
    <w:tbl>
      <w:tblPr>
        <w:tblpPr w:leftFromText="180" w:rightFromText="180" w:vertAnchor="text" w:horzAnchor="margin" w:tblpY="65"/>
        <w:tblW w:w="10350" w:type="dxa"/>
        <w:tblLayout w:type="fixed"/>
        <w:tblLook w:val="04A0" w:firstRow="1" w:lastRow="0" w:firstColumn="1" w:lastColumn="0" w:noHBand="0" w:noVBand="1"/>
      </w:tblPr>
      <w:tblGrid>
        <w:gridCol w:w="1559"/>
        <w:gridCol w:w="1417"/>
        <w:gridCol w:w="2125"/>
        <w:gridCol w:w="709"/>
        <w:gridCol w:w="1559"/>
        <w:gridCol w:w="1281"/>
        <w:gridCol w:w="1700"/>
      </w:tblGrid>
      <w:tr w:rsidR="00DB4B25" w14:paraId="12A7825C" w14:textId="77777777" w:rsidTr="00DB4B25">
        <w:tc>
          <w:tcPr>
            <w:tcW w:w="5103" w:type="dxa"/>
            <w:gridSpan w:val="3"/>
          </w:tcPr>
          <w:p w14:paraId="564DB734" w14:textId="77777777" w:rsidR="00DB4B25" w:rsidRDefault="00DB4B25">
            <w:pPr>
              <w:rPr>
                <w:rFonts w:eastAsia="Calibri"/>
                <w:b/>
                <w:sz w:val="20"/>
                <w:szCs w:val="20"/>
              </w:rPr>
            </w:pPr>
          </w:p>
          <w:p w14:paraId="7E7A207A" w14:textId="77777777" w:rsidR="00DB4B25" w:rsidRDefault="00DB4B25">
            <w:pPr>
              <w:rPr>
                <w:rFonts w:eastAsia="Calibri"/>
                <w:sz w:val="20"/>
                <w:szCs w:val="20"/>
              </w:rPr>
            </w:pPr>
            <w:r>
              <w:rPr>
                <w:rFonts w:eastAsia="Calibri"/>
                <w:sz w:val="20"/>
                <w:szCs w:val="20"/>
              </w:rPr>
              <w:lastRenderedPageBreak/>
              <w:t xml:space="preserve">Управление инженерных сетей МУП УИС </w:t>
            </w:r>
          </w:p>
          <w:p w14:paraId="2E3CD950" w14:textId="77777777" w:rsidR="00DB4B25" w:rsidRDefault="00DB4B25">
            <w:pPr>
              <w:rPr>
                <w:rFonts w:eastAsia="Calibri"/>
                <w:b/>
                <w:sz w:val="20"/>
                <w:szCs w:val="20"/>
              </w:rPr>
            </w:pPr>
            <w:r>
              <w:rPr>
                <w:rFonts w:eastAsia="Calibri"/>
                <w:b/>
                <w:sz w:val="20"/>
                <w:szCs w:val="20"/>
              </w:rPr>
              <w:t xml:space="preserve">     </w:t>
            </w:r>
          </w:p>
          <w:tbl>
            <w:tblPr>
              <w:tblW w:w="10350" w:type="dxa"/>
              <w:tblLayout w:type="fixed"/>
              <w:tblLook w:val="04A0" w:firstRow="1" w:lastRow="0" w:firstColumn="1" w:lastColumn="0" w:noHBand="0" w:noVBand="1"/>
            </w:tblPr>
            <w:tblGrid>
              <w:gridCol w:w="3164"/>
              <w:gridCol w:w="2874"/>
              <w:gridCol w:w="4312"/>
            </w:tblGrid>
            <w:tr w:rsidR="00DB4B25" w14:paraId="6B0B66D5" w14:textId="77777777">
              <w:tc>
                <w:tcPr>
                  <w:tcW w:w="1560" w:type="dxa"/>
                </w:tcPr>
                <w:p w14:paraId="6F69A89A" w14:textId="77777777" w:rsidR="00DB4B25" w:rsidRDefault="00DB4B25" w:rsidP="005D511C">
                  <w:pPr>
                    <w:framePr w:hSpace="180" w:wrap="around" w:vAnchor="text" w:hAnchor="margin" w:y="65"/>
                    <w:ind w:left="5"/>
                    <w:rPr>
                      <w:rFonts w:eastAsia="Calibri"/>
                      <w:sz w:val="20"/>
                      <w:szCs w:val="20"/>
                    </w:rPr>
                  </w:pPr>
                </w:p>
                <w:p w14:paraId="43761448" w14:textId="77777777" w:rsidR="00DB4B25" w:rsidRDefault="00DB4B25" w:rsidP="005D511C">
                  <w:pPr>
                    <w:framePr w:hSpace="180" w:wrap="around" w:vAnchor="text" w:hAnchor="margin" w:y="65"/>
                    <w:ind w:left="5"/>
                    <w:rPr>
                      <w:rFonts w:eastAsia="Calibri"/>
                      <w:sz w:val="20"/>
                      <w:szCs w:val="20"/>
                    </w:rPr>
                  </w:pPr>
                  <w:r>
                    <w:rPr>
                      <w:rFonts w:eastAsia="Calibri"/>
                      <w:sz w:val="20"/>
                      <w:szCs w:val="20"/>
                    </w:rPr>
                    <w:t>Начальник</w:t>
                  </w:r>
                </w:p>
              </w:tc>
              <w:tc>
                <w:tcPr>
                  <w:tcW w:w="1417" w:type="dxa"/>
                  <w:tcBorders>
                    <w:top w:val="nil"/>
                    <w:left w:val="nil"/>
                    <w:bottom w:val="single" w:sz="4" w:space="0" w:color="auto"/>
                    <w:right w:val="nil"/>
                  </w:tcBorders>
                </w:tcPr>
                <w:p w14:paraId="23F4DD35" w14:textId="77777777" w:rsidR="00DB4B25" w:rsidRDefault="00DB4B25" w:rsidP="005D511C">
                  <w:pPr>
                    <w:framePr w:hSpace="180" w:wrap="around" w:vAnchor="text" w:hAnchor="margin" w:y="65"/>
                    <w:rPr>
                      <w:rFonts w:eastAsia="Calibri"/>
                      <w:sz w:val="20"/>
                      <w:szCs w:val="20"/>
                    </w:rPr>
                  </w:pPr>
                </w:p>
              </w:tc>
              <w:tc>
                <w:tcPr>
                  <w:tcW w:w="2126" w:type="dxa"/>
                  <w:hideMark/>
                </w:tcPr>
                <w:p w14:paraId="03D705EF" w14:textId="77777777" w:rsidR="00DB4B25" w:rsidRDefault="00DB4B25" w:rsidP="005D511C">
                  <w:pPr>
                    <w:framePr w:hSpace="180" w:wrap="around" w:vAnchor="text" w:hAnchor="margin" w:y="65"/>
                    <w:rPr>
                      <w:rFonts w:eastAsia="Calibri"/>
                      <w:sz w:val="20"/>
                      <w:szCs w:val="20"/>
                    </w:rPr>
                  </w:pPr>
                  <w:r>
                    <w:rPr>
                      <w:rFonts w:eastAsia="Calibri"/>
                      <w:sz w:val="20"/>
                      <w:szCs w:val="20"/>
                    </w:rPr>
                    <w:t>Ф.И.О.</w:t>
                  </w:r>
                </w:p>
              </w:tc>
            </w:tr>
            <w:tr w:rsidR="00DB4B25" w14:paraId="2B0BC9E8" w14:textId="77777777">
              <w:trPr>
                <w:trHeight w:val="70"/>
              </w:trPr>
              <w:tc>
                <w:tcPr>
                  <w:tcW w:w="1560" w:type="dxa"/>
                </w:tcPr>
                <w:p w14:paraId="2F74DE62" w14:textId="77777777" w:rsidR="00DB4B25" w:rsidRDefault="00DB4B25" w:rsidP="005D511C">
                  <w:pPr>
                    <w:framePr w:hSpace="180" w:wrap="around" w:vAnchor="text" w:hAnchor="margin" w:y="65"/>
                    <w:ind w:left="5"/>
                    <w:rPr>
                      <w:rFonts w:eastAsia="Calibri"/>
                      <w:sz w:val="20"/>
                      <w:szCs w:val="20"/>
                    </w:rPr>
                  </w:pPr>
                </w:p>
              </w:tc>
              <w:tc>
                <w:tcPr>
                  <w:tcW w:w="1417" w:type="dxa"/>
                  <w:hideMark/>
                </w:tcPr>
                <w:p w14:paraId="318429BF" w14:textId="77777777" w:rsidR="00DB4B25" w:rsidRDefault="00DB4B25" w:rsidP="005D511C">
                  <w:pPr>
                    <w:framePr w:hSpace="180" w:wrap="around" w:vAnchor="text" w:hAnchor="margin" w:y="65"/>
                    <w:rPr>
                      <w:rFonts w:eastAsia="Calibri"/>
                      <w:sz w:val="20"/>
                      <w:szCs w:val="20"/>
                    </w:rPr>
                  </w:pPr>
                  <w:r>
                    <w:rPr>
                      <w:rFonts w:eastAsia="Calibri"/>
                      <w:sz w:val="20"/>
                      <w:szCs w:val="20"/>
                    </w:rPr>
                    <w:t>м.п.</w:t>
                  </w:r>
                  <w:r>
                    <w:rPr>
                      <w:color w:val="000000"/>
                      <w:sz w:val="20"/>
                      <w:szCs w:val="20"/>
                    </w:rPr>
                    <w:t xml:space="preserve">             </w:t>
                  </w:r>
                  <w:r>
                    <w:rPr>
                      <w:rFonts w:eastAsia="Calibri"/>
                      <w:sz w:val="20"/>
                      <w:szCs w:val="20"/>
                    </w:rPr>
                    <w:t>Ф.И.О.</w:t>
                  </w:r>
                </w:p>
              </w:tc>
              <w:tc>
                <w:tcPr>
                  <w:tcW w:w="2126" w:type="dxa"/>
                </w:tcPr>
                <w:p w14:paraId="36425D8D" w14:textId="77777777" w:rsidR="00DB4B25" w:rsidRDefault="00DB4B25" w:rsidP="005D511C">
                  <w:pPr>
                    <w:framePr w:hSpace="180" w:wrap="around" w:vAnchor="text" w:hAnchor="margin" w:y="65"/>
                    <w:rPr>
                      <w:rFonts w:eastAsia="Calibri"/>
                      <w:sz w:val="20"/>
                      <w:szCs w:val="20"/>
                    </w:rPr>
                  </w:pPr>
                </w:p>
              </w:tc>
            </w:tr>
          </w:tbl>
          <w:p w14:paraId="7E4DA165" w14:textId="77777777" w:rsidR="00DB4B25" w:rsidRDefault="00DB4B25">
            <w:pPr>
              <w:rPr>
                <w:rFonts w:eastAsia="Calibri"/>
                <w:sz w:val="20"/>
                <w:szCs w:val="20"/>
              </w:rPr>
            </w:pPr>
            <w:r>
              <w:rPr>
                <w:rFonts w:eastAsia="Calibri"/>
                <w:b/>
                <w:sz w:val="20"/>
                <w:szCs w:val="20"/>
              </w:rPr>
              <w:t xml:space="preserve">                                                     </w:t>
            </w:r>
          </w:p>
        </w:tc>
        <w:tc>
          <w:tcPr>
            <w:tcW w:w="709" w:type="dxa"/>
          </w:tcPr>
          <w:p w14:paraId="033590E9" w14:textId="77777777" w:rsidR="00DB4B25" w:rsidRDefault="00DB4B25">
            <w:pPr>
              <w:rPr>
                <w:rFonts w:eastAsia="Calibri"/>
                <w:sz w:val="20"/>
                <w:szCs w:val="20"/>
              </w:rPr>
            </w:pPr>
          </w:p>
        </w:tc>
        <w:tc>
          <w:tcPr>
            <w:tcW w:w="1559" w:type="dxa"/>
          </w:tcPr>
          <w:p w14:paraId="3904FFCE" w14:textId="77777777" w:rsidR="00DB4B25" w:rsidRDefault="00DB4B25">
            <w:pPr>
              <w:rPr>
                <w:rFonts w:eastAsia="Calibri"/>
                <w:sz w:val="20"/>
                <w:szCs w:val="20"/>
              </w:rPr>
            </w:pPr>
          </w:p>
        </w:tc>
        <w:tc>
          <w:tcPr>
            <w:tcW w:w="1281" w:type="dxa"/>
          </w:tcPr>
          <w:p w14:paraId="0FD64E6B" w14:textId="77777777" w:rsidR="00DB4B25" w:rsidRDefault="00DB4B25">
            <w:pPr>
              <w:rPr>
                <w:rFonts w:eastAsia="Calibri"/>
                <w:sz w:val="20"/>
                <w:szCs w:val="20"/>
              </w:rPr>
            </w:pPr>
          </w:p>
        </w:tc>
        <w:tc>
          <w:tcPr>
            <w:tcW w:w="1701" w:type="dxa"/>
          </w:tcPr>
          <w:p w14:paraId="2B8B1B6A" w14:textId="77777777" w:rsidR="00DB4B25" w:rsidRDefault="00DB4B25">
            <w:pPr>
              <w:rPr>
                <w:rFonts w:eastAsia="Calibri"/>
                <w:sz w:val="20"/>
                <w:szCs w:val="20"/>
              </w:rPr>
            </w:pPr>
          </w:p>
        </w:tc>
      </w:tr>
      <w:tr w:rsidR="00DB4B25" w14:paraId="46355E15" w14:textId="77777777" w:rsidTr="00DB4B25">
        <w:tc>
          <w:tcPr>
            <w:tcW w:w="1560" w:type="dxa"/>
          </w:tcPr>
          <w:p w14:paraId="3F40B686" w14:textId="77777777" w:rsidR="00DB4B25" w:rsidRDefault="00DB4B25">
            <w:pPr>
              <w:rPr>
                <w:rFonts w:eastAsia="Calibri"/>
                <w:sz w:val="20"/>
                <w:szCs w:val="20"/>
              </w:rPr>
            </w:pPr>
          </w:p>
          <w:p w14:paraId="30A707E0" w14:textId="77777777" w:rsidR="00DB4B25" w:rsidRDefault="00DB4B25">
            <w:pPr>
              <w:rPr>
                <w:rFonts w:eastAsia="Calibri"/>
                <w:sz w:val="20"/>
                <w:szCs w:val="20"/>
              </w:rPr>
            </w:pPr>
          </w:p>
        </w:tc>
        <w:tc>
          <w:tcPr>
            <w:tcW w:w="1417" w:type="dxa"/>
          </w:tcPr>
          <w:p w14:paraId="12E5E402" w14:textId="77777777" w:rsidR="00DB4B25" w:rsidRDefault="00DB4B25">
            <w:pPr>
              <w:jc w:val="center"/>
              <w:rPr>
                <w:rFonts w:eastAsia="Calibri"/>
                <w:sz w:val="20"/>
                <w:szCs w:val="20"/>
              </w:rPr>
            </w:pPr>
          </w:p>
        </w:tc>
        <w:tc>
          <w:tcPr>
            <w:tcW w:w="2126" w:type="dxa"/>
          </w:tcPr>
          <w:p w14:paraId="1868ED15" w14:textId="77777777" w:rsidR="00DB4B25" w:rsidRDefault="00DB4B25">
            <w:pPr>
              <w:rPr>
                <w:rFonts w:eastAsia="Calibri"/>
                <w:sz w:val="20"/>
                <w:szCs w:val="20"/>
              </w:rPr>
            </w:pPr>
          </w:p>
        </w:tc>
        <w:tc>
          <w:tcPr>
            <w:tcW w:w="709" w:type="dxa"/>
          </w:tcPr>
          <w:p w14:paraId="0C5BF5A1" w14:textId="77777777" w:rsidR="00DB4B25" w:rsidRDefault="00DB4B25">
            <w:pPr>
              <w:rPr>
                <w:rFonts w:eastAsia="Calibri"/>
                <w:sz w:val="20"/>
                <w:szCs w:val="20"/>
              </w:rPr>
            </w:pPr>
          </w:p>
        </w:tc>
        <w:tc>
          <w:tcPr>
            <w:tcW w:w="1559" w:type="dxa"/>
          </w:tcPr>
          <w:p w14:paraId="3EEAE167" w14:textId="77777777" w:rsidR="00DB4B25" w:rsidRDefault="00DB4B25">
            <w:pPr>
              <w:rPr>
                <w:rFonts w:eastAsia="Calibri"/>
                <w:sz w:val="20"/>
                <w:szCs w:val="20"/>
              </w:rPr>
            </w:pPr>
          </w:p>
        </w:tc>
        <w:tc>
          <w:tcPr>
            <w:tcW w:w="1281" w:type="dxa"/>
          </w:tcPr>
          <w:p w14:paraId="53D603EF" w14:textId="77777777" w:rsidR="00DB4B25" w:rsidRDefault="00DB4B25">
            <w:pPr>
              <w:rPr>
                <w:rFonts w:eastAsia="Calibri"/>
                <w:sz w:val="20"/>
                <w:szCs w:val="20"/>
              </w:rPr>
            </w:pPr>
          </w:p>
        </w:tc>
        <w:tc>
          <w:tcPr>
            <w:tcW w:w="1701" w:type="dxa"/>
          </w:tcPr>
          <w:p w14:paraId="5461C7A8" w14:textId="77777777" w:rsidR="00DB4B25" w:rsidRDefault="00DB4B25">
            <w:pPr>
              <w:rPr>
                <w:rFonts w:eastAsia="Calibri"/>
                <w:sz w:val="20"/>
                <w:szCs w:val="20"/>
              </w:rPr>
            </w:pPr>
          </w:p>
        </w:tc>
      </w:tr>
      <w:tr w:rsidR="00DB4B25" w14:paraId="055B205F" w14:textId="77777777" w:rsidTr="00DB4B25">
        <w:trPr>
          <w:trHeight w:val="196"/>
        </w:trPr>
        <w:tc>
          <w:tcPr>
            <w:tcW w:w="1560" w:type="dxa"/>
            <w:hideMark/>
          </w:tcPr>
          <w:p w14:paraId="0867349B" w14:textId="77777777" w:rsidR="00DB4B25" w:rsidRDefault="00DB4B25">
            <w:pPr>
              <w:ind w:left="5" w:right="-108"/>
              <w:rPr>
                <w:rFonts w:eastAsia="Calibri"/>
                <w:sz w:val="20"/>
                <w:szCs w:val="20"/>
              </w:rPr>
            </w:pPr>
            <w:r>
              <w:rPr>
                <w:rFonts w:eastAsia="Calibri"/>
                <w:sz w:val="20"/>
                <w:szCs w:val="20"/>
              </w:rPr>
              <w:t>Начальник ПТО:</w:t>
            </w:r>
          </w:p>
        </w:tc>
        <w:tc>
          <w:tcPr>
            <w:tcW w:w="3543" w:type="dxa"/>
            <w:gridSpan w:val="2"/>
            <w:hideMark/>
          </w:tcPr>
          <w:p w14:paraId="7A59E423" w14:textId="77777777" w:rsidR="00DB4B25" w:rsidRDefault="00DB4B25">
            <w:pPr>
              <w:spacing w:line="360" w:lineRule="auto"/>
              <w:rPr>
                <w:rFonts w:eastAsia="Calibri"/>
                <w:sz w:val="20"/>
                <w:szCs w:val="20"/>
              </w:rPr>
            </w:pPr>
            <w:r>
              <w:rPr>
                <w:rFonts w:eastAsia="Calibri"/>
                <w:sz w:val="20"/>
                <w:szCs w:val="20"/>
              </w:rPr>
              <w:t>Ф.И.О.     __________</w:t>
            </w:r>
          </w:p>
        </w:tc>
        <w:tc>
          <w:tcPr>
            <w:tcW w:w="709" w:type="dxa"/>
          </w:tcPr>
          <w:p w14:paraId="65921E01" w14:textId="77777777" w:rsidR="00DB4B25" w:rsidRDefault="00DB4B25">
            <w:pPr>
              <w:rPr>
                <w:rFonts w:eastAsia="Calibri"/>
                <w:sz w:val="20"/>
                <w:szCs w:val="20"/>
              </w:rPr>
            </w:pPr>
          </w:p>
        </w:tc>
        <w:tc>
          <w:tcPr>
            <w:tcW w:w="1559" w:type="dxa"/>
          </w:tcPr>
          <w:p w14:paraId="3195FFFB" w14:textId="77777777" w:rsidR="00DB4B25" w:rsidRDefault="00DB4B25">
            <w:pPr>
              <w:rPr>
                <w:rFonts w:eastAsia="Calibri"/>
                <w:sz w:val="20"/>
                <w:szCs w:val="20"/>
              </w:rPr>
            </w:pPr>
          </w:p>
        </w:tc>
        <w:tc>
          <w:tcPr>
            <w:tcW w:w="1281" w:type="dxa"/>
          </w:tcPr>
          <w:p w14:paraId="6289FE13" w14:textId="77777777" w:rsidR="00DB4B25" w:rsidRDefault="00DB4B25">
            <w:pPr>
              <w:rPr>
                <w:rFonts w:eastAsia="Calibri"/>
                <w:sz w:val="20"/>
                <w:szCs w:val="20"/>
              </w:rPr>
            </w:pPr>
          </w:p>
        </w:tc>
        <w:tc>
          <w:tcPr>
            <w:tcW w:w="1701" w:type="dxa"/>
          </w:tcPr>
          <w:p w14:paraId="62E4FA17" w14:textId="77777777" w:rsidR="00DB4B25" w:rsidRDefault="00DB4B25">
            <w:pPr>
              <w:rPr>
                <w:rFonts w:eastAsia="Calibri"/>
                <w:sz w:val="20"/>
                <w:szCs w:val="20"/>
              </w:rPr>
            </w:pPr>
          </w:p>
        </w:tc>
      </w:tr>
      <w:tr w:rsidR="00DB4B25" w14:paraId="2C40F879" w14:textId="77777777" w:rsidTr="00DB4B25">
        <w:tc>
          <w:tcPr>
            <w:tcW w:w="1560" w:type="dxa"/>
          </w:tcPr>
          <w:p w14:paraId="13F59217" w14:textId="77777777" w:rsidR="00DB4B25" w:rsidRDefault="00DB4B25">
            <w:pPr>
              <w:ind w:left="5"/>
              <w:rPr>
                <w:rFonts w:eastAsia="Calibri"/>
                <w:sz w:val="20"/>
                <w:szCs w:val="20"/>
              </w:rPr>
            </w:pPr>
          </w:p>
          <w:p w14:paraId="4EF22AF6" w14:textId="77777777" w:rsidR="00DB4B25" w:rsidRDefault="00DB4B25">
            <w:pPr>
              <w:ind w:left="5"/>
              <w:rPr>
                <w:rFonts w:eastAsia="Calibri"/>
                <w:sz w:val="20"/>
                <w:szCs w:val="20"/>
              </w:rPr>
            </w:pPr>
          </w:p>
          <w:p w14:paraId="3B66F875" w14:textId="77777777" w:rsidR="00DB4B25" w:rsidRDefault="00DB4B25">
            <w:pPr>
              <w:ind w:left="5"/>
              <w:rPr>
                <w:rFonts w:eastAsia="Calibri"/>
                <w:sz w:val="20"/>
                <w:szCs w:val="20"/>
              </w:rPr>
            </w:pPr>
          </w:p>
          <w:p w14:paraId="78567937" w14:textId="77777777" w:rsidR="00DB4B25" w:rsidRDefault="00DB4B25">
            <w:pPr>
              <w:ind w:left="5"/>
              <w:rPr>
                <w:rFonts w:eastAsia="Calibri"/>
                <w:sz w:val="20"/>
                <w:szCs w:val="20"/>
              </w:rPr>
            </w:pPr>
          </w:p>
          <w:p w14:paraId="28753595" w14:textId="77777777" w:rsidR="00DB4B25" w:rsidRDefault="00DB4B25">
            <w:pPr>
              <w:ind w:left="5"/>
              <w:rPr>
                <w:rFonts w:eastAsia="Calibri"/>
                <w:sz w:val="20"/>
                <w:szCs w:val="20"/>
              </w:rPr>
            </w:pPr>
          </w:p>
          <w:p w14:paraId="33955FAF" w14:textId="77777777" w:rsidR="00DB4B25" w:rsidRDefault="00DB4B25">
            <w:pPr>
              <w:rPr>
                <w:rFonts w:eastAsia="Calibri"/>
                <w:sz w:val="20"/>
                <w:szCs w:val="20"/>
              </w:rPr>
            </w:pPr>
            <w:r>
              <w:rPr>
                <w:rFonts w:eastAsia="Calibri"/>
                <w:sz w:val="20"/>
                <w:szCs w:val="20"/>
              </w:rPr>
              <w:t>Исполнитель:</w:t>
            </w:r>
          </w:p>
        </w:tc>
        <w:tc>
          <w:tcPr>
            <w:tcW w:w="3543" w:type="dxa"/>
            <w:gridSpan w:val="2"/>
          </w:tcPr>
          <w:p w14:paraId="04848C27" w14:textId="77777777" w:rsidR="00DB4B25" w:rsidRDefault="00DB4B25">
            <w:pPr>
              <w:rPr>
                <w:rFonts w:eastAsia="Calibri"/>
                <w:sz w:val="20"/>
                <w:szCs w:val="20"/>
              </w:rPr>
            </w:pPr>
          </w:p>
          <w:p w14:paraId="6C0163E5" w14:textId="77777777" w:rsidR="00DB4B25" w:rsidRDefault="00DB4B25">
            <w:pPr>
              <w:rPr>
                <w:rFonts w:eastAsia="Calibri"/>
                <w:sz w:val="20"/>
                <w:szCs w:val="20"/>
              </w:rPr>
            </w:pPr>
          </w:p>
          <w:p w14:paraId="0C623D15" w14:textId="77777777" w:rsidR="00DB4B25" w:rsidRDefault="00DB4B25">
            <w:pPr>
              <w:rPr>
                <w:rFonts w:eastAsia="Calibri"/>
                <w:sz w:val="20"/>
                <w:szCs w:val="20"/>
              </w:rPr>
            </w:pPr>
          </w:p>
          <w:p w14:paraId="2FCE0FE5" w14:textId="77777777" w:rsidR="00DB4B25" w:rsidRDefault="00DB4B25">
            <w:pPr>
              <w:rPr>
                <w:rFonts w:eastAsia="Calibri"/>
                <w:sz w:val="20"/>
                <w:szCs w:val="20"/>
              </w:rPr>
            </w:pPr>
          </w:p>
          <w:p w14:paraId="0F447FB0" w14:textId="77777777" w:rsidR="00DB4B25" w:rsidRDefault="00DB4B25">
            <w:pPr>
              <w:rPr>
                <w:rFonts w:eastAsia="Calibri"/>
                <w:sz w:val="20"/>
                <w:szCs w:val="20"/>
              </w:rPr>
            </w:pPr>
          </w:p>
          <w:p w14:paraId="51E33EF4" w14:textId="77777777" w:rsidR="00DB4B25" w:rsidRDefault="00DB4B25">
            <w:pPr>
              <w:rPr>
                <w:rFonts w:eastAsia="Calibri"/>
                <w:sz w:val="20"/>
                <w:szCs w:val="20"/>
              </w:rPr>
            </w:pPr>
            <w:r>
              <w:rPr>
                <w:rFonts w:eastAsia="Calibri"/>
                <w:sz w:val="20"/>
                <w:szCs w:val="20"/>
              </w:rPr>
              <w:t>Ф.И.О. __________</w:t>
            </w:r>
          </w:p>
        </w:tc>
        <w:tc>
          <w:tcPr>
            <w:tcW w:w="709" w:type="dxa"/>
          </w:tcPr>
          <w:p w14:paraId="15F30370" w14:textId="77777777" w:rsidR="00DB4B25" w:rsidRDefault="00DB4B25">
            <w:pPr>
              <w:rPr>
                <w:rFonts w:eastAsia="Calibri"/>
                <w:sz w:val="20"/>
                <w:szCs w:val="20"/>
              </w:rPr>
            </w:pPr>
          </w:p>
        </w:tc>
        <w:tc>
          <w:tcPr>
            <w:tcW w:w="1559" w:type="dxa"/>
          </w:tcPr>
          <w:p w14:paraId="26D7AFA3" w14:textId="77777777" w:rsidR="00DB4B25" w:rsidRDefault="00DB4B25">
            <w:pPr>
              <w:rPr>
                <w:rFonts w:eastAsia="Calibri"/>
                <w:sz w:val="20"/>
                <w:szCs w:val="20"/>
              </w:rPr>
            </w:pPr>
          </w:p>
        </w:tc>
        <w:tc>
          <w:tcPr>
            <w:tcW w:w="1281" w:type="dxa"/>
          </w:tcPr>
          <w:p w14:paraId="3B79D2C9" w14:textId="77777777" w:rsidR="00DB4B25" w:rsidRDefault="00DB4B25">
            <w:pPr>
              <w:rPr>
                <w:rFonts w:eastAsia="Calibri"/>
                <w:sz w:val="20"/>
                <w:szCs w:val="20"/>
              </w:rPr>
            </w:pPr>
          </w:p>
        </w:tc>
        <w:tc>
          <w:tcPr>
            <w:tcW w:w="1701" w:type="dxa"/>
          </w:tcPr>
          <w:p w14:paraId="4B98494D" w14:textId="77777777" w:rsidR="00DB4B25" w:rsidRDefault="00DB4B25">
            <w:pPr>
              <w:rPr>
                <w:rFonts w:eastAsia="Calibri"/>
                <w:sz w:val="20"/>
                <w:szCs w:val="20"/>
              </w:rPr>
            </w:pPr>
          </w:p>
        </w:tc>
      </w:tr>
    </w:tbl>
    <w:p w14:paraId="53890A34" w14:textId="77777777" w:rsidR="00DB4B25" w:rsidRDefault="00DB4B25" w:rsidP="00811EB1">
      <w:pPr>
        <w:ind w:firstLine="567"/>
        <w:jc w:val="right"/>
        <w:rPr>
          <w:color w:val="000000"/>
          <w:sz w:val="18"/>
          <w:szCs w:val="18"/>
        </w:rPr>
      </w:pPr>
    </w:p>
    <w:p w14:paraId="4B595B56" w14:textId="77777777" w:rsidR="00DB4B25" w:rsidRDefault="00DB4B25" w:rsidP="00811EB1">
      <w:pPr>
        <w:ind w:firstLine="567"/>
        <w:jc w:val="right"/>
        <w:rPr>
          <w:color w:val="000000"/>
          <w:sz w:val="18"/>
          <w:szCs w:val="18"/>
        </w:rPr>
        <w:sectPr w:rsidR="00DB4B25">
          <w:footerReference w:type="default" r:id="rId16"/>
          <w:pgSz w:w="11906" w:h="16838"/>
          <w:pgMar w:top="777" w:right="567" w:bottom="1021" w:left="1276" w:header="720" w:footer="731" w:gutter="0"/>
          <w:pgNumType w:start="1"/>
          <w:cols w:space="720"/>
        </w:sectPr>
      </w:pPr>
    </w:p>
    <w:p w14:paraId="3E11C20B" w14:textId="77777777" w:rsidR="001777BE" w:rsidRDefault="001777BE" w:rsidP="00811EB1">
      <w:pPr>
        <w:ind w:firstLine="567"/>
        <w:jc w:val="right"/>
      </w:pPr>
      <w:r>
        <w:rPr>
          <w:color w:val="000000"/>
          <w:sz w:val="18"/>
          <w:szCs w:val="18"/>
        </w:rPr>
        <w:lastRenderedPageBreak/>
        <w:t>Приложение №3</w:t>
      </w:r>
    </w:p>
    <w:p w14:paraId="4A4DE4A1"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2948DD04" w14:textId="77777777" w:rsidR="001777BE" w:rsidRDefault="001777BE" w:rsidP="001777BE">
      <w:pPr>
        <w:jc w:val="right"/>
        <w:rPr>
          <w:color w:val="000000"/>
          <w:sz w:val="18"/>
          <w:szCs w:val="18"/>
        </w:rPr>
      </w:pPr>
    </w:p>
    <w:p w14:paraId="6B53A4D6" w14:textId="77777777" w:rsidR="001777BE" w:rsidRDefault="001777BE" w:rsidP="001777BE">
      <w:pPr>
        <w:jc w:val="center"/>
        <w:rPr>
          <w:b/>
          <w:bCs/>
          <w:color w:val="000000"/>
          <w:sz w:val="18"/>
          <w:szCs w:val="18"/>
        </w:rPr>
      </w:pPr>
      <w:r>
        <w:rPr>
          <w:b/>
          <w:bCs/>
          <w:color w:val="000000"/>
          <w:sz w:val="18"/>
          <w:szCs w:val="18"/>
        </w:rPr>
        <w:t>Отопительный график качественного регулирования</w:t>
      </w:r>
    </w:p>
    <w:p w14:paraId="02E7A367" w14:textId="77777777" w:rsidR="001777BE" w:rsidRDefault="001777BE" w:rsidP="001777BE">
      <w:pPr>
        <w:jc w:val="center"/>
      </w:pPr>
      <w:r>
        <w:rPr>
          <w:b/>
          <w:bCs/>
          <w:color w:val="000000"/>
          <w:sz w:val="18"/>
          <w:szCs w:val="18"/>
        </w:rPr>
        <w:t>отпуска тепла по среднесуточной температуре наружного воздуха г.Уфа на коллекторах теплоисточников</w:t>
      </w:r>
    </w:p>
    <w:tbl>
      <w:tblPr>
        <w:tblW w:w="0" w:type="auto"/>
        <w:tblInd w:w="-167" w:type="dxa"/>
        <w:tblLayout w:type="fixed"/>
        <w:tblCellMar>
          <w:left w:w="10" w:type="dxa"/>
          <w:right w:w="10" w:type="dxa"/>
        </w:tblCellMar>
        <w:tblLook w:val="04A0" w:firstRow="1" w:lastRow="0" w:firstColumn="1" w:lastColumn="0" w:noHBand="0" w:noVBand="1"/>
      </w:tblPr>
      <w:tblGrid>
        <w:gridCol w:w="1265"/>
        <w:gridCol w:w="1418"/>
        <w:gridCol w:w="1417"/>
        <w:gridCol w:w="1418"/>
        <w:gridCol w:w="1275"/>
        <w:gridCol w:w="1134"/>
        <w:gridCol w:w="2385"/>
      </w:tblGrid>
      <w:tr w:rsidR="001777BE" w14:paraId="087AD8EB" w14:textId="77777777" w:rsidTr="001777BE">
        <w:trPr>
          <w:cantSplit/>
          <w:trHeight w:val="970"/>
        </w:trPr>
        <w:tc>
          <w:tcPr>
            <w:tcW w:w="1265" w:type="dxa"/>
            <w:tcBorders>
              <w:top w:val="single" w:sz="4" w:space="0" w:color="000000"/>
              <w:left w:val="single" w:sz="4" w:space="0" w:color="000000"/>
              <w:bottom w:val="single" w:sz="4" w:space="0" w:color="000000"/>
              <w:right w:val="nil"/>
            </w:tcBorders>
            <w:hideMark/>
          </w:tcPr>
          <w:p w14:paraId="0B744B10" w14:textId="77777777" w:rsidR="001777BE" w:rsidRDefault="001777BE">
            <w:pPr>
              <w:pStyle w:val="Standard"/>
              <w:jc w:val="center"/>
            </w:pPr>
            <w:r>
              <w:rPr>
                <w:color w:val="000000"/>
                <w:sz w:val="18"/>
                <w:szCs w:val="18"/>
              </w:rPr>
              <w:t>Среднесуточнаятемпература</w:t>
            </w:r>
          </w:p>
          <w:p w14:paraId="0770517A" w14:textId="77777777" w:rsidR="001777BE" w:rsidRDefault="001777BE">
            <w:pPr>
              <w:pStyle w:val="Standard"/>
              <w:jc w:val="center"/>
            </w:pPr>
            <w:r>
              <w:rPr>
                <w:color w:val="000000"/>
                <w:sz w:val="18"/>
                <w:szCs w:val="18"/>
              </w:rPr>
              <w:t>наружного воздуха</w:t>
            </w:r>
          </w:p>
          <w:p w14:paraId="7AF26350" w14:textId="77777777" w:rsidR="001777BE" w:rsidRDefault="001777BE">
            <w:pPr>
              <w:pStyle w:val="Standard"/>
              <w:jc w:val="center"/>
            </w:pPr>
            <w:r>
              <w:rPr>
                <w:color w:val="000000"/>
                <w:sz w:val="18"/>
                <w:szCs w:val="18"/>
              </w:rPr>
              <w:t>Т</w:t>
            </w:r>
            <w:r>
              <w:rPr>
                <w:color w:val="000000"/>
                <w:sz w:val="18"/>
                <w:szCs w:val="18"/>
                <w:vertAlign w:val="subscript"/>
              </w:rPr>
              <w:t>н.в</w:t>
            </w:r>
            <w:r>
              <w:rPr>
                <w:color w:val="000000"/>
                <w:sz w:val="18"/>
                <w:szCs w:val="18"/>
              </w:rPr>
              <w:t>.,°С</w:t>
            </w:r>
          </w:p>
        </w:tc>
        <w:tc>
          <w:tcPr>
            <w:tcW w:w="4253" w:type="dxa"/>
            <w:gridSpan w:val="3"/>
            <w:tcBorders>
              <w:top w:val="single" w:sz="4" w:space="0" w:color="000000"/>
              <w:left w:val="single" w:sz="4" w:space="0" w:color="000000"/>
              <w:bottom w:val="single" w:sz="4" w:space="0" w:color="000000"/>
              <w:right w:val="nil"/>
            </w:tcBorders>
            <w:hideMark/>
          </w:tcPr>
          <w:p w14:paraId="3FD8F93D" w14:textId="77777777" w:rsidR="001777BE" w:rsidRDefault="001777BE">
            <w:pPr>
              <w:pStyle w:val="Standard"/>
              <w:jc w:val="center"/>
            </w:pPr>
            <w:r>
              <w:rPr>
                <w:color w:val="000000"/>
                <w:sz w:val="18"/>
                <w:szCs w:val="18"/>
              </w:rPr>
              <w:t>Температура сетевой воды</w:t>
            </w:r>
          </w:p>
          <w:p w14:paraId="01DE71CE" w14:textId="77777777" w:rsidR="001777BE" w:rsidRDefault="001777BE">
            <w:pPr>
              <w:pStyle w:val="Standard"/>
              <w:jc w:val="center"/>
            </w:pPr>
            <w:r>
              <w:rPr>
                <w:color w:val="000000"/>
                <w:sz w:val="18"/>
                <w:szCs w:val="18"/>
              </w:rPr>
              <w:t>в подающем трубопроводе тепловой сети</w:t>
            </w:r>
          </w:p>
          <w:p w14:paraId="4DC09ABE" w14:textId="77777777" w:rsidR="001777BE" w:rsidRDefault="001777BE">
            <w:pPr>
              <w:pStyle w:val="Standard"/>
              <w:jc w:val="center"/>
            </w:pPr>
            <w:r>
              <w:rPr>
                <w:color w:val="000000"/>
                <w:sz w:val="18"/>
                <w:szCs w:val="18"/>
              </w:rPr>
              <w:t>Т</w:t>
            </w:r>
            <w:r>
              <w:rPr>
                <w:color w:val="000000"/>
                <w:sz w:val="18"/>
                <w:szCs w:val="18"/>
                <w:vertAlign w:val="subscript"/>
              </w:rPr>
              <w:t>1</w:t>
            </w:r>
            <w:r>
              <w:rPr>
                <w:color w:val="000000"/>
                <w:sz w:val="18"/>
                <w:szCs w:val="18"/>
              </w:rPr>
              <w:t>, °С</w:t>
            </w:r>
          </w:p>
        </w:tc>
        <w:tc>
          <w:tcPr>
            <w:tcW w:w="2409" w:type="dxa"/>
            <w:gridSpan w:val="2"/>
            <w:tcBorders>
              <w:top w:val="single" w:sz="4" w:space="0" w:color="000000"/>
              <w:left w:val="single" w:sz="4" w:space="0" w:color="000000"/>
              <w:bottom w:val="single" w:sz="4" w:space="0" w:color="000000"/>
              <w:right w:val="nil"/>
            </w:tcBorders>
            <w:hideMark/>
          </w:tcPr>
          <w:p w14:paraId="70FD399F" w14:textId="77777777" w:rsidR="001777BE" w:rsidRDefault="001777BE">
            <w:pPr>
              <w:pStyle w:val="Standard"/>
              <w:jc w:val="center"/>
            </w:pPr>
            <w:r>
              <w:rPr>
                <w:color w:val="000000"/>
                <w:sz w:val="18"/>
                <w:szCs w:val="18"/>
              </w:rPr>
              <w:t>Температура воды в подающем трубопроводе системы отопления Т</w:t>
            </w:r>
            <w:r>
              <w:rPr>
                <w:color w:val="000000"/>
                <w:sz w:val="18"/>
                <w:szCs w:val="18"/>
                <w:vertAlign w:val="subscript"/>
              </w:rPr>
              <w:t>3</w:t>
            </w:r>
            <w:r>
              <w:rPr>
                <w:color w:val="000000"/>
                <w:sz w:val="18"/>
                <w:szCs w:val="18"/>
              </w:rPr>
              <w:t>, °С</w:t>
            </w:r>
          </w:p>
        </w:tc>
        <w:tc>
          <w:tcPr>
            <w:tcW w:w="2385" w:type="dxa"/>
            <w:vMerge w:val="restart"/>
            <w:tcBorders>
              <w:top w:val="single" w:sz="4" w:space="0" w:color="000000"/>
              <w:left w:val="single" w:sz="4" w:space="0" w:color="000000"/>
              <w:bottom w:val="nil"/>
              <w:right w:val="single" w:sz="4" w:space="0" w:color="000000"/>
            </w:tcBorders>
            <w:hideMark/>
          </w:tcPr>
          <w:p w14:paraId="3D988E5C" w14:textId="77777777" w:rsidR="001777BE" w:rsidRDefault="001777BE">
            <w:pPr>
              <w:pStyle w:val="Standard"/>
              <w:jc w:val="center"/>
            </w:pPr>
            <w:r>
              <w:rPr>
                <w:color w:val="000000"/>
                <w:sz w:val="18"/>
                <w:szCs w:val="18"/>
              </w:rPr>
              <w:t>Температура воды после</w:t>
            </w:r>
          </w:p>
          <w:p w14:paraId="209A342B" w14:textId="77777777" w:rsidR="001777BE" w:rsidRDefault="001777BE">
            <w:pPr>
              <w:pStyle w:val="Standard"/>
              <w:jc w:val="center"/>
            </w:pPr>
            <w:r>
              <w:rPr>
                <w:color w:val="000000"/>
                <w:sz w:val="18"/>
                <w:szCs w:val="18"/>
              </w:rPr>
              <w:t>системы отопления</w:t>
            </w:r>
          </w:p>
          <w:p w14:paraId="56D019CE" w14:textId="77777777" w:rsidR="001777BE" w:rsidRDefault="001777BE">
            <w:pPr>
              <w:pStyle w:val="Standard"/>
              <w:jc w:val="center"/>
            </w:pPr>
            <w:r>
              <w:rPr>
                <w:color w:val="000000"/>
                <w:sz w:val="18"/>
                <w:szCs w:val="18"/>
              </w:rPr>
              <w:t>Т</w:t>
            </w:r>
            <w:r>
              <w:rPr>
                <w:color w:val="000000"/>
                <w:sz w:val="18"/>
                <w:szCs w:val="18"/>
                <w:vertAlign w:val="subscript"/>
              </w:rPr>
              <w:t>2</w:t>
            </w:r>
            <w:r>
              <w:rPr>
                <w:color w:val="000000"/>
                <w:sz w:val="18"/>
                <w:szCs w:val="18"/>
              </w:rPr>
              <w:t>, °С</w:t>
            </w:r>
          </w:p>
        </w:tc>
      </w:tr>
      <w:tr w:rsidR="001777BE" w14:paraId="0303ECF6" w14:textId="77777777" w:rsidTr="001777BE">
        <w:trPr>
          <w:cantSplit/>
          <w:trHeight w:val="70"/>
        </w:trPr>
        <w:tc>
          <w:tcPr>
            <w:tcW w:w="1265" w:type="dxa"/>
            <w:tcBorders>
              <w:top w:val="single" w:sz="4" w:space="0" w:color="000000"/>
              <w:left w:val="single" w:sz="4" w:space="0" w:color="000000"/>
              <w:bottom w:val="single" w:sz="4" w:space="0" w:color="000000"/>
              <w:right w:val="nil"/>
            </w:tcBorders>
          </w:tcPr>
          <w:p w14:paraId="6BE0641E" w14:textId="77777777" w:rsidR="001777BE" w:rsidRDefault="001777BE">
            <w:pPr>
              <w:pStyle w:val="Standard"/>
              <w:snapToGrid w:val="0"/>
              <w:jc w:val="center"/>
              <w:rPr>
                <w:b/>
                <w:color w:val="000000"/>
                <w:sz w:val="18"/>
                <w:szCs w:val="18"/>
              </w:rPr>
            </w:pPr>
          </w:p>
        </w:tc>
        <w:tc>
          <w:tcPr>
            <w:tcW w:w="1418" w:type="dxa"/>
            <w:tcBorders>
              <w:top w:val="single" w:sz="4" w:space="0" w:color="000000"/>
              <w:left w:val="single" w:sz="4" w:space="0" w:color="000000"/>
              <w:bottom w:val="single" w:sz="4" w:space="0" w:color="000000"/>
              <w:right w:val="nil"/>
            </w:tcBorders>
            <w:hideMark/>
          </w:tcPr>
          <w:p w14:paraId="1A6DCE4F" w14:textId="77777777" w:rsidR="001777BE" w:rsidRDefault="001777BE">
            <w:pPr>
              <w:pStyle w:val="Standard"/>
              <w:jc w:val="center"/>
            </w:pPr>
            <w:r>
              <w:rPr>
                <w:b/>
                <w:color w:val="000000"/>
                <w:sz w:val="18"/>
                <w:szCs w:val="18"/>
              </w:rPr>
              <w:t>150</w:t>
            </w:r>
          </w:p>
        </w:tc>
        <w:tc>
          <w:tcPr>
            <w:tcW w:w="1417" w:type="dxa"/>
            <w:tcBorders>
              <w:top w:val="single" w:sz="4" w:space="0" w:color="000000"/>
              <w:left w:val="single" w:sz="4" w:space="0" w:color="000000"/>
              <w:bottom w:val="single" w:sz="4" w:space="0" w:color="000000"/>
              <w:right w:val="nil"/>
            </w:tcBorders>
            <w:hideMark/>
          </w:tcPr>
          <w:p w14:paraId="01906679" w14:textId="77777777" w:rsidR="001777BE" w:rsidRDefault="001777BE">
            <w:pPr>
              <w:pStyle w:val="Standard"/>
              <w:jc w:val="center"/>
            </w:pPr>
            <w:r>
              <w:rPr>
                <w:b/>
                <w:color w:val="000000"/>
                <w:sz w:val="18"/>
                <w:szCs w:val="18"/>
              </w:rPr>
              <w:t>130</w:t>
            </w:r>
          </w:p>
        </w:tc>
        <w:tc>
          <w:tcPr>
            <w:tcW w:w="1418" w:type="dxa"/>
            <w:tcBorders>
              <w:top w:val="single" w:sz="4" w:space="0" w:color="000000"/>
              <w:left w:val="single" w:sz="4" w:space="0" w:color="000000"/>
              <w:bottom w:val="single" w:sz="4" w:space="0" w:color="000000"/>
              <w:right w:val="nil"/>
            </w:tcBorders>
            <w:hideMark/>
          </w:tcPr>
          <w:p w14:paraId="1BB7E529" w14:textId="77777777" w:rsidR="001777BE" w:rsidRDefault="001777BE">
            <w:pPr>
              <w:pStyle w:val="Standard"/>
              <w:jc w:val="center"/>
            </w:pPr>
            <w:r>
              <w:rPr>
                <w:b/>
                <w:color w:val="000000"/>
                <w:sz w:val="18"/>
                <w:szCs w:val="18"/>
              </w:rPr>
              <w:t>115</w:t>
            </w:r>
          </w:p>
        </w:tc>
        <w:tc>
          <w:tcPr>
            <w:tcW w:w="1275" w:type="dxa"/>
            <w:tcBorders>
              <w:top w:val="single" w:sz="4" w:space="0" w:color="000000"/>
              <w:left w:val="single" w:sz="4" w:space="0" w:color="000000"/>
              <w:bottom w:val="single" w:sz="4" w:space="0" w:color="000000"/>
              <w:right w:val="nil"/>
            </w:tcBorders>
            <w:hideMark/>
          </w:tcPr>
          <w:p w14:paraId="78DF0805" w14:textId="77777777" w:rsidR="001777BE" w:rsidRDefault="001777BE">
            <w:pPr>
              <w:pStyle w:val="Standard"/>
              <w:jc w:val="center"/>
            </w:pPr>
            <w:r>
              <w:rPr>
                <w:b/>
                <w:color w:val="000000"/>
                <w:sz w:val="18"/>
                <w:szCs w:val="18"/>
              </w:rPr>
              <w:t>105</w:t>
            </w:r>
          </w:p>
        </w:tc>
        <w:tc>
          <w:tcPr>
            <w:tcW w:w="1134" w:type="dxa"/>
            <w:tcBorders>
              <w:top w:val="single" w:sz="4" w:space="0" w:color="000000"/>
              <w:left w:val="single" w:sz="4" w:space="0" w:color="000000"/>
              <w:bottom w:val="single" w:sz="4" w:space="0" w:color="000000"/>
              <w:right w:val="nil"/>
            </w:tcBorders>
            <w:hideMark/>
          </w:tcPr>
          <w:p w14:paraId="1F43A104" w14:textId="77777777" w:rsidR="001777BE" w:rsidRDefault="001777BE">
            <w:pPr>
              <w:pStyle w:val="Standard"/>
              <w:jc w:val="center"/>
            </w:pPr>
            <w:r>
              <w:rPr>
                <w:b/>
                <w:color w:val="000000"/>
                <w:sz w:val="18"/>
                <w:szCs w:val="18"/>
              </w:rPr>
              <w:t>95</w:t>
            </w:r>
          </w:p>
        </w:tc>
        <w:tc>
          <w:tcPr>
            <w:tcW w:w="2385" w:type="dxa"/>
            <w:vMerge/>
            <w:tcBorders>
              <w:top w:val="single" w:sz="4" w:space="0" w:color="000000"/>
              <w:left w:val="single" w:sz="4" w:space="0" w:color="000000"/>
              <w:bottom w:val="nil"/>
              <w:right w:val="single" w:sz="4" w:space="0" w:color="000000"/>
            </w:tcBorders>
            <w:vAlign w:val="center"/>
            <w:hideMark/>
          </w:tcPr>
          <w:p w14:paraId="0084D59F" w14:textId="77777777" w:rsidR="001777BE" w:rsidRDefault="001777BE">
            <w:pPr>
              <w:suppressAutoHyphens w:val="0"/>
            </w:pPr>
          </w:p>
        </w:tc>
      </w:tr>
      <w:tr w:rsidR="001777BE" w14:paraId="42E7BB02" w14:textId="77777777" w:rsidTr="001777BE">
        <w:trPr>
          <w:trHeight w:val="611"/>
        </w:trPr>
        <w:tc>
          <w:tcPr>
            <w:tcW w:w="1265" w:type="dxa"/>
            <w:tcBorders>
              <w:top w:val="nil"/>
              <w:left w:val="single" w:sz="4" w:space="0" w:color="000000"/>
              <w:bottom w:val="nil"/>
              <w:right w:val="nil"/>
            </w:tcBorders>
            <w:hideMark/>
          </w:tcPr>
          <w:p w14:paraId="48A655AF" w14:textId="77777777" w:rsidR="001777BE" w:rsidRDefault="001777BE">
            <w:pPr>
              <w:pStyle w:val="Standard"/>
            </w:pPr>
            <w:r>
              <w:rPr>
                <w:b/>
                <w:color w:val="000000"/>
                <w:sz w:val="18"/>
                <w:szCs w:val="18"/>
              </w:rPr>
              <w:t xml:space="preserve">            +8</w:t>
            </w:r>
          </w:p>
          <w:p w14:paraId="30320861" w14:textId="77777777" w:rsidR="001777BE" w:rsidRDefault="001777BE">
            <w:pPr>
              <w:pStyle w:val="Standard"/>
              <w:jc w:val="center"/>
            </w:pPr>
            <w:r>
              <w:rPr>
                <w:b/>
                <w:color w:val="000000"/>
                <w:sz w:val="18"/>
                <w:szCs w:val="18"/>
              </w:rPr>
              <w:t>+7</w:t>
            </w:r>
          </w:p>
        </w:tc>
        <w:tc>
          <w:tcPr>
            <w:tcW w:w="1418" w:type="dxa"/>
            <w:tcBorders>
              <w:top w:val="nil"/>
              <w:left w:val="single" w:sz="4" w:space="0" w:color="000000"/>
              <w:bottom w:val="nil"/>
              <w:right w:val="nil"/>
            </w:tcBorders>
          </w:tcPr>
          <w:p w14:paraId="0A784EC1" w14:textId="77777777" w:rsidR="001777BE" w:rsidRDefault="001777BE">
            <w:pPr>
              <w:pStyle w:val="Standard"/>
              <w:snapToGrid w:val="0"/>
              <w:jc w:val="center"/>
              <w:rPr>
                <w:b/>
                <w:color w:val="000000"/>
                <w:sz w:val="18"/>
                <w:szCs w:val="18"/>
              </w:rPr>
            </w:pPr>
          </w:p>
          <w:p w14:paraId="4471E99A" w14:textId="77777777" w:rsidR="001777BE" w:rsidRDefault="001777BE">
            <w:pPr>
              <w:pStyle w:val="Standard"/>
              <w:jc w:val="center"/>
            </w:pPr>
            <w:r>
              <w:rPr>
                <w:b/>
                <w:color w:val="000000"/>
                <w:sz w:val="18"/>
                <w:szCs w:val="18"/>
              </w:rPr>
              <w:t>70</w:t>
            </w:r>
          </w:p>
          <w:p w14:paraId="611B8838" w14:textId="77777777" w:rsidR="001777BE" w:rsidRDefault="001777BE">
            <w:pPr>
              <w:pStyle w:val="Standard"/>
              <w:jc w:val="center"/>
              <w:rPr>
                <w:b/>
                <w:color w:val="000000"/>
                <w:sz w:val="18"/>
                <w:szCs w:val="18"/>
              </w:rPr>
            </w:pPr>
          </w:p>
        </w:tc>
        <w:tc>
          <w:tcPr>
            <w:tcW w:w="1417" w:type="dxa"/>
            <w:tcBorders>
              <w:top w:val="nil"/>
              <w:left w:val="single" w:sz="4" w:space="0" w:color="000000"/>
              <w:bottom w:val="nil"/>
              <w:right w:val="nil"/>
            </w:tcBorders>
          </w:tcPr>
          <w:p w14:paraId="7845ACEC" w14:textId="77777777" w:rsidR="001777BE" w:rsidRDefault="001777BE">
            <w:pPr>
              <w:pStyle w:val="Standard"/>
              <w:snapToGrid w:val="0"/>
              <w:jc w:val="center"/>
              <w:rPr>
                <w:b/>
                <w:color w:val="000000"/>
                <w:sz w:val="18"/>
                <w:szCs w:val="18"/>
              </w:rPr>
            </w:pPr>
          </w:p>
          <w:p w14:paraId="2407DF1C" w14:textId="77777777" w:rsidR="001777BE" w:rsidRDefault="001777BE">
            <w:pPr>
              <w:pStyle w:val="Standard"/>
              <w:jc w:val="center"/>
            </w:pPr>
            <w:r>
              <w:rPr>
                <w:b/>
                <w:color w:val="000000"/>
                <w:sz w:val="18"/>
                <w:szCs w:val="18"/>
              </w:rPr>
              <w:t>50</w:t>
            </w:r>
          </w:p>
          <w:p w14:paraId="5D06F4EF" w14:textId="77777777" w:rsidR="001777BE" w:rsidRDefault="001777BE">
            <w:pPr>
              <w:pStyle w:val="Standard"/>
              <w:jc w:val="center"/>
              <w:rPr>
                <w:b/>
                <w:color w:val="000000"/>
                <w:sz w:val="18"/>
                <w:szCs w:val="18"/>
              </w:rPr>
            </w:pPr>
          </w:p>
        </w:tc>
        <w:tc>
          <w:tcPr>
            <w:tcW w:w="1418" w:type="dxa"/>
            <w:tcBorders>
              <w:top w:val="nil"/>
              <w:left w:val="single" w:sz="4" w:space="0" w:color="000000"/>
              <w:bottom w:val="nil"/>
              <w:right w:val="nil"/>
            </w:tcBorders>
          </w:tcPr>
          <w:p w14:paraId="6EEF64C4" w14:textId="77777777" w:rsidR="001777BE" w:rsidRDefault="001777BE">
            <w:pPr>
              <w:pStyle w:val="Standard"/>
              <w:snapToGrid w:val="0"/>
              <w:jc w:val="center"/>
              <w:rPr>
                <w:b/>
                <w:color w:val="000000"/>
                <w:sz w:val="18"/>
                <w:szCs w:val="18"/>
              </w:rPr>
            </w:pPr>
          </w:p>
          <w:p w14:paraId="70F99B47" w14:textId="77777777" w:rsidR="001777BE" w:rsidRDefault="001777BE">
            <w:pPr>
              <w:pStyle w:val="Standard"/>
              <w:jc w:val="center"/>
            </w:pPr>
            <w:r>
              <w:rPr>
                <w:b/>
                <w:color w:val="000000"/>
                <w:sz w:val="18"/>
                <w:szCs w:val="18"/>
              </w:rPr>
              <w:t>47</w:t>
            </w:r>
          </w:p>
          <w:p w14:paraId="32C6D82C" w14:textId="77777777" w:rsidR="001777BE" w:rsidRDefault="001777BE">
            <w:pPr>
              <w:pStyle w:val="Standard"/>
              <w:jc w:val="center"/>
              <w:rPr>
                <w:b/>
                <w:color w:val="000000"/>
                <w:sz w:val="18"/>
                <w:szCs w:val="18"/>
              </w:rPr>
            </w:pPr>
          </w:p>
        </w:tc>
        <w:tc>
          <w:tcPr>
            <w:tcW w:w="1275" w:type="dxa"/>
            <w:tcBorders>
              <w:top w:val="nil"/>
              <w:left w:val="single" w:sz="4" w:space="0" w:color="000000"/>
              <w:bottom w:val="nil"/>
              <w:right w:val="nil"/>
            </w:tcBorders>
          </w:tcPr>
          <w:p w14:paraId="115FE0AF" w14:textId="77777777" w:rsidR="001777BE" w:rsidRDefault="001777BE">
            <w:pPr>
              <w:pStyle w:val="Standard"/>
              <w:snapToGrid w:val="0"/>
              <w:jc w:val="center"/>
              <w:rPr>
                <w:b/>
                <w:color w:val="000000"/>
                <w:sz w:val="18"/>
                <w:szCs w:val="18"/>
              </w:rPr>
            </w:pPr>
          </w:p>
          <w:p w14:paraId="263B651B" w14:textId="77777777" w:rsidR="001777BE" w:rsidRDefault="001777BE">
            <w:pPr>
              <w:pStyle w:val="Standard"/>
              <w:jc w:val="center"/>
            </w:pPr>
            <w:r>
              <w:rPr>
                <w:b/>
                <w:color w:val="000000"/>
                <w:sz w:val="18"/>
                <w:szCs w:val="18"/>
              </w:rPr>
              <w:t>44</w:t>
            </w:r>
          </w:p>
        </w:tc>
        <w:tc>
          <w:tcPr>
            <w:tcW w:w="1134" w:type="dxa"/>
            <w:tcBorders>
              <w:top w:val="nil"/>
              <w:left w:val="single" w:sz="4" w:space="0" w:color="000000"/>
              <w:bottom w:val="nil"/>
              <w:right w:val="nil"/>
            </w:tcBorders>
          </w:tcPr>
          <w:p w14:paraId="4FA273E1" w14:textId="77777777" w:rsidR="001777BE" w:rsidRDefault="001777BE">
            <w:pPr>
              <w:pStyle w:val="Standard"/>
              <w:snapToGrid w:val="0"/>
              <w:jc w:val="center"/>
              <w:rPr>
                <w:b/>
                <w:color w:val="000000"/>
                <w:sz w:val="18"/>
                <w:szCs w:val="18"/>
              </w:rPr>
            </w:pPr>
          </w:p>
          <w:p w14:paraId="26446BFC" w14:textId="77777777" w:rsidR="001777BE" w:rsidRDefault="001777BE">
            <w:pPr>
              <w:pStyle w:val="Standard"/>
              <w:jc w:val="center"/>
            </w:pPr>
            <w:r>
              <w:rPr>
                <w:b/>
                <w:color w:val="000000"/>
                <w:sz w:val="18"/>
                <w:szCs w:val="18"/>
              </w:rPr>
              <w:t>42</w:t>
            </w:r>
          </w:p>
        </w:tc>
        <w:tc>
          <w:tcPr>
            <w:tcW w:w="2385" w:type="dxa"/>
            <w:tcBorders>
              <w:top w:val="nil"/>
              <w:left w:val="single" w:sz="4" w:space="0" w:color="000000"/>
              <w:bottom w:val="nil"/>
              <w:right w:val="single" w:sz="4" w:space="0" w:color="000000"/>
            </w:tcBorders>
          </w:tcPr>
          <w:p w14:paraId="29EF75F2" w14:textId="77777777" w:rsidR="001777BE" w:rsidRDefault="001777BE">
            <w:pPr>
              <w:pStyle w:val="Standard"/>
              <w:snapToGrid w:val="0"/>
              <w:jc w:val="center"/>
              <w:rPr>
                <w:b/>
                <w:color w:val="000000"/>
                <w:sz w:val="20"/>
                <w:szCs w:val="20"/>
              </w:rPr>
            </w:pPr>
          </w:p>
          <w:p w14:paraId="628C7EC2" w14:textId="77777777" w:rsidR="001777BE" w:rsidRDefault="001777BE">
            <w:pPr>
              <w:pStyle w:val="Standard"/>
              <w:jc w:val="center"/>
            </w:pPr>
            <w:r>
              <w:rPr>
                <w:b/>
                <w:color w:val="000000"/>
                <w:sz w:val="18"/>
                <w:szCs w:val="18"/>
              </w:rPr>
              <w:t>36</w:t>
            </w:r>
          </w:p>
        </w:tc>
      </w:tr>
      <w:tr w:rsidR="001777BE" w14:paraId="32C71861" w14:textId="77777777" w:rsidTr="001777BE">
        <w:trPr>
          <w:trHeight w:val="641"/>
        </w:trPr>
        <w:tc>
          <w:tcPr>
            <w:tcW w:w="1265" w:type="dxa"/>
            <w:tcBorders>
              <w:top w:val="single" w:sz="4" w:space="0" w:color="000000"/>
              <w:left w:val="single" w:sz="4" w:space="0" w:color="000000"/>
              <w:bottom w:val="nil"/>
              <w:right w:val="nil"/>
            </w:tcBorders>
            <w:hideMark/>
          </w:tcPr>
          <w:p w14:paraId="4EFE1018" w14:textId="77777777" w:rsidR="001777BE" w:rsidRDefault="001777BE">
            <w:pPr>
              <w:pStyle w:val="Standard"/>
              <w:jc w:val="center"/>
            </w:pPr>
            <w:r>
              <w:rPr>
                <w:b/>
                <w:color w:val="000000"/>
                <w:sz w:val="18"/>
                <w:szCs w:val="18"/>
              </w:rPr>
              <w:t>+6</w:t>
            </w:r>
          </w:p>
          <w:p w14:paraId="03BC56CB" w14:textId="77777777" w:rsidR="001777BE" w:rsidRDefault="001777BE">
            <w:pPr>
              <w:pStyle w:val="Standard"/>
              <w:jc w:val="center"/>
            </w:pPr>
            <w:r>
              <w:rPr>
                <w:b/>
                <w:color w:val="000000"/>
                <w:sz w:val="18"/>
                <w:szCs w:val="18"/>
              </w:rPr>
              <w:t>+5</w:t>
            </w:r>
          </w:p>
          <w:p w14:paraId="6B5A56B3" w14:textId="77777777" w:rsidR="001777BE" w:rsidRDefault="001777BE">
            <w:pPr>
              <w:pStyle w:val="Standard"/>
              <w:jc w:val="center"/>
            </w:pPr>
            <w:r>
              <w:rPr>
                <w:b/>
                <w:color w:val="000000"/>
                <w:sz w:val="18"/>
                <w:szCs w:val="18"/>
              </w:rPr>
              <w:t>+4</w:t>
            </w:r>
          </w:p>
        </w:tc>
        <w:tc>
          <w:tcPr>
            <w:tcW w:w="1418" w:type="dxa"/>
            <w:tcBorders>
              <w:top w:val="single" w:sz="4" w:space="0" w:color="000000"/>
              <w:left w:val="single" w:sz="4" w:space="0" w:color="000000"/>
              <w:bottom w:val="nil"/>
              <w:right w:val="nil"/>
            </w:tcBorders>
          </w:tcPr>
          <w:p w14:paraId="03BD10A2" w14:textId="77777777" w:rsidR="001777BE" w:rsidRDefault="001777BE">
            <w:pPr>
              <w:pStyle w:val="Standard"/>
              <w:snapToGrid w:val="0"/>
              <w:jc w:val="center"/>
              <w:rPr>
                <w:b/>
                <w:color w:val="000000"/>
                <w:sz w:val="18"/>
                <w:szCs w:val="18"/>
              </w:rPr>
            </w:pPr>
          </w:p>
          <w:p w14:paraId="0733D738" w14:textId="77777777" w:rsidR="001777BE" w:rsidRDefault="001777BE">
            <w:pPr>
              <w:pStyle w:val="Standard"/>
              <w:jc w:val="center"/>
            </w:pPr>
            <w:r>
              <w:rPr>
                <w:b/>
                <w:color w:val="000000"/>
                <w:sz w:val="18"/>
                <w:szCs w:val="18"/>
              </w:rPr>
              <w:t>70</w:t>
            </w:r>
          </w:p>
        </w:tc>
        <w:tc>
          <w:tcPr>
            <w:tcW w:w="1417" w:type="dxa"/>
            <w:tcBorders>
              <w:top w:val="single" w:sz="4" w:space="0" w:color="000000"/>
              <w:left w:val="single" w:sz="4" w:space="0" w:color="000000"/>
              <w:bottom w:val="nil"/>
              <w:right w:val="nil"/>
            </w:tcBorders>
          </w:tcPr>
          <w:p w14:paraId="6AD433F1" w14:textId="77777777" w:rsidR="001777BE" w:rsidRDefault="001777BE">
            <w:pPr>
              <w:pStyle w:val="Standard"/>
              <w:snapToGrid w:val="0"/>
              <w:jc w:val="center"/>
              <w:rPr>
                <w:b/>
                <w:color w:val="000000"/>
                <w:sz w:val="18"/>
                <w:szCs w:val="18"/>
              </w:rPr>
            </w:pPr>
          </w:p>
          <w:p w14:paraId="69D99205" w14:textId="77777777" w:rsidR="001777BE" w:rsidRDefault="001777BE">
            <w:pPr>
              <w:pStyle w:val="Standard"/>
              <w:jc w:val="center"/>
            </w:pPr>
            <w:r>
              <w:rPr>
                <w:b/>
                <w:color w:val="000000"/>
                <w:sz w:val="18"/>
                <w:szCs w:val="18"/>
              </w:rPr>
              <w:t>55</w:t>
            </w:r>
          </w:p>
        </w:tc>
        <w:tc>
          <w:tcPr>
            <w:tcW w:w="1418" w:type="dxa"/>
            <w:tcBorders>
              <w:top w:val="single" w:sz="4" w:space="0" w:color="000000"/>
              <w:left w:val="single" w:sz="4" w:space="0" w:color="000000"/>
              <w:bottom w:val="nil"/>
              <w:right w:val="nil"/>
            </w:tcBorders>
          </w:tcPr>
          <w:p w14:paraId="5AC3B231" w14:textId="77777777" w:rsidR="001777BE" w:rsidRDefault="001777BE">
            <w:pPr>
              <w:pStyle w:val="Standard"/>
              <w:snapToGrid w:val="0"/>
              <w:jc w:val="center"/>
              <w:rPr>
                <w:b/>
                <w:color w:val="000000"/>
                <w:sz w:val="18"/>
                <w:szCs w:val="18"/>
              </w:rPr>
            </w:pPr>
          </w:p>
          <w:p w14:paraId="2097DC9E" w14:textId="77777777" w:rsidR="001777BE" w:rsidRDefault="001777BE">
            <w:pPr>
              <w:pStyle w:val="Standard"/>
              <w:jc w:val="center"/>
            </w:pPr>
            <w:r>
              <w:rPr>
                <w:b/>
                <w:color w:val="000000"/>
                <w:sz w:val="18"/>
                <w:szCs w:val="18"/>
              </w:rPr>
              <w:t>51</w:t>
            </w:r>
          </w:p>
        </w:tc>
        <w:tc>
          <w:tcPr>
            <w:tcW w:w="1275" w:type="dxa"/>
            <w:tcBorders>
              <w:top w:val="single" w:sz="4" w:space="0" w:color="000000"/>
              <w:left w:val="single" w:sz="4" w:space="0" w:color="000000"/>
              <w:bottom w:val="nil"/>
              <w:right w:val="nil"/>
            </w:tcBorders>
          </w:tcPr>
          <w:p w14:paraId="7CF75291" w14:textId="77777777" w:rsidR="001777BE" w:rsidRDefault="001777BE">
            <w:pPr>
              <w:pStyle w:val="Standard"/>
              <w:snapToGrid w:val="0"/>
              <w:jc w:val="center"/>
              <w:rPr>
                <w:b/>
                <w:color w:val="000000"/>
                <w:sz w:val="18"/>
                <w:szCs w:val="18"/>
              </w:rPr>
            </w:pPr>
          </w:p>
          <w:p w14:paraId="37277538" w14:textId="77777777" w:rsidR="001777BE" w:rsidRDefault="001777BE">
            <w:pPr>
              <w:pStyle w:val="Standard"/>
              <w:jc w:val="center"/>
            </w:pPr>
            <w:r>
              <w:rPr>
                <w:b/>
                <w:color w:val="000000"/>
                <w:sz w:val="18"/>
                <w:szCs w:val="18"/>
              </w:rPr>
              <w:t>49</w:t>
            </w:r>
          </w:p>
        </w:tc>
        <w:tc>
          <w:tcPr>
            <w:tcW w:w="1134" w:type="dxa"/>
            <w:tcBorders>
              <w:top w:val="single" w:sz="4" w:space="0" w:color="000000"/>
              <w:left w:val="single" w:sz="4" w:space="0" w:color="000000"/>
              <w:bottom w:val="nil"/>
              <w:right w:val="nil"/>
            </w:tcBorders>
          </w:tcPr>
          <w:p w14:paraId="7FC8B896" w14:textId="77777777" w:rsidR="001777BE" w:rsidRDefault="001777BE">
            <w:pPr>
              <w:pStyle w:val="Standard"/>
              <w:snapToGrid w:val="0"/>
              <w:jc w:val="center"/>
              <w:rPr>
                <w:b/>
                <w:color w:val="000000"/>
                <w:sz w:val="18"/>
                <w:szCs w:val="18"/>
              </w:rPr>
            </w:pPr>
          </w:p>
          <w:p w14:paraId="525E4B20" w14:textId="77777777" w:rsidR="001777BE" w:rsidRDefault="001777BE">
            <w:pPr>
              <w:pStyle w:val="Standard"/>
              <w:jc w:val="center"/>
            </w:pPr>
            <w:r>
              <w:rPr>
                <w:b/>
                <w:color w:val="000000"/>
                <w:sz w:val="18"/>
                <w:szCs w:val="18"/>
              </w:rPr>
              <w:t>46</w:t>
            </w:r>
          </w:p>
        </w:tc>
        <w:tc>
          <w:tcPr>
            <w:tcW w:w="2385" w:type="dxa"/>
            <w:tcBorders>
              <w:top w:val="single" w:sz="4" w:space="0" w:color="000000"/>
              <w:left w:val="single" w:sz="4" w:space="0" w:color="000000"/>
              <w:bottom w:val="nil"/>
              <w:right w:val="single" w:sz="4" w:space="0" w:color="000000"/>
            </w:tcBorders>
          </w:tcPr>
          <w:p w14:paraId="0674F58D" w14:textId="77777777" w:rsidR="001777BE" w:rsidRDefault="001777BE">
            <w:pPr>
              <w:pStyle w:val="Standard"/>
              <w:snapToGrid w:val="0"/>
              <w:jc w:val="center"/>
              <w:rPr>
                <w:b/>
                <w:color w:val="000000"/>
                <w:sz w:val="18"/>
                <w:szCs w:val="18"/>
              </w:rPr>
            </w:pPr>
          </w:p>
          <w:p w14:paraId="4FFCDD6A" w14:textId="77777777" w:rsidR="001777BE" w:rsidRDefault="001777BE">
            <w:pPr>
              <w:pStyle w:val="Standard"/>
              <w:jc w:val="center"/>
            </w:pPr>
            <w:r>
              <w:rPr>
                <w:b/>
                <w:color w:val="000000"/>
                <w:sz w:val="18"/>
                <w:szCs w:val="18"/>
              </w:rPr>
              <w:t>39</w:t>
            </w:r>
          </w:p>
        </w:tc>
      </w:tr>
      <w:tr w:rsidR="001777BE" w14:paraId="495041AE" w14:textId="77777777" w:rsidTr="001777BE">
        <w:trPr>
          <w:trHeight w:val="466"/>
        </w:trPr>
        <w:tc>
          <w:tcPr>
            <w:tcW w:w="1265" w:type="dxa"/>
            <w:tcBorders>
              <w:top w:val="single" w:sz="4" w:space="0" w:color="000000"/>
              <w:left w:val="single" w:sz="4" w:space="0" w:color="000000"/>
              <w:bottom w:val="nil"/>
              <w:right w:val="nil"/>
            </w:tcBorders>
          </w:tcPr>
          <w:p w14:paraId="1AFF1828" w14:textId="77777777" w:rsidR="001777BE" w:rsidRDefault="001777BE">
            <w:pPr>
              <w:pStyle w:val="Standard"/>
              <w:snapToGrid w:val="0"/>
              <w:jc w:val="center"/>
              <w:rPr>
                <w:b/>
                <w:color w:val="000000"/>
                <w:sz w:val="18"/>
                <w:szCs w:val="18"/>
              </w:rPr>
            </w:pPr>
          </w:p>
          <w:p w14:paraId="474E84FB" w14:textId="77777777" w:rsidR="001777BE" w:rsidRDefault="001777BE">
            <w:pPr>
              <w:pStyle w:val="Standard"/>
              <w:jc w:val="center"/>
            </w:pPr>
            <w:r>
              <w:rPr>
                <w:b/>
                <w:color w:val="000000"/>
                <w:sz w:val="18"/>
                <w:szCs w:val="18"/>
              </w:rPr>
              <w:t>+3</w:t>
            </w:r>
          </w:p>
          <w:p w14:paraId="2A5071D8" w14:textId="77777777" w:rsidR="001777BE" w:rsidRDefault="001777BE">
            <w:pPr>
              <w:pStyle w:val="Standard"/>
              <w:jc w:val="center"/>
            </w:pPr>
            <w:r>
              <w:rPr>
                <w:b/>
                <w:color w:val="000000"/>
                <w:sz w:val="18"/>
                <w:szCs w:val="18"/>
              </w:rPr>
              <w:t>+2</w:t>
            </w:r>
          </w:p>
        </w:tc>
        <w:tc>
          <w:tcPr>
            <w:tcW w:w="1418" w:type="dxa"/>
            <w:tcBorders>
              <w:top w:val="single" w:sz="4" w:space="0" w:color="000000"/>
              <w:left w:val="single" w:sz="4" w:space="0" w:color="000000"/>
              <w:bottom w:val="nil"/>
              <w:right w:val="nil"/>
            </w:tcBorders>
          </w:tcPr>
          <w:p w14:paraId="6B2C2B15" w14:textId="77777777" w:rsidR="001777BE" w:rsidRDefault="001777BE">
            <w:pPr>
              <w:pStyle w:val="Standard"/>
              <w:snapToGrid w:val="0"/>
              <w:jc w:val="center"/>
              <w:rPr>
                <w:b/>
                <w:color w:val="000000"/>
                <w:sz w:val="18"/>
                <w:szCs w:val="18"/>
              </w:rPr>
            </w:pPr>
          </w:p>
          <w:p w14:paraId="187DA6A3" w14:textId="77777777" w:rsidR="001777BE" w:rsidRDefault="001777BE">
            <w:pPr>
              <w:pStyle w:val="Standard"/>
              <w:jc w:val="center"/>
            </w:pPr>
            <w:r>
              <w:rPr>
                <w:b/>
                <w:color w:val="000000"/>
                <w:sz w:val="18"/>
                <w:szCs w:val="18"/>
              </w:rPr>
              <w:t>70</w:t>
            </w:r>
          </w:p>
          <w:p w14:paraId="276E852C" w14:textId="77777777" w:rsidR="001777BE" w:rsidRDefault="001777BE">
            <w:pPr>
              <w:pStyle w:val="Standard"/>
              <w:jc w:val="center"/>
              <w:rPr>
                <w:b/>
                <w:color w:val="000000"/>
                <w:sz w:val="18"/>
                <w:szCs w:val="18"/>
              </w:rPr>
            </w:pPr>
          </w:p>
        </w:tc>
        <w:tc>
          <w:tcPr>
            <w:tcW w:w="1417" w:type="dxa"/>
            <w:tcBorders>
              <w:top w:val="single" w:sz="4" w:space="0" w:color="000000"/>
              <w:left w:val="single" w:sz="4" w:space="0" w:color="000000"/>
              <w:bottom w:val="nil"/>
              <w:right w:val="nil"/>
            </w:tcBorders>
          </w:tcPr>
          <w:p w14:paraId="55F7A72D" w14:textId="77777777" w:rsidR="001777BE" w:rsidRDefault="001777BE">
            <w:pPr>
              <w:pStyle w:val="Standard"/>
              <w:snapToGrid w:val="0"/>
              <w:rPr>
                <w:b/>
                <w:color w:val="000000"/>
                <w:sz w:val="18"/>
                <w:szCs w:val="18"/>
              </w:rPr>
            </w:pPr>
          </w:p>
          <w:p w14:paraId="18D53A0C" w14:textId="77777777" w:rsidR="001777BE" w:rsidRDefault="001777BE">
            <w:pPr>
              <w:pStyle w:val="Standard"/>
              <w:jc w:val="center"/>
            </w:pPr>
            <w:r>
              <w:rPr>
                <w:b/>
                <w:color w:val="000000"/>
                <w:sz w:val="18"/>
                <w:szCs w:val="18"/>
              </w:rPr>
              <w:t>61</w:t>
            </w:r>
          </w:p>
        </w:tc>
        <w:tc>
          <w:tcPr>
            <w:tcW w:w="1418" w:type="dxa"/>
            <w:tcBorders>
              <w:top w:val="single" w:sz="4" w:space="0" w:color="000000"/>
              <w:left w:val="single" w:sz="4" w:space="0" w:color="000000"/>
              <w:bottom w:val="nil"/>
              <w:right w:val="nil"/>
            </w:tcBorders>
          </w:tcPr>
          <w:p w14:paraId="4720A9E3" w14:textId="77777777" w:rsidR="001777BE" w:rsidRDefault="001777BE">
            <w:pPr>
              <w:pStyle w:val="Standard"/>
              <w:snapToGrid w:val="0"/>
              <w:jc w:val="center"/>
              <w:rPr>
                <w:b/>
                <w:color w:val="000000"/>
                <w:sz w:val="18"/>
                <w:szCs w:val="18"/>
              </w:rPr>
            </w:pPr>
          </w:p>
          <w:p w14:paraId="4B2246E6" w14:textId="77777777" w:rsidR="001777BE" w:rsidRDefault="001777BE">
            <w:pPr>
              <w:pStyle w:val="Standard"/>
              <w:jc w:val="center"/>
            </w:pPr>
            <w:r>
              <w:rPr>
                <w:b/>
                <w:color w:val="000000"/>
                <w:sz w:val="18"/>
                <w:szCs w:val="18"/>
              </w:rPr>
              <w:t>56</w:t>
            </w:r>
          </w:p>
        </w:tc>
        <w:tc>
          <w:tcPr>
            <w:tcW w:w="1275" w:type="dxa"/>
            <w:tcBorders>
              <w:top w:val="single" w:sz="4" w:space="0" w:color="000000"/>
              <w:left w:val="single" w:sz="4" w:space="0" w:color="000000"/>
              <w:bottom w:val="nil"/>
              <w:right w:val="nil"/>
            </w:tcBorders>
          </w:tcPr>
          <w:p w14:paraId="7D06D2CC" w14:textId="77777777" w:rsidR="001777BE" w:rsidRDefault="001777BE">
            <w:pPr>
              <w:pStyle w:val="Standard"/>
              <w:snapToGrid w:val="0"/>
              <w:jc w:val="center"/>
              <w:rPr>
                <w:b/>
                <w:color w:val="000000"/>
                <w:sz w:val="18"/>
                <w:szCs w:val="18"/>
              </w:rPr>
            </w:pPr>
          </w:p>
          <w:p w14:paraId="09D1D5DF" w14:textId="77777777" w:rsidR="001777BE" w:rsidRDefault="001777BE">
            <w:pPr>
              <w:pStyle w:val="Standard"/>
              <w:jc w:val="center"/>
            </w:pPr>
            <w:r>
              <w:rPr>
                <w:b/>
                <w:color w:val="000000"/>
                <w:sz w:val="18"/>
                <w:szCs w:val="18"/>
              </w:rPr>
              <w:t>52</w:t>
            </w:r>
          </w:p>
        </w:tc>
        <w:tc>
          <w:tcPr>
            <w:tcW w:w="1134" w:type="dxa"/>
            <w:tcBorders>
              <w:top w:val="single" w:sz="4" w:space="0" w:color="000000"/>
              <w:left w:val="single" w:sz="4" w:space="0" w:color="000000"/>
              <w:bottom w:val="nil"/>
              <w:right w:val="nil"/>
            </w:tcBorders>
          </w:tcPr>
          <w:p w14:paraId="520685EE" w14:textId="77777777" w:rsidR="001777BE" w:rsidRDefault="001777BE">
            <w:pPr>
              <w:pStyle w:val="Standard"/>
              <w:snapToGrid w:val="0"/>
              <w:jc w:val="center"/>
              <w:rPr>
                <w:b/>
                <w:color w:val="000000"/>
                <w:sz w:val="18"/>
                <w:szCs w:val="18"/>
              </w:rPr>
            </w:pPr>
          </w:p>
          <w:p w14:paraId="5F4CE4F5" w14:textId="77777777" w:rsidR="001777BE" w:rsidRDefault="001777BE">
            <w:pPr>
              <w:pStyle w:val="Standard"/>
              <w:jc w:val="center"/>
            </w:pPr>
            <w:r>
              <w:rPr>
                <w:b/>
                <w:color w:val="000000"/>
                <w:sz w:val="18"/>
                <w:szCs w:val="18"/>
              </w:rPr>
              <w:t>49</w:t>
            </w:r>
          </w:p>
        </w:tc>
        <w:tc>
          <w:tcPr>
            <w:tcW w:w="2385" w:type="dxa"/>
            <w:tcBorders>
              <w:top w:val="single" w:sz="4" w:space="0" w:color="000000"/>
              <w:left w:val="single" w:sz="4" w:space="0" w:color="000000"/>
              <w:bottom w:val="nil"/>
              <w:right w:val="single" w:sz="4" w:space="0" w:color="000000"/>
            </w:tcBorders>
          </w:tcPr>
          <w:p w14:paraId="23F8819E" w14:textId="77777777" w:rsidR="001777BE" w:rsidRDefault="001777BE">
            <w:pPr>
              <w:pStyle w:val="Standard"/>
              <w:snapToGrid w:val="0"/>
              <w:jc w:val="center"/>
              <w:rPr>
                <w:b/>
                <w:color w:val="000000"/>
                <w:sz w:val="18"/>
                <w:szCs w:val="18"/>
              </w:rPr>
            </w:pPr>
          </w:p>
          <w:p w14:paraId="0F91527C" w14:textId="77777777" w:rsidR="001777BE" w:rsidRDefault="001777BE">
            <w:pPr>
              <w:pStyle w:val="Standard"/>
              <w:jc w:val="center"/>
            </w:pPr>
            <w:r>
              <w:rPr>
                <w:b/>
                <w:color w:val="000000"/>
                <w:sz w:val="18"/>
                <w:szCs w:val="18"/>
              </w:rPr>
              <w:t>41</w:t>
            </w:r>
          </w:p>
          <w:p w14:paraId="5516087B" w14:textId="77777777" w:rsidR="001777BE" w:rsidRDefault="001777BE">
            <w:pPr>
              <w:pStyle w:val="Standard"/>
              <w:jc w:val="center"/>
              <w:rPr>
                <w:color w:val="000000"/>
              </w:rPr>
            </w:pPr>
          </w:p>
        </w:tc>
      </w:tr>
      <w:tr w:rsidR="001777BE" w14:paraId="1619E867" w14:textId="77777777" w:rsidTr="001777BE">
        <w:trPr>
          <w:trHeight w:val="249"/>
        </w:trPr>
        <w:tc>
          <w:tcPr>
            <w:tcW w:w="1265" w:type="dxa"/>
            <w:tcBorders>
              <w:top w:val="single" w:sz="4" w:space="0" w:color="000000"/>
              <w:left w:val="single" w:sz="4" w:space="0" w:color="000000"/>
              <w:bottom w:val="single" w:sz="4" w:space="0" w:color="000000"/>
              <w:right w:val="nil"/>
            </w:tcBorders>
            <w:hideMark/>
          </w:tcPr>
          <w:p w14:paraId="26F498BD" w14:textId="77777777" w:rsidR="001777BE" w:rsidRDefault="001777BE">
            <w:pPr>
              <w:pStyle w:val="Standard"/>
              <w:jc w:val="center"/>
            </w:pPr>
            <w:r>
              <w:rPr>
                <w:b/>
                <w:color w:val="000000"/>
                <w:sz w:val="18"/>
                <w:szCs w:val="18"/>
              </w:rPr>
              <w:t>+1</w:t>
            </w:r>
          </w:p>
        </w:tc>
        <w:tc>
          <w:tcPr>
            <w:tcW w:w="1418" w:type="dxa"/>
            <w:tcBorders>
              <w:top w:val="single" w:sz="4" w:space="0" w:color="000000"/>
              <w:left w:val="single" w:sz="4" w:space="0" w:color="000000"/>
              <w:bottom w:val="single" w:sz="4" w:space="0" w:color="000000"/>
              <w:right w:val="nil"/>
            </w:tcBorders>
            <w:hideMark/>
          </w:tcPr>
          <w:p w14:paraId="10944D0D" w14:textId="77777777" w:rsidR="001777BE" w:rsidRDefault="001777BE">
            <w:pPr>
              <w:pStyle w:val="Standard"/>
              <w:jc w:val="center"/>
            </w:pPr>
            <w:r>
              <w:rPr>
                <w:b/>
                <w:color w:val="000000"/>
                <w:sz w:val="18"/>
                <w:szCs w:val="18"/>
              </w:rPr>
              <w:t>72</w:t>
            </w:r>
          </w:p>
        </w:tc>
        <w:tc>
          <w:tcPr>
            <w:tcW w:w="1417" w:type="dxa"/>
            <w:tcBorders>
              <w:top w:val="single" w:sz="4" w:space="0" w:color="000000"/>
              <w:left w:val="single" w:sz="4" w:space="0" w:color="000000"/>
              <w:bottom w:val="single" w:sz="4" w:space="0" w:color="000000"/>
              <w:right w:val="nil"/>
            </w:tcBorders>
            <w:hideMark/>
          </w:tcPr>
          <w:p w14:paraId="245C9CA7" w14:textId="77777777" w:rsidR="001777BE" w:rsidRDefault="001777BE">
            <w:pPr>
              <w:pStyle w:val="Standard"/>
              <w:jc w:val="center"/>
            </w:pPr>
            <w:r>
              <w:rPr>
                <w:b/>
                <w:color w:val="000000"/>
                <w:sz w:val="18"/>
                <w:szCs w:val="18"/>
              </w:rPr>
              <w:t>62</w:t>
            </w:r>
          </w:p>
        </w:tc>
        <w:tc>
          <w:tcPr>
            <w:tcW w:w="1418" w:type="dxa"/>
            <w:tcBorders>
              <w:top w:val="single" w:sz="4" w:space="0" w:color="000000"/>
              <w:left w:val="single" w:sz="4" w:space="0" w:color="000000"/>
              <w:bottom w:val="single" w:sz="4" w:space="0" w:color="000000"/>
              <w:right w:val="nil"/>
            </w:tcBorders>
            <w:hideMark/>
          </w:tcPr>
          <w:p w14:paraId="0FF27D99" w14:textId="77777777" w:rsidR="001777BE" w:rsidRDefault="001777BE">
            <w:pPr>
              <w:pStyle w:val="Standard"/>
              <w:jc w:val="center"/>
            </w:pPr>
            <w:r>
              <w:rPr>
                <w:b/>
                <w:color w:val="000000"/>
                <w:sz w:val="18"/>
                <w:szCs w:val="18"/>
              </w:rPr>
              <w:t>56</w:t>
            </w:r>
          </w:p>
        </w:tc>
        <w:tc>
          <w:tcPr>
            <w:tcW w:w="1275" w:type="dxa"/>
            <w:tcBorders>
              <w:top w:val="single" w:sz="4" w:space="0" w:color="000000"/>
              <w:left w:val="single" w:sz="4" w:space="0" w:color="000000"/>
              <w:bottom w:val="single" w:sz="4" w:space="0" w:color="000000"/>
              <w:right w:val="nil"/>
            </w:tcBorders>
            <w:hideMark/>
          </w:tcPr>
          <w:p w14:paraId="64C922A2" w14:textId="77777777" w:rsidR="001777BE" w:rsidRDefault="001777BE">
            <w:pPr>
              <w:pStyle w:val="Standard"/>
              <w:jc w:val="center"/>
            </w:pPr>
            <w:r>
              <w:rPr>
                <w:b/>
                <w:color w:val="000000"/>
                <w:sz w:val="18"/>
                <w:szCs w:val="18"/>
              </w:rPr>
              <w:t>52</w:t>
            </w:r>
          </w:p>
        </w:tc>
        <w:tc>
          <w:tcPr>
            <w:tcW w:w="1134" w:type="dxa"/>
            <w:tcBorders>
              <w:top w:val="single" w:sz="4" w:space="0" w:color="000000"/>
              <w:left w:val="single" w:sz="4" w:space="0" w:color="000000"/>
              <w:bottom w:val="single" w:sz="4" w:space="0" w:color="000000"/>
              <w:right w:val="nil"/>
            </w:tcBorders>
            <w:hideMark/>
          </w:tcPr>
          <w:p w14:paraId="134288B5" w14:textId="77777777" w:rsidR="001777BE" w:rsidRDefault="001777BE">
            <w:pPr>
              <w:pStyle w:val="Standard"/>
              <w:jc w:val="center"/>
            </w:pPr>
            <w:r>
              <w:rPr>
                <w:b/>
                <w:color w:val="000000"/>
                <w:sz w:val="18"/>
                <w:szCs w:val="18"/>
              </w:rPr>
              <w:t>49</w:t>
            </w:r>
          </w:p>
        </w:tc>
        <w:tc>
          <w:tcPr>
            <w:tcW w:w="2385" w:type="dxa"/>
            <w:tcBorders>
              <w:top w:val="single" w:sz="4" w:space="0" w:color="000000"/>
              <w:left w:val="single" w:sz="4" w:space="0" w:color="000000"/>
              <w:bottom w:val="single" w:sz="4" w:space="0" w:color="000000"/>
              <w:right w:val="single" w:sz="4" w:space="0" w:color="000000"/>
            </w:tcBorders>
            <w:hideMark/>
          </w:tcPr>
          <w:p w14:paraId="7A8331C9" w14:textId="77777777" w:rsidR="001777BE" w:rsidRDefault="001777BE">
            <w:pPr>
              <w:pStyle w:val="Standard"/>
              <w:jc w:val="center"/>
            </w:pPr>
            <w:r>
              <w:rPr>
                <w:b/>
                <w:color w:val="000000"/>
                <w:sz w:val="18"/>
                <w:szCs w:val="18"/>
              </w:rPr>
              <w:t>44</w:t>
            </w:r>
          </w:p>
        </w:tc>
      </w:tr>
      <w:tr w:rsidR="001777BE" w14:paraId="1ABD2234" w14:textId="77777777" w:rsidTr="001777BE">
        <w:trPr>
          <w:trHeight w:val="641"/>
        </w:trPr>
        <w:tc>
          <w:tcPr>
            <w:tcW w:w="1265" w:type="dxa"/>
            <w:tcBorders>
              <w:top w:val="single" w:sz="4" w:space="0" w:color="000000"/>
              <w:left w:val="single" w:sz="4" w:space="0" w:color="000000"/>
              <w:bottom w:val="nil"/>
              <w:right w:val="nil"/>
            </w:tcBorders>
            <w:hideMark/>
          </w:tcPr>
          <w:p w14:paraId="7AF57EF9" w14:textId="77777777" w:rsidR="001777BE" w:rsidRDefault="001777BE">
            <w:pPr>
              <w:pStyle w:val="Standard"/>
              <w:jc w:val="center"/>
            </w:pPr>
            <w:r>
              <w:rPr>
                <w:b/>
                <w:color w:val="000000"/>
                <w:sz w:val="18"/>
                <w:szCs w:val="18"/>
              </w:rPr>
              <w:t>0</w:t>
            </w:r>
          </w:p>
          <w:p w14:paraId="37150234" w14:textId="77777777" w:rsidR="001777BE" w:rsidRDefault="001777BE">
            <w:pPr>
              <w:pStyle w:val="Standard"/>
              <w:jc w:val="center"/>
            </w:pPr>
            <w:r>
              <w:rPr>
                <w:b/>
                <w:color w:val="000000"/>
                <w:sz w:val="18"/>
                <w:szCs w:val="18"/>
              </w:rPr>
              <w:t>-1</w:t>
            </w:r>
          </w:p>
          <w:p w14:paraId="3C026686" w14:textId="77777777" w:rsidR="001777BE" w:rsidRDefault="001777BE">
            <w:pPr>
              <w:pStyle w:val="Standard"/>
              <w:jc w:val="center"/>
            </w:pPr>
            <w:r>
              <w:rPr>
                <w:b/>
                <w:color w:val="000000"/>
                <w:sz w:val="18"/>
                <w:szCs w:val="18"/>
              </w:rPr>
              <w:t>-2</w:t>
            </w:r>
          </w:p>
        </w:tc>
        <w:tc>
          <w:tcPr>
            <w:tcW w:w="1418" w:type="dxa"/>
            <w:tcBorders>
              <w:top w:val="single" w:sz="4" w:space="0" w:color="000000"/>
              <w:left w:val="single" w:sz="4" w:space="0" w:color="000000"/>
              <w:bottom w:val="nil"/>
              <w:right w:val="nil"/>
            </w:tcBorders>
          </w:tcPr>
          <w:p w14:paraId="4323F028" w14:textId="77777777" w:rsidR="001777BE" w:rsidRDefault="001777BE">
            <w:pPr>
              <w:pStyle w:val="Standard"/>
              <w:snapToGrid w:val="0"/>
              <w:jc w:val="center"/>
              <w:rPr>
                <w:b/>
                <w:color w:val="000000"/>
                <w:sz w:val="18"/>
                <w:szCs w:val="18"/>
              </w:rPr>
            </w:pPr>
          </w:p>
          <w:p w14:paraId="54C10153" w14:textId="77777777" w:rsidR="001777BE" w:rsidRDefault="001777BE">
            <w:pPr>
              <w:pStyle w:val="Standard"/>
              <w:jc w:val="center"/>
            </w:pPr>
            <w:r>
              <w:rPr>
                <w:b/>
                <w:color w:val="000000"/>
                <w:sz w:val="18"/>
                <w:szCs w:val="18"/>
              </w:rPr>
              <w:t>76</w:t>
            </w:r>
          </w:p>
        </w:tc>
        <w:tc>
          <w:tcPr>
            <w:tcW w:w="1417" w:type="dxa"/>
            <w:tcBorders>
              <w:top w:val="single" w:sz="4" w:space="0" w:color="000000"/>
              <w:left w:val="single" w:sz="4" w:space="0" w:color="000000"/>
              <w:bottom w:val="nil"/>
              <w:right w:val="nil"/>
            </w:tcBorders>
          </w:tcPr>
          <w:p w14:paraId="0B5CC258" w14:textId="77777777" w:rsidR="001777BE" w:rsidRDefault="001777BE">
            <w:pPr>
              <w:pStyle w:val="Standard"/>
              <w:snapToGrid w:val="0"/>
              <w:jc w:val="center"/>
              <w:rPr>
                <w:b/>
                <w:color w:val="000000"/>
                <w:sz w:val="18"/>
                <w:szCs w:val="18"/>
              </w:rPr>
            </w:pPr>
          </w:p>
          <w:p w14:paraId="009860BF" w14:textId="77777777" w:rsidR="001777BE" w:rsidRDefault="001777BE">
            <w:pPr>
              <w:pStyle w:val="Standard"/>
              <w:jc w:val="center"/>
            </w:pPr>
            <w:r>
              <w:rPr>
                <w:b/>
                <w:color w:val="000000"/>
                <w:sz w:val="18"/>
                <w:szCs w:val="18"/>
              </w:rPr>
              <w:t>67</w:t>
            </w:r>
          </w:p>
        </w:tc>
        <w:tc>
          <w:tcPr>
            <w:tcW w:w="1418" w:type="dxa"/>
            <w:tcBorders>
              <w:top w:val="single" w:sz="4" w:space="0" w:color="000000"/>
              <w:left w:val="single" w:sz="4" w:space="0" w:color="000000"/>
              <w:bottom w:val="nil"/>
              <w:right w:val="nil"/>
            </w:tcBorders>
          </w:tcPr>
          <w:p w14:paraId="70C42A65" w14:textId="77777777" w:rsidR="001777BE" w:rsidRDefault="001777BE">
            <w:pPr>
              <w:pStyle w:val="Standard"/>
              <w:snapToGrid w:val="0"/>
              <w:jc w:val="center"/>
              <w:rPr>
                <w:b/>
                <w:color w:val="000000"/>
                <w:sz w:val="18"/>
                <w:szCs w:val="18"/>
              </w:rPr>
            </w:pPr>
          </w:p>
          <w:p w14:paraId="309B4893" w14:textId="77777777" w:rsidR="001777BE" w:rsidRDefault="001777BE">
            <w:pPr>
              <w:pStyle w:val="Standard"/>
              <w:jc w:val="center"/>
            </w:pPr>
            <w:r>
              <w:rPr>
                <w:b/>
                <w:color w:val="000000"/>
                <w:sz w:val="18"/>
                <w:szCs w:val="18"/>
              </w:rPr>
              <w:t>61</w:t>
            </w:r>
          </w:p>
        </w:tc>
        <w:tc>
          <w:tcPr>
            <w:tcW w:w="1275" w:type="dxa"/>
            <w:tcBorders>
              <w:top w:val="single" w:sz="4" w:space="0" w:color="000000"/>
              <w:left w:val="single" w:sz="4" w:space="0" w:color="000000"/>
              <w:bottom w:val="nil"/>
              <w:right w:val="nil"/>
            </w:tcBorders>
          </w:tcPr>
          <w:p w14:paraId="503BF35D" w14:textId="77777777" w:rsidR="001777BE" w:rsidRDefault="001777BE">
            <w:pPr>
              <w:pStyle w:val="Standard"/>
              <w:snapToGrid w:val="0"/>
              <w:jc w:val="center"/>
              <w:rPr>
                <w:b/>
                <w:color w:val="000000"/>
                <w:sz w:val="18"/>
                <w:szCs w:val="18"/>
              </w:rPr>
            </w:pPr>
          </w:p>
          <w:p w14:paraId="26F406F6" w14:textId="77777777" w:rsidR="001777BE" w:rsidRDefault="001777BE">
            <w:pPr>
              <w:pStyle w:val="Standard"/>
              <w:jc w:val="center"/>
            </w:pPr>
            <w:r>
              <w:rPr>
                <w:b/>
                <w:color w:val="000000"/>
                <w:sz w:val="18"/>
                <w:szCs w:val="18"/>
              </w:rPr>
              <w:t>57</w:t>
            </w:r>
          </w:p>
        </w:tc>
        <w:tc>
          <w:tcPr>
            <w:tcW w:w="1134" w:type="dxa"/>
            <w:tcBorders>
              <w:top w:val="single" w:sz="4" w:space="0" w:color="000000"/>
              <w:left w:val="single" w:sz="4" w:space="0" w:color="000000"/>
              <w:bottom w:val="nil"/>
              <w:right w:val="nil"/>
            </w:tcBorders>
          </w:tcPr>
          <w:p w14:paraId="7ABBCC7A" w14:textId="77777777" w:rsidR="001777BE" w:rsidRDefault="001777BE">
            <w:pPr>
              <w:pStyle w:val="Standard"/>
              <w:snapToGrid w:val="0"/>
              <w:jc w:val="center"/>
              <w:rPr>
                <w:b/>
                <w:color w:val="000000"/>
                <w:sz w:val="18"/>
                <w:szCs w:val="18"/>
              </w:rPr>
            </w:pPr>
          </w:p>
          <w:p w14:paraId="11A05E9B" w14:textId="77777777" w:rsidR="001777BE" w:rsidRDefault="001777BE">
            <w:pPr>
              <w:pStyle w:val="Standard"/>
              <w:jc w:val="center"/>
            </w:pPr>
            <w:r>
              <w:rPr>
                <w:b/>
                <w:color w:val="000000"/>
                <w:sz w:val="18"/>
                <w:szCs w:val="18"/>
              </w:rPr>
              <w:t>53</w:t>
            </w:r>
          </w:p>
        </w:tc>
        <w:tc>
          <w:tcPr>
            <w:tcW w:w="2385" w:type="dxa"/>
            <w:tcBorders>
              <w:top w:val="single" w:sz="4" w:space="0" w:color="000000"/>
              <w:left w:val="single" w:sz="4" w:space="0" w:color="000000"/>
              <w:bottom w:val="nil"/>
              <w:right w:val="single" w:sz="4" w:space="0" w:color="000000"/>
            </w:tcBorders>
          </w:tcPr>
          <w:p w14:paraId="505A2491" w14:textId="77777777" w:rsidR="001777BE" w:rsidRDefault="001777BE">
            <w:pPr>
              <w:pStyle w:val="Standard"/>
              <w:snapToGrid w:val="0"/>
              <w:jc w:val="center"/>
              <w:rPr>
                <w:b/>
                <w:color w:val="000000"/>
                <w:sz w:val="18"/>
                <w:szCs w:val="18"/>
              </w:rPr>
            </w:pPr>
          </w:p>
          <w:p w14:paraId="2D39BAB9" w14:textId="77777777" w:rsidR="001777BE" w:rsidRDefault="001777BE">
            <w:pPr>
              <w:pStyle w:val="Standard"/>
              <w:jc w:val="center"/>
            </w:pPr>
            <w:r>
              <w:rPr>
                <w:b/>
                <w:color w:val="000000"/>
                <w:sz w:val="18"/>
                <w:szCs w:val="18"/>
              </w:rPr>
              <w:t>45</w:t>
            </w:r>
          </w:p>
        </w:tc>
      </w:tr>
      <w:tr w:rsidR="001777BE" w14:paraId="07A105FE" w14:textId="77777777" w:rsidTr="001777BE">
        <w:trPr>
          <w:trHeight w:val="641"/>
        </w:trPr>
        <w:tc>
          <w:tcPr>
            <w:tcW w:w="1265" w:type="dxa"/>
            <w:tcBorders>
              <w:top w:val="single" w:sz="4" w:space="0" w:color="000000"/>
              <w:left w:val="single" w:sz="4" w:space="0" w:color="000000"/>
              <w:bottom w:val="nil"/>
              <w:right w:val="nil"/>
            </w:tcBorders>
            <w:hideMark/>
          </w:tcPr>
          <w:p w14:paraId="64D5D3F2" w14:textId="77777777" w:rsidR="001777BE" w:rsidRDefault="001777BE">
            <w:pPr>
              <w:pStyle w:val="Standard"/>
              <w:jc w:val="center"/>
            </w:pPr>
            <w:r>
              <w:rPr>
                <w:b/>
                <w:color w:val="000000"/>
                <w:sz w:val="18"/>
                <w:szCs w:val="18"/>
              </w:rPr>
              <w:t>-3</w:t>
            </w:r>
          </w:p>
          <w:p w14:paraId="7A30C773" w14:textId="77777777" w:rsidR="001777BE" w:rsidRDefault="001777BE">
            <w:pPr>
              <w:pStyle w:val="Standard"/>
              <w:jc w:val="center"/>
            </w:pPr>
            <w:r>
              <w:rPr>
                <w:b/>
                <w:color w:val="000000"/>
                <w:sz w:val="18"/>
                <w:szCs w:val="18"/>
              </w:rPr>
              <w:t>-4</w:t>
            </w:r>
          </w:p>
          <w:p w14:paraId="3C606D21" w14:textId="77777777" w:rsidR="001777BE" w:rsidRDefault="001777BE">
            <w:pPr>
              <w:pStyle w:val="Standard"/>
              <w:jc w:val="center"/>
            </w:pPr>
            <w:r>
              <w:rPr>
                <w:b/>
                <w:color w:val="000000"/>
                <w:sz w:val="18"/>
                <w:szCs w:val="18"/>
              </w:rPr>
              <w:t>-5</w:t>
            </w:r>
          </w:p>
        </w:tc>
        <w:tc>
          <w:tcPr>
            <w:tcW w:w="1418" w:type="dxa"/>
            <w:tcBorders>
              <w:top w:val="single" w:sz="4" w:space="0" w:color="000000"/>
              <w:left w:val="single" w:sz="4" w:space="0" w:color="000000"/>
              <w:bottom w:val="nil"/>
              <w:right w:val="nil"/>
            </w:tcBorders>
          </w:tcPr>
          <w:p w14:paraId="5A47699F" w14:textId="77777777" w:rsidR="001777BE" w:rsidRDefault="001777BE">
            <w:pPr>
              <w:pStyle w:val="Standard"/>
              <w:snapToGrid w:val="0"/>
              <w:jc w:val="center"/>
              <w:rPr>
                <w:b/>
                <w:color w:val="000000"/>
                <w:sz w:val="18"/>
                <w:szCs w:val="18"/>
              </w:rPr>
            </w:pPr>
          </w:p>
          <w:p w14:paraId="00ABE26A" w14:textId="77777777" w:rsidR="001777BE" w:rsidRDefault="001777BE">
            <w:pPr>
              <w:pStyle w:val="Standard"/>
              <w:jc w:val="center"/>
            </w:pPr>
            <w:r>
              <w:rPr>
                <w:b/>
                <w:color w:val="000000"/>
                <w:sz w:val="18"/>
                <w:szCs w:val="18"/>
              </w:rPr>
              <w:t>83</w:t>
            </w:r>
          </w:p>
        </w:tc>
        <w:tc>
          <w:tcPr>
            <w:tcW w:w="1417" w:type="dxa"/>
            <w:tcBorders>
              <w:top w:val="single" w:sz="4" w:space="0" w:color="000000"/>
              <w:left w:val="single" w:sz="4" w:space="0" w:color="000000"/>
              <w:bottom w:val="nil"/>
              <w:right w:val="nil"/>
            </w:tcBorders>
          </w:tcPr>
          <w:p w14:paraId="5D19B454" w14:textId="77777777" w:rsidR="001777BE" w:rsidRDefault="001777BE">
            <w:pPr>
              <w:pStyle w:val="Standard"/>
              <w:snapToGrid w:val="0"/>
              <w:jc w:val="center"/>
              <w:rPr>
                <w:b/>
                <w:color w:val="000000"/>
                <w:sz w:val="18"/>
                <w:szCs w:val="18"/>
              </w:rPr>
            </w:pPr>
          </w:p>
          <w:p w14:paraId="3E27E0B8" w14:textId="77777777" w:rsidR="001777BE" w:rsidRDefault="001777BE">
            <w:pPr>
              <w:pStyle w:val="Standard"/>
              <w:jc w:val="center"/>
            </w:pPr>
            <w:r>
              <w:rPr>
                <w:b/>
                <w:color w:val="000000"/>
                <w:sz w:val="18"/>
                <w:szCs w:val="18"/>
              </w:rPr>
              <w:t>74</w:t>
            </w:r>
          </w:p>
        </w:tc>
        <w:tc>
          <w:tcPr>
            <w:tcW w:w="1418" w:type="dxa"/>
            <w:tcBorders>
              <w:top w:val="single" w:sz="4" w:space="0" w:color="000000"/>
              <w:left w:val="single" w:sz="4" w:space="0" w:color="000000"/>
              <w:bottom w:val="nil"/>
              <w:right w:val="nil"/>
            </w:tcBorders>
          </w:tcPr>
          <w:p w14:paraId="1AE4CEDC" w14:textId="77777777" w:rsidR="001777BE" w:rsidRDefault="001777BE">
            <w:pPr>
              <w:pStyle w:val="Standard"/>
              <w:snapToGrid w:val="0"/>
              <w:jc w:val="center"/>
              <w:rPr>
                <w:b/>
                <w:color w:val="000000"/>
                <w:sz w:val="18"/>
                <w:szCs w:val="18"/>
              </w:rPr>
            </w:pPr>
          </w:p>
          <w:p w14:paraId="56E0837F" w14:textId="77777777" w:rsidR="001777BE" w:rsidRDefault="001777BE">
            <w:pPr>
              <w:pStyle w:val="Standard"/>
              <w:jc w:val="center"/>
            </w:pPr>
            <w:r>
              <w:rPr>
                <w:b/>
                <w:color w:val="000000"/>
                <w:sz w:val="18"/>
                <w:szCs w:val="18"/>
              </w:rPr>
              <w:t>67</w:t>
            </w:r>
          </w:p>
        </w:tc>
        <w:tc>
          <w:tcPr>
            <w:tcW w:w="1275" w:type="dxa"/>
            <w:tcBorders>
              <w:top w:val="single" w:sz="4" w:space="0" w:color="000000"/>
              <w:left w:val="single" w:sz="4" w:space="0" w:color="000000"/>
              <w:bottom w:val="nil"/>
              <w:right w:val="nil"/>
            </w:tcBorders>
          </w:tcPr>
          <w:p w14:paraId="7E21741A" w14:textId="77777777" w:rsidR="001777BE" w:rsidRDefault="001777BE">
            <w:pPr>
              <w:pStyle w:val="Standard"/>
              <w:snapToGrid w:val="0"/>
              <w:jc w:val="center"/>
              <w:rPr>
                <w:b/>
                <w:color w:val="000000"/>
                <w:sz w:val="18"/>
                <w:szCs w:val="18"/>
              </w:rPr>
            </w:pPr>
          </w:p>
          <w:p w14:paraId="647008E5" w14:textId="77777777" w:rsidR="001777BE" w:rsidRDefault="001777BE">
            <w:pPr>
              <w:pStyle w:val="Standard"/>
              <w:jc w:val="center"/>
            </w:pPr>
            <w:r>
              <w:rPr>
                <w:b/>
                <w:color w:val="000000"/>
                <w:sz w:val="18"/>
                <w:szCs w:val="18"/>
              </w:rPr>
              <w:t>63</w:t>
            </w:r>
          </w:p>
        </w:tc>
        <w:tc>
          <w:tcPr>
            <w:tcW w:w="1134" w:type="dxa"/>
            <w:tcBorders>
              <w:top w:val="single" w:sz="4" w:space="0" w:color="000000"/>
              <w:left w:val="single" w:sz="4" w:space="0" w:color="000000"/>
              <w:bottom w:val="nil"/>
              <w:right w:val="nil"/>
            </w:tcBorders>
          </w:tcPr>
          <w:p w14:paraId="39123858" w14:textId="77777777" w:rsidR="001777BE" w:rsidRDefault="001777BE">
            <w:pPr>
              <w:pStyle w:val="Standard"/>
              <w:snapToGrid w:val="0"/>
              <w:jc w:val="center"/>
              <w:rPr>
                <w:b/>
                <w:color w:val="000000"/>
                <w:sz w:val="18"/>
                <w:szCs w:val="18"/>
              </w:rPr>
            </w:pPr>
          </w:p>
          <w:p w14:paraId="0B086B2D" w14:textId="77777777" w:rsidR="001777BE" w:rsidRDefault="001777BE">
            <w:pPr>
              <w:pStyle w:val="Standard"/>
              <w:jc w:val="center"/>
            </w:pPr>
            <w:r>
              <w:rPr>
                <w:b/>
                <w:color w:val="000000"/>
                <w:sz w:val="18"/>
                <w:szCs w:val="18"/>
              </w:rPr>
              <w:t>58</w:t>
            </w:r>
          </w:p>
        </w:tc>
        <w:tc>
          <w:tcPr>
            <w:tcW w:w="2385" w:type="dxa"/>
            <w:tcBorders>
              <w:top w:val="single" w:sz="4" w:space="0" w:color="000000"/>
              <w:left w:val="single" w:sz="4" w:space="0" w:color="000000"/>
              <w:bottom w:val="nil"/>
              <w:right w:val="single" w:sz="4" w:space="0" w:color="000000"/>
            </w:tcBorders>
          </w:tcPr>
          <w:p w14:paraId="5D0463B4" w14:textId="77777777" w:rsidR="001777BE" w:rsidRDefault="001777BE">
            <w:pPr>
              <w:pStyle w:val="Standard"/>
              <w:snapToGrid w:val="0"/>
              <w:jc w:val="center"/>
              <w:rPr>
                <w:b/>
                <w:color w:val="000000"/>
                <w:sz w:val="18"/>
                <w:szCs w:val="18"/>
              </w:rPr>
            </w:pPr>
          </w:p>
          <w:p w14:paraId="0C71DFBD" w14:textId="77777777" w:rsidR="001777BE" w:rsidRDefault="001777BE">
            <w:pPr>
              <w:pStyle w:val="Standard"/>
              <w:jc w:val="center"/>
            </w:pPr>
            <w:r>
              <w:rPr>
                <w:b/>
                <w:color w:val="000000"/>
                <w:sz w:val="18"/>
                <w:szCs w:val="18"/>
              </w:rPr>
              <w:t>47</w:t>
            </w:r>
          </w:p>
        </w:tc>
      </w:tr>
      <w:tr w:rsidR="001777BE" w14:paraId="21488B08" w14:textId="77777777" w:rsidTr="001777BE">
        <w:trPr>
          <w:trHeight w:val="641"/>
        </w:trPr>
        <w:tc>
          <w:tcPr>
            <w:tcW w:w="1265" w:type="dxa"/>
            <w:tcBorders>
              <w:top w:val="single" w:sz="4" w:space="0" w:color="000000"/>
              <w:left w:val="single" w:sz="4" w:space="0" w:color="000000"/>
              <w:bottom w:val="nil"/>
              <w:right w:val="nil"/>
            </w:tcBorders>
            <w:hideMark/>
          </w:tcPr>
          <w:p w14:paraId="476F9AD1" w14:textId="77777777" w:rsidR="001777BE" w:rsidRDefault="001777BE">
            <w:pPr>
              <w:pStyle w:val="Standard"/>
              <w:jc w:val="center"/>
            </w:pPr>
            <w:r>
              <w:rPr>
                <w:b/>
                <w:color w:val="000000"/>
                <w:sz w:val="18"/>
                <w:szCs w:val="18"/>
              </w:rPr>
              <w:t>-6</w:t>
            </w:r>
          </w:p>
          <w:p w14:paraId="1F9330F3" w14:textId="77777777" w:rsidR="001777BE" w:rsidRDefault="001777BE">
            <w:pPr>
              <w:pStyle w:val="Standard"/>
              <w:jc w:val="center"/>
            </w:pPr>
            <w:r>
              <w:rPr>
                <w:b/>
                <w:color w:val="000000"/>
                <w:sz w:val="18"/>
                <w:szCs w:val="18"/>
              </w:rPr>
              <w:t>-7</w:t>
            </w:r>
          </w:p>
          <w:p w14:paraId="6CC998C4" w14:textId="77777777" w:rsidR="001777BE" w:rsidRDefault="001777BE">
            <w:pPr>
              <w:pStyle w:val="Standard"/>
              <w:jc w:val="center"/>
            </w:pPr>
            <w:r>
              <w:rPr>
                <w:b/>
                <w:color w:val="000000"/>
                <w:sz w:val="18"/>
                <w:szCs w:val="18"/>
              </w:rPr>
              <w:t>-8</w:t>
            </w:r>
          </w:p>
        </w:tc>
        <w:tc>
          <w:tcPr>
            <w:tcW w:w="1418" w:type="dxa"/>
            <w:tcBorders>
              <w:top w:val="single" w:sz="4" w:space="0" w:color="000000"/>
              <w:left w:val="single" w:sz="4" w:space="0" w:color="000000"/>
              <w:bottom w:val="nil"/>
              <w:right w:val="nil"/>
            </w:tcBorders>
          </w:tcPr>
          <w:p w14:paraId="0CF683C7" w14:textId="77777777" w:rsidR="001777BE" w:rsidRDefault="001777BE">
            <w:pPr>
              <w:pStyle w:val="Standard"/>
              <w:snapToGrid w:val="0"/>
              <w:jc w:val="center"/>
              <w:rPr>
                <w:b/>
                <w:color w:val="000000"/>
                <w:sz w:val="18"/>
                <w:szCs w:val="18"/>
              </w:rPr>
            </w:pPr>
          </w:p>
          <w:p w14:paraId="682A2469" w14:textId="77777777" w:rsidR="001777BE" w:rsidRDefault="001777BE">
            <w:pPr>
              <w:pStyle w:val="Standard"/>
              <w:jc w:val="center"/>
            </w:pPr>
            <w:r>
              <w:rPr>
                <w:b/>
                <w:color w:val="000000"/>
                <w:sz w:val="18"/>
                <w:szCs w:val="18"/>
              </w:rPr>
              <w:t>90</w:t>
            </w:r>
          </w:p>
        </w:tc>
        <w:tc>
          <w:tcPr>
            <w:tcW w:w="1417" w:type="dxa"/>
            <w:tcBorders>
              <w:top w:val="single" w:sz="4" w:space="0" w:color="000000"/>
              <w:left w:val="single" w:sz="4" w:space="0" w:color="000000"/>
              <w:bottom w:val="nil"/>
              <w:right w:val="nil"/>
            </w:tcBorders>
          </w:tcPr>
          <w:p w14:paraId="33C3B60C" w14:textId="77777777" w:rsidR="001777BE" w:rsidRDefault="001777BE">
            <w:pPr>
              <w:pStyle w:val="Standard"/>
              <w:snapToGrid w:val="0"/>
              <w:jc w:val="center"/>
              <w:rPr>
                <w:b/>
                <w:color w:val="000000"/>
                <w:sz w:val="18"/>
                <w:szCs w:val="18"/>
              </w:rPr>
            </w:pPr>
          </w:p>
          <w:p w14:paraId="762BC565" w14:textId="77777777" w:rsidR="001777BE" w:rsidRDefault="001777BE">
            <w:pPr>
              <w:pStyle w:val="Standard"/>
              <w:jc w:val="center"/>
            </w:pPr>
            <w:r>
              <w:rPr>
                <w:b/>
                <w:color w:val="000000"/>
                <w:sz w:val="18"/>
                <w:szCs w:val="18"/>
              </w:rPr>
              <w:t>80</w:t>
            </w:r>
          </w:p>
        </w:tc>
        <w:tc>
          <w:tcPr>
            <w:tcW w:w="1418" w:type="dxa"/>
            <w:tcBorders>
              <w:top w:val="single" w:sz="4" w:space="0" w:color="000000"/>
              <w:left w:val="single" w:sz="4" w:space="0" w:color="000000"/>
              <w:bottom w:val="nil"/>
              <w:right w:val="nil"/>
            </w:tcBorders>
          </w:tcPr>
          <w:p w14:paraId="0840A822" w14:textId="77777777" w:rsidR="001777BE" w:rsidRDefault="001777BE">
            <w:pPr>
              <w:pStyle w:val="Standard"/>
              <w:snapToGrid w:val="0"/>
              <w:jc w:val="center"/>
              <w:rPr>
                <w:b/>
                <w:color w:val="000000"/>
                <w:sz w:val="18"/>
                <w:szCs w:val="18"/>
              </w:rPr>
            </w:pPr>
          </w:p>
          <w:p w14:paraId="337EDE51" w14:textId="77777777" w:rsidR="001777BE" w:rsidRDefault="001777BE">
            <w:pPr>
              <w:pStyle w:val="Standard"/>
              <w:jc w:val="center"/>
            </w:pPr>
            <w:r>
              <w:rPr>
                <w:b/>
                <w:color w:val="000000"/>
                <w:sz w:val="18"/>
                <w:szCs w:val="18"/>
              </w:rPr>
              <w:t>72</w:t>
            </w:r>
          </w:p>
        </w:tc>
        <w:tc>
          <w:tcPr>
            <w:tcW w:w="1275" w:type="dxa"/>
            <w:tcBorders>
              <w:top w:val="single" w:sz="4" w:space="0" w:color="000000"/>
              <w:left w:val="single" w:sz="4" w:space="0" w:color="000000"/>
              <w:bottom w:val="nil"/>
              <w:right w:val="nil"/>
            </w:tcBorders>
          </w:tcPr>
          <w:p w14:paraId="2523AB95" w14:textId="77777777" w:rsidR="001777BE" w:rsidRDefault="001777BE">
            <w:pPr>
              <w:pStyle w:val="Standard"/>
              <w:snapToGrid w:val="0"/>
              <w:jc w:val="center"/>
              <w:rPr>
                <w:b/>
                <w:color w:val="000000"/>
                <w:sz w:val="18"/>
                <w:szCs w:val="18"/>
              </w:rPr>
            </w:pPr>
          </w:p>
          <w:p w14:paraId="647A4B05" w14:textId="77777777" w:rsidR="001777BE" w:rsidRDefault="001777BE">
            <w:pPr>
              <w:pStyle w:val="Standard"/>
              <w:jc w:val="center"/>
            </w:pPr>
            <w:r>
              <w:rPr>
                <w:b/>
                <w:color w:val="000000"/>
                <w:sz w:val="18"/>
                <w:szCs w:val="18"/>
              </w:rPr>
              <w:t>67</w:t>
            </w:r>
          </w:p>
        </w:tc>
        <w:tc>
          <w:tcPr>
            <w:tcW w:w="1134" w:type="dxa"/>
            <w:tcBorders>
              <w:top w:val="single" w:sz="4" w:space="0" w:color="000000"/>
              <w:left w:val="single" w:sz="4" w:space="0" w:color="000000"/>
              <w:bottom w:val="nil"/>
              <w:right w:val="nil"/>
            </w:tcBorders>
          </w:tcPr>
          <w:p w14:paraId="429CDB21" w14:textId="77777777" w:rsidR="001777BE" w:rsidRDefault="001777BE">
            <w:pPr>
              <w:pStyle w:val="Standard"/>
              <w:snapToGrid w:val="0"/>
              <w:jc w:val="center"/>
              <w:rPr>
                <w:b/>
                <w:color w:val="000000"/>
                <w:sz w:val="18"/>
                <w:szCs w:val="18"/>
              </w:rPr>
            </w:pPr>
          </w:p>
          <w:p w14:paraId="168F5270" w14:textId="77777777" w:rsidR="001777BE" w:rsidRDefault="001777BE">
            <w:pPr>
              <w:pStyle w:val="Standard"/>
              <w:jc w:val="center"/>
            </w:pPr>
            <w:r>
              <w:rPr>
                <w:b/>
                <w:color w:val="000000"/>
                <w:sz w:val="18"/>
                <w:szCs w:val="18"/>
              </w:rPr>
              <w:t>62</w:t>
            </w:r>
          </w:p>
        </w:tc>
        <w:tc>
          <w:tcPr>
            <w:tcW w:w="2385" w:type="dxa"/>
            <w:tcBorders>
              <w:top w:val="single" w:sz="4" w:space="0" w:color="000000"/>
              <w:left w:val="single" w:sz="4" w:space="0" w:color="000000"/>
              <w:bottom w:val="nil"/>
              <w:right w:val="single" w:sz="4" w:space="0" w:color="000000"/>
            </w:tcBorders>
          </w:tcPr>
          <w:p w14:paraId="135A572D" w14:textId="77777777" w:rsidR="001777BE" w:rsidRDefault="001777BE">
            <w:pPr>
              <w:pStyle w:val="Standard"/>
              <w:snapToGrid w:val="0"/>
              <w:jc w:val="center"/>
              <w:rPr>
                <w:b/>
                <w:color w:val="000000"/>
                <w:sz w:val="18"/>
                <w:szCs w:val="18"/>
              </w:rPr>
            </w:pPr>
          </w:p>
          <w:p w14:paraId="0BCF0D94" w14:textId="77777777" w:rsidR="001777BE" w:rsidRDefault="001777BE">
            <w:pPr>
              <w:pStyle w:val="Standard"/>
              <w:jc w:val="center"/>
            </w:pPr>
            <w:r>
              <w:rPr>
                <w:b/>
                <w:color w:val="000000"/>
                <w:sz w:val="18"/>
                <w:szCs w:val="18"/>
              </w:rPr>
              <w:t>50</w:t>
            </w:r>
          </w:p>
        </w:tc>
      </w:tr>
      <w:tr w:rsidR="001777BE" w14:paraId="2FD443F6" w14:textId="77777777" w:rsidTr="001777BE">
        <w:trPr>
          <w:trHeight w:val="641"/>
        </w:trPr>
        <w:tc>
          <w:tcPr>
            <w:tcW w:w="1265" w:type="dxa"/>
            <w:tcBorders>
              <w:top w:val="single" w:sz="4" w:space="0" w:color="000000"/>
              <w:left w:val="single" w:sz="4" w:space="0" w:color="000000"/>
              <w:bottom w:val="nil"/>
              <w:right w:val="nil"/>
            </w:tcBorders>
            <w:hideMark/>
          </w:tcPr>
          <w:p w14:paraId="770A8872" w14:textId="77777777" w:rsidR="001777BE" w:rsidRDefault="001777BE">
            <w:pPr>
              <w:pStyle w:val="Standard"/>
              <w:jc w:val="center"/>
            </w:pPr>
            <w:r>
              <w:rPr>
                <w:b/>
                <w:color w:val="000000"/>
                <w:sz w:val="18"/>
                <w:szCs w:val="18"/>
              </w:rPr>
              <w:t>-9</w:t>
            </w:r>
          </w:p>
          <w:p w14:paraId="6A2175BF" w14:textId="77777777" w:rsidR="001777BE" w:rsidRDefault="001777BE">
            <w:pPr>
              <w:pStyle w:val="Standard"/>
              <w:jc w:val="center"/>
            </w:pPr>
            <w:r>
              <w:rPr>
                <w:b/>
                <w:color w:val="000000"/>
                <w:sz w:val="18"/>
                <w:szCs w:val="18"/>
              </w:rPr>
              <w:t>-10</w:t>
            </w:r>
          </w:p>
          <w:p w14:paraId="20AF15CD" w14:textId="77777777" w:rsidR="001777BE" w:rsidRDefault="001777BE">
            <w:pPr>
              <w:pStyle w:val="Standard"/>
              <w:jc w:val="center"/>
            </w:pPr>
            <w:r>
              <w:rPr>
                <w:b/>
                <w:color w:val="000000"/>
                <w:sz w:val="18"/>
                <w:szCs w:val="18"/>
              </w:rPr>
              <w:t>-11</w:t>
            </w:r>
          </w:p>
        </w:tc>
        <w:tc>
          <w:tcPr>
            <w:tcW w:w="1418" w:type="dxa"/>
            <w:tcBorders>
              <w:top w:val="single" w:sz="4" w:space="0" w:color="000000"/>
              <w:left w:val="single" w:sz="4" w:space="0" w:color="000000"/>
              <w:bottom w:val="nil"/>
              <w:right w:val="nil"/>
            </w:tcBorders>
          </w:tcPr>
          <w:p w14:paraId="77E42526" w14:textId="77777777" w:rsidR="001777BE" w:rsidRDefault="001777BE">
            <w:pPr>
              <w:pStyle w:val="Standard"/>
              <w:snapToGrid w:val="0"/>
              <w:jc w:val="center"/>
              <w:rPr>
                <w:b/>
                <w:color w:val="000000"/>
                <w:sz w:val="18"/>
                <w:szCs w:val="18"/>
              </w:rPr>
            </w:pPr>
          </w:p>
          <w:p w14:paraId="06720E2E" w14:textId="77777777" w:rsidR="001777BE" w:rsidRDefault="001777BE">
            <w:pPr>
              <w:pStyle w:val="Standard"/>
              <w:jc w:val="center"/>
            </w:pPr>
            <w:r>
              <w:rPr>
                <w:b/>
                <w:color w:val="000000"/>
                <w:sz w:val="18"/>
                <w:szCs w:val="18"/>
              </w:rPr>
              <w:t>97</w:t>
            </w:r>
          </w:p>
        </w:tc>
        <w:tc>
          <w:tcPr>
            <w:tcW w:w="1417" w:type="dxa"/>
            <w:tcBorders>
              <w:top w:val="single" w:sz="4" w:space="0" w:color="000000"/>
              <w:left w:val="single" w:sz="4" w:space="0" w:color="000000"/>
              <w:bottom w:val="nil"/>
              <w:right w:val="nil"/>
            </w:tcBorders>
          </w:tcPr>
          <w:p w14:paraId="6096B96D" w14:textId="77777777" w:rsidR="001777BE" w:rsidRDefault="001777BE">
            <w:pPr>
              <w:pStyle w:val="Standard"/>
              <w:snapToGrid w:val="0"/>
              <w:jc w:val="center"/>
              <w:rPr>
                <w:b/>
                <w:color w:val="000000"/>
                <w:sz w:val="18"/>
                <w:szCs w:val="18"/>
              </w:rPr>
            </w:pPr>
          </w:p>
          <w:p w14:paraId="115465B7" w14:textId="77777777" w:rsidR="001777BE" w:rsidRDefault="001777BE">
            <w:pPr>
              <w:pStyle w:val="Standard"/>
              <w:jc w:val="center"/>
            </w:pPr>
            <w:r>
              <w:rPr>
                <w:b/>
                <w:color w:val="000000"/>
                <w:sz w:val="18"/>
                <w:szCs w:val="18"/>
              </w:rPr>
              <w:t>84</w:t>
            </w:r>
          </w:p>
        </w:tc>
        <w:tc>
          <w:tcPr>
            <w:tcW w:w="1418" w:type="dxa"/>
            <w:tcBorders>
              <w:top w:val="single" w:sz="4" w:space="0" w:color="000000"/>
              <w:left w:val="single" w:sz="4" w:space="0" w:color="000000"/>
              <w:bottom w:val="nil"/>
              <w:right w:val="nil"/>
            </w:tcBorders>
          </w:tcPr>
          <w:p w14:paraId="6DCECC29" w14:textId="77777777" w:rsidR="001777BE" w:rsidRDefault="001777BE">
            <w:pPr>
              <w:pStyle w:val="Standard"/>
              <w:snapToGrid w:val="0"/>
              <w:jc w:val="center"/>
              <w:rPr>
                <w:b/>
                <w:color w:val="000000"/>
                <w:sz w:val="18"/>
                <w:szCs w:val="18"/>
              </w:rPr>
            </w:pPr>
          </w:p>
          <w:p w14:paraId="317B20F4" w14:textId="77777777" w:rsidR="001777BE" w:rsidRDefault="001777BE">
            <w:pPr>
              <w:pStyle w:val="Standard"/>
              <w:jc w:val="center"/>
            </w:pPr>
            <w:r>
              <w:rPr>
                <w:b/>
                <w:color w:val="000000"/>
                <w:sz w:val="18"/>
                <w:szCs w:val="18"/>
              </w:rPr>
              <w:t>76</w:t>
            </w:r>
          </w:p>
        </w:tc>
        <w:tc>
          <w:tcPr>
            <w:tcW w:w="1275" w:type="dxa"/>
            <w:tcBorders>
              <w:top w:val="single" w:sz="4" w:space="0" w:color="000000"/>
              <w:left w:val="single" w:sz="4" w:space="0" w:color="000000"/>
              <w:bottom w:val="nil"/>
              <w:right w:val="nil"/>
            </w:tcBorders>
          </w:tcPr>
          <w:p w14:paraId="5BAC0562" w14:textId="77777777" w:rsidR="001777BE" w:rsidRDefault="001777BE">
            <w:pPr>
              <w:pStyle w:val="Standard"/>
              <w:snapToGrid w:val="0"/>
              <w:jc w:val="center"/>
              <w:rPr>
                <w:b/>
                <w:color w:val="000000"/>
                <w:sz w:val="18"/>
                <w:szCs w:val="18"/>
              </w:rPr>
            </w:pPr>
          </w:p>
          <w:p w14:paraId="71576B26" w14:textId="77777777" w:rsidR="001777BE" w:rsidRDefault="001777BE">
            <w:pPr>
              <w:pStyle w:val="Standard"/>
              <w:jc w:val="center"/>
            </w:pPr>
            <w:r>
              <w:rPr>
                <w:b/>
                <w:color w:val="000000"/>
                <w:sz w:val="18"/>
                <w:szCs w:val="18"/>
              </w:rPr>
              <w:t>70</w:t>
            </w:r>
          </w:p>
        </w:tc>
        <w:tc>
          <w:tcPr>
            <w:tcW w:w="1134" w:type="dxa"/>
            <w:tcBorders>
              <w:top w:val="single" w:sz="4" w:space="0" w:color="000000"/>
              <w:left w:val="single" w:sz="4" w:space="0" w:color="000000"/>
              <w:bottom w:val="nil"/>
              <w:right w:val="nil"/>
            </w:tcBorders>
          </w:tcPr>
          <w:p w14:paraId="41B675E2" w14:textId="77777777" w:rsidR="001777BE" w:rsidRDefault="001777BE">
            <w:pPr>
              <w:pStyle w:val="Standard"/>
              <w:snapToGrid w:val="0"/>
              <w:jc w:val="center"/>
              <w:rPr>
                <w:b/>
                <w:color w:val="000000"/>
                <w:sz w:val="18"/>
                <w:szCs w:val="18"/>
              </w:rPr>
            </w:pPr>
          </w:p>
          <w:p w14:paraId="0FD53A4B" w14:textId="77777777" w:rsidR="001777BE" w:rsidRDefault="001777BE">
            <w:pPr>
              <w:pStyle w:val="Standard"/>
              <w:jc w:val="center"/>
            </w:pPr>
            <w:r>
              <w:rPr>
                <w:b/>
                <w:color w:val="000000"/>
                <w:sz w:val="18"/>
                <w:szCs w:val="18"/>
              </w:rPr>
              <w:t>65</w:t>
            </w:r>
          </w:p>
        </w:tc>
        <w:tc>
          <w:tcPr>
            <w:tcW w:w="2385" w:type="dxa"/>
            <w:tcBorders>
              <w:top w:val="single" w:sz="4" w:space="0" w:color="000000"/>
              <w:left w:val="single" w:sz="4" w:space="0" w:color="000000"/>
              <w:bottom w:val="nil"/>
              <w:right w:val="single" w:sz="4" w:space="0" w:color="000000"/>
            </w:tcBorders>
          </w:tcPr>
          <w:p w14:paraId="022A04E6" w14:textId="77777777" w:rsidR="001777BE" w:rsidRDefault="001777BE">
            <w:pPr>
              <w:pStyle w:val="Standard"/>
              <w:snapToGrid w:val="0"/>
              <w:jc w:val="center"/>
              <w:rPr>
                <w:b/>
                <w:color w:val="000000"/>
                <w:sz w:val="18"/>
                <w:szCs w:val="18"/>
              </w:rPr>
            </w:pPr>
          </w:p>
          <w:p w14:paraId="210AA121" w14:textId="77777777" w:rsidR="001777BE" w:rsidRDefault="001777BE">
            <w:pPr>
              <w:pStyle w:val="Standard"/>
              <w:jc w:val="center"/>
            </w:pPr>
            <w:r>
              <w:rPr>
                <w:b/>
                <w:color w:val="000000"/>
                <w:sz w:val="18"/>
                <w:szCs w:val="18"/>
              </w:rPr>
              <w:t>53</w:t>
            </w:r>
          </w:p>
        </w:tc>
      </w:tr>
      <w:tr w:rsidR="001777BE" w14:paraId="6B002E29" w14:textId="77777777" w:rsidTr="001777BE">
        <w:trPr>
          <w:trHeight w:val="641"/>
        </w:trPr>
        <w:tc>
          <w:tcPr>
            <w:tcW w:w="1265" w:type="dxa"/>
            <w:tcBorders>
              <w:top w:val="single" w:sz="4" w:space="0" w:color="000000"/>
              <w:left w:val="single" w:sz="4" w:space="0" w:color="000000"/>
              <w:bottom w:val="nil"/>
              <w:right w:val="nil"/>
            </w:tcBorders>
            <w:hideMark/>
          </w:tcPr>
          <w:p w14:paraId="7D3FFE18" w14:textId="77777777" w:rsidR="001777BE" w:rsidRDefault="001777BE">
            <w:pPr>
              <w:pStyle w:val="Standard"/>
              <w:jc w:val="center"/>
            </w:pPr>
            <w:r>
              <w:rPr>
                <w:b/>
                <w:color w:val="000000"/>
                <w:sz w:val="18"/>
                <w:szCs w:val="18"/>
              </w:rPr>
              <w:t>-12</w:t>
            </w:r>
          </w:p>
          <w:p w14:paraId="1B03D4BC" w14:textId="77777777" w:rsidR="001777BE" w:rsidRDefault="001777BE">
            <w:pPr>
              <w:pStyle w:val="Standard"/>
              <w:jc w:val="center"/>
            </w:pPr>
            <w:r>
              <w:rPr>
                <w:b/>
                <w:color w:val="000000"/>
                <w:sz w:val="18"/>
                <w:szCs w:val="18"/>
              </w:rPr>
              <w:t>-13</w:t>
            </w:r>
          </w:p>
          <w:p w14:paraId="7D04E711" w14:textId="77777777" w:rsidR="001777BE" w:rsidRDefault="001777BE">
            <w:pPr>
              <w:pStyle w:val="Standard"/>
              <w:jc w:val="center"/>
            </w:pPr>
            <w:r>
              <w:rPr>
                <w:b/>
                <w:color w:val="000000"/>
                <w:sz w:val="18"/>
                <w:szCs w:val="18"/>
              </w:rPr>
              <w:t>-14</w:t>
            </w:r>
          </w:p>
        </w:tc>
        <w:tc>
          <w:tcPr>
            <w:tcW w:w="1418" w:type="dxa"/>
            <w:tcBorders>
              <w:top w:val="single" w:sz="4" w:space="0" w:color="000000"/>
              <w:left w:val="single" w:sz="4" w:space="0" w:color="000000"/>
              <w:bottom w:val="nil"/>
              <w:right w:val="nil"/>
            </w:tcBorders>
          </w:tcPr>
          <w:p w14:paraId="40216EE9" w14:textId="77777777" w:rsidR="001777BE" w:rsidRDefault="001777BE">
            <w:pPr>
              <w:pStyle w:val="Standard"/>
              <w:snapToGrid w:val="0"/>
              <w:jc w:val="center"/>
              <w:rPr>
                <w:b/>
                <w:color w:val="000000"/>
                <w:sz w:val="18"/>
                <w:szCs w:val="18"/>
              </w:rPr>
            </w:pPr>
          </w:p>
          <w:p w14:paraId="5DA8C4AC" w14:textId="77777777" w:rsidR="001777BE" w:rsidRDefault="001777BE">
            <w:pPr>
              <w:pStyle w:val="Standard"/>
              <w:jc w:val="center"/>
            </w:pPr>
            <w:r>
              <w:rPr>
                <w:b/>
                <w:color w:val="000000"/>
                <w:sz w:val="18"/>
                <w:szCs w:val="18"/>
              </w:rPr>
              <w:t>102</w:t>
            </w:r>
          </w:p>
        </w:tc>
        <w:tc>
          <w:tcPr>
            <w:tcW w:w="1417" w:type="dxa"/>
            <w:tcBorders>
              <w:top w:val="single" w:sz="4" w:space="0" w:color="000000"/>
              <w:left w:val="single" w:sz="4" w:space="0" w:color="000000"/>
              <w:bottom w:val="nil"/>
              <w:right w:val="nil"/>
            </w:tcBorders>
          </w:tcPr>
          <w:p w14:paraId="2E8DE722" w14:textId="77777777" w:rsidR="001777BE" w:rsidRDefault="001777BE">
            <w:pPr>
              <w:pStyle w:val="Standard"/>
              <w:snapToGrid w:val="0"/>
              <w:jc w:val="center"/>
              <w:rPr>
                <w:b/>
                <w:color w:val="000000"/>
                <w:sz w:val="18"/>
                <w:szCs w:val="18"/>
              </w:rPr>
            </w:pPr>
          </w:p>
          <w:p w14:paraId="14E8C55E" w14:textId="77777777" w:rsidR="001777BE" w:rsidRDefault="001777BE">
            <w:pPr>
              <w:pStyle w:val="Standard"/>
              <w:jc w:val="center"/>
            </w:pPr>
            <w:r>
              <w:rPr>
                <w:b/>
                <w:color w:val="000000"/>
                <w:sz w:val="18"/>
                <w:szCs w:val="18"/>
              </w:rPr>
              <w:t>90</w:t>
            </w:r>
          </w:p>
        </w:tc>
        <w:tc>
          <w:tcPr>
            <w:tcW w:w="1418" w:type="dxa"/>
            <w:tcBorders>
              <w:top w:val="single" w:sz="4" w:space="0" w:color="000000"/>
              <w:left w:val="single" w:sz="4" w:space="0" w:color="000000"/>
              <w:bottom w:val="nil"/>
              <w:right w:val="nil"/>
            </w:tcBorders>
          </w:tcPr>
          <w:p w14:paraId="40E85B99" w14:textId="77777777" w:rsidR="001777BE" w:rsidRDefault="001777BE">
            <w:pPr>
              <w:pStyle w:val="Standard"/>
              <w:snapToGrid w:val="0"/>
              <w:jc w:val="center"/>
              <w:rPr>
                <w:b/>
                <w:color w:val="000000"/>
                <w:sz w:val="18"/>
                <w:szCs w:val="18"/>
              </w:rPr>
            </w:pPr>
          </w:p>
          <w:p w14:paraId="2D0EDC1E" w14:textId="77777777" w:rsidR="001777BE" w:rsidRDefault="001777BE">
            <w:pPr>
              <w:pStyle w:val="Standard"/>
              <w:jc w:val="center"/>
            </w:pPr>
            <w:r>
              <w:rPr>
                <w:b/>
                <w:color w:val="000000"/>
                <w:sz w:val="18"/>
                <w:szCs w:val="18"/>
              </w:rPr>
              <w:t>81</w:t>
            </w:r>
          </w:p>
        </w:tc>
        <w:tc>
          <w:tcPr>
            <w:tcW w:w="1275" w:type="dxa"/>
            <w:tcBorders>
              <w:top w:val="single" w:sz="4" w:space="0" w:color="000000"/>
              <w:left w:val="single" w:sz="4" w:space="0" w:color="000000"/>
              <w:bottom w:val="nil"/>
              <w:right w:val="nil"/>
            </w:tcBorders>
          </w:tcPr>
          <w:p w14:paraId="2E1F3514" w14:textId="77777777" w:rsidR="001777BE" w:rsidRDefault="001777BE">
            <w:pPr>
              <w:pStyle w:val="Standard"/>
              <w:snapToGrid w:val="0"/>
              <w:jc w:val="center"/>
              <w:rPr>
                <w:b/>
                <w:color w:val="000000"/>
                <w:sz w:val="18"/>
                <w:szCs w:val="18"/>
              </w:rPr>
            </w:pPr>
          </w:p>
          <w:p w14:paraId="7E44135C" w14:textId="77777777" w:rsidR="001777BE" w:rsidRDefault="001777BE">
            <w:pPr>
              <w:pStyle w:val="Standard"/>
              <w:jc w:val="center"/>
            </w:pPr>
            <w:r>
              <w:rPr>
                <w:b/>
                <w:color w:val="000000"/>
                <w:sz w:val="18"/>
                <w:szCs w:val="18"/>
              </w:rPr>
              <w:t>74</w:t>
            </w:r>
          </w:p>
        </w:tc>
        <w:tc>
          <w:tcPr>
            <w:tcW w:w="1134" w:type="dxa"/>
            <w:tcBorders>
              <w:top w:val="single" w:sz="4" w:space="0" w:color="000000"/>
              <w:left w:val="single" w:sz="4" w:space="0" w:color="000000"/>
              <w:bottom w:val="nil"/>
              <w:right w:val="nil"/>
            </w:tcBorders>
          </w:tcPr>
          <w:p w14:paraId="14A79B1F" w14:textId="77777777" w:rsidR="001777BE" w:rsidRDefault="001777BE">
            <w:pPr>
              <w:pStyle w:val="Standard"/>
              <w:snapToGrid w:val="0"/>
              <w:jc w:val="center"/>
              <w:rPr>
                <w:b/>
                <w:color w:val="000000"/>
                <w:sz w:val="18"/>
                <w:szCs w:val="18"/>
              </w:rPr>
            </w:pPr>
          </w:p>
          <w:p w14:paraId="7CF6C0E9" w14:textId="77777777" w:rsidR="001777BE" w:rsidRDefault="001777BE">
            <w:pPr>
              <w:pStyle w:val="Standard"/>
              <w:jc w:val="center"/>
            </w:pPr>
            <w:r>
              <w:rPr>
                <w:b/>
                <w:color w:val="000000"/>
                <w:sz w:val="18"/>
                <w:szCs w:val="18"/>
              </w:rPr>
              <w:t>68</w:t>
            </w:r>
          </w:p>
        </w:tc>
        <w:tc>
          <w:tcPr>
            <w:tcW w:w="2385" w:type="dxa"/>
            <w:tcBorders>
              <w:top w:val="single" w:sz="4" w:space="0" w:color="000000"/>
              <w:left w:val="single" w:sz="4" w:space="0" w:color="000000"/>
              <w:bottom w:val="nil"/>
              <w:right w:val="single" w:sz="4" w:space="0" w:color="000000"/>
            </w:tcBorders>
          </w:tcPr>
          <w:p w14:paraId="2153A3E1" w14:textId="77777777" w:rsidR="001777BE" w:rsidRDefault="001777BE">
            <w:pPr>
              <w:pStyle w:val="Standard"/>
              <w:snapToGrid w:val="0"/>
              <w:jc w:val="center"/>
              <w:rPr>
                <w:b/>
                <w:color w:val="000000"/>
                <w:sz w:val="18"/>
                <w:szCs w:val="18"/>
              </w:rPr>
            </w:pPr>
          </w:p>
          <w:p w14:paraId="20C2C4AF" w14:textId="77777777" w:rsidR="001777BE" w:rsidRDefault="001777BE">
            <w:pPr>
              <w:pStyle w:val="Standard"/>
              <w:jc w:val="center"/>
            </w:pPr>
            <w:r>
              <w:rPr>
                <w:b/>
                <w:color w:val="000000"/>
                <w:sz w:val="18"/>
                <w:szCs w:val="18"/>
              </w:rPr>
              <w:t>55</w:t>
            </w:r>
          </w:p>
        </w:tc>
      </w:tr>
      <w:tr w:rsidR="001777BE" w14:paraId="4350A9D8" w14:textId="77777777" w:rsidTr="001777BE">
        <w:trPr>
          <w:trHeight w:val="641"/>
        </w:trPr>
        <w:tc>
          <w:tcPr>
            <w:tcW w:w="1265" w:type="dxa"/>
            <w:tcBorders>
              <w:top w:val="single" w:sz="4" w:space="0" w:color="000000"/>
              <w:left w:val="single" w:sz="4" w:space="0" w:color="000000"/>
              <w:bottom w:val="nil"/>
              <w:right w:val="nil"/>
            </w:tcBorders>
            <w:hideMark/>
          </w:tcPr>
          <w:p w14:paraId="00F7CAC4" w14:textId="77777777" w:rsidR="001777BE" w:rsidRDefault="001777BE">
            <w:pPr>
              <w:pStyle w:val="Standard"/>
              <w:jc w:val="center"/>
            </w:pPr>
            <w:r>
              <w:rPr>
                <w:b/>
                <w:color w:val="000000"/>
                <w:sz w:val="18"/>
                <w:szCs w:val="18"/>
              </w:rPr>
              <w:t>-15</w:t>
            </w:r>
          </w:p>
          <w:p w14:paraId="3D2A7C06" w14:textId="77777777" w:rsidR="001777BE" w:rsidRDefault="001777BE">
            <w:pPr>
              <w:pStyle w:val="Standard"/>
              <w:jc w:val="center"/>
            </w:pPr>
            <w:r>
              <w:rPr>
                <w:b/>
                <w:color w:val="000000"/>
                <w:sz w:val="18"/>
                <w:szCs w:val="18"/>
              </w:rPr>
              <w:t>-16</w:t>
            </w:r>
          </w:p>
          <w:p w14:paraId="21E4BC36" w14:textId="77777777" w:rsidR="001777BE" w:rsidRDefault="001777BE">
            <w:pPr>
              <w:pStyle w:val="Standard"/>
              <w:jc w:val="center"/>
            </w:pPr>
            <w:r>
              <w:rPr>
                <w:b/>
                <w:color w:val="000000"/>
                <w:sz w:val="18"/>
                <w:szCs w:val="18"/>
              </w:rPr>
              <w:t>-17</w:t>
            </w:r>
          </w:p>
        </w:tc>
        <w:tc>
          <w:tcPr>
            <w:tcW w:w="1418" w:type="dxa"/>
            <w:tcBorders>
              <w:top w:val="single" w:sz="4" w:space="0" w:color="000000"/>
              <w:left w:val="single" w:sz="4" w:space="0" w:color="000000"/>
              <w:bottom w:val="nil"/>
              <w:right w:val="nil"/>
            </w:tcBorders>
          </w:tcPr>
          <w:p w14:paraId="5F15343D" w14:textId="77777777" w:rsidR="001777BE" w:rsidRDefault="001777BE">
            <w:pPr>
              <w:pStyle w:val="Standard"/>
              <w:snapToGrid w:val="0"/>
              <w:jc w:val="center"/>
              <w:rPr>
                <w:b/>
                <w:color w:val="000000"/>
                <w:sz w:val="18"/>
                <w:szCs w:val="18"/>
              </w:rPr>
            </w:pPr>
          </w:p>
          <w:p w14:paraId="4B81F315" w14:textId="77777777" w:rsidR="001777BE" w:rsidRDefault="001777BE">
            <w:pPr>
              <w:pStyle w:val="Standard"/>
              <w:jc w:val="center"/>
            </w:pPr>
            <w:r>
              <w:rPr>
                <w:b/>
                <w:color w:val="000000"/>
                <w:sz w:val="18"/>
                <w:szCs w:val="18"/>
              </w:rPr>
              <w:t>111</w:t>
            </w:r>
          </w:p>
        </w:tc>
        <w:tc>
          <w:tcPr>
            <w:tcW w:w="1417" w:type="dxa"/>
            <w:tcBorders>
              <w:top w:val="single" w:sz="4" w:space="0" w:color="000000"/>
              <w:left w:val="single" w:sz="4" w:space="0" w:color="000000"/>
              <w:bottom w:val="nil"/>
              <w:right w:val="nil"/>
            </w:tcBorders>
          </w:tcPr>
          <w:p w14:paraId="53574E2F" w14:textId="77777777" w:rsidR="001777BE" w:rsidRDefault="001777BE">
            <w:pPr>
              <w:pStyle w:val="Standard"/>
              <w:snapToGrid w:val="0"/>
              <w:jc w:val="center"/>
              <w:rPr>
                <w:b/>
                <w:color w:val="000000"/>
                <w:sz w:val="18"/>
                <w:szCs w:val="18"/>
              </w:rPr>
            </w:pPr>
          </w:p>
          <w:p w14:paraId="575F4DF2" w14:textId="77777777" w:rsidR="001777BE" w:rsidRDefault="001777BE">
            <w:pPr>
              <w:pStyle w:val="Standard"/>
              <w:jc w:val="center"/>
            </w:pPr>
            <w:r>
              <w:rPr>
                <w:b/>
                <w:color w:val="000000"/>
                <w:sz w:val="18"/>
                <w:szCs w:val="18"/>
              </w:rPr>
              <w:t>95</w:t>
            </w:r>
          </w:p>
        </w:tc>
        <w:tc>
          <w:tcPr>
            <w:tcW w:w="1418" w:type="dxa"/>
            <w:tcBorders>
              <w:top w:val="single" w:sz="4" w:space="0" w:color="000000"/>
              <w:left w:val="single" w:sz="4" w:space="0" w:color="000000"/>
              <w:bottom w:val="nil"/>
              <w:right w:val="nil"/>
            </w:tcBorders>
          </w:tcPr>
          <w:p w14:paraId="7E3E13D4" w14:textId="77777777" w:rsidR="001777BE" w:rsidRDefault="001777BE">
            <w:pPr>
              <w:pStyle w:val="Standard"/>
              <w:snapToGrid w:val="0"/>
              <w:jc w:val="center"/>
              <w:rPr>
                <w:b/>
                <w:color w:val="000000"/>
                <w:sz w:val="18"/>
                <w:szCs w:val="18"/>
              </w:rPr>
            </w:pPr>
          </w:p>
          <w:p w14:paraId="2E8BA0D5" w14:textId="77777777" w:rsidR="001777BE" w:rsidRDefault="001777BE">
            <w:pPr>
              <w:pStyle w:val="Standard"/>
              <w:jc w:val="center"/>
            </w:pPr>
            <w:r>
              <w:rPr>
                <w:b/>
                <w:color w:val="000000"/>
                <w:sz w:val="18"/>
                <w:szCs w:val="18"/>
              </w:rPr>
              <w:t>85</w:t>
            </w:r>
          </w:p>
        </w:tc>
        <w:tc>
          <w:tcPr>
            <w:tcW w:w="1275" w:type="dxa"/>
            <w:tcBorders>
              <w:top w:val="single" w:sz="4" w:space="0" w:color="000000"/>
              <w:left w:val="single" w:sz="4" w:space="0" w:color="000000"/>
              <w:bottom w:val="nil"/>
              <w:right w:val="nil"/>
            </w:tcBorders>
          </w:tcPr>
          <w:p w14:paraId="3DA5C5C0" w14:textId="77777777" w:rsidR="001777BE" w:rsidRDefault="001777BE">
            <w:pPr>
              <w:pStyle w:val="Standard"/>
              <w:snapToGrid w:val="0"/>
              <w:jc w:val="center"/>
              <w:rPr>
                <w:b/>
                <w:color w:val="000000"/>
                <w:sz w:val="18"/>
                <w:szCs w:val="18"/>
              </w:rPr>
            </w:pPr>
          </w:p>
          <w:p w14:paraId="1BA01D56" w14:textId="77777777" w:rsidR="001777BE" w:rsidRDefault="001777BE">
            <w:pPr>
              <w:pStyle w:val="Standard"/>
              <w:jc w:val="center"/>
            </w:pPr>
            <w:r>
              <w:rPr>
                <w:b/>
                <w:color w:val="000000"/>
                <w:sz w:val="18"/>
                <w:szCs w:val="18"/>
              </w:rPr>
              <w:t>79</w:t>
            </w:r>
          </w:p>
        </w:tc>
        <w:tc>
          <w:tcPr>
            <w:tcW w:w="1134" w:type="dxa"/>
            <w:tcBorders>
              <w:top w:val="single" w:sz="4" w:space="0" w:color="000000"/>
              <w:left w:val="single" w:sz="4" w:space="0" w:color="000000"/>
              <w:bottom w:val="nil"/>
              <w:right w:val="nil"/>
            </w:tcBorders>
          </w:tcPr>
          <w:p w14:paraId="689223C3" w14:textId="77777777" w:rsidR="001777BE" w:rsidRDefault="001777BE">
            <w:pPr>
              <w:pStyle w:val="Standard"/>
              <w:snapToGrid w:val="0"/>
              <w:jc w:val="center"/>
              <w:rPr>
                <w:b/>
                <w:color w:val="000000"/>
                <w:sz w:val="18"/>
                <w:szCs w:val="18"/>
              </w:rPr>
            </w:pPr>
          </w:p>
          <w:p w14:paraId="4972E088" w14:textId="77777777" w:rsidR="001777BE" w:rsidRDefault="001777BE">
            <w:pPr>
              <w:pStyle w:val="Standard"/>
              <w:jc w:val="center"/>
            </w:pPr>
            <w:r>
              <w:rPr>
                <w:b/>
                <w:color w:val="000000"/>
                <w:sz w:val="18"/>
                <w:szCs w:val="18"/>
              </w:rPr>
              <w:t>72</w:t>
            </w:r>
          </w:p>
        </w:tc>
        <w:tc>
          <w:tcPr>
            <w:tcW w:w="2385" w:type="dxa"/>
            <w:tcBorders>
              <w:top w:val="single" w:sz="4" w:space="0" w:color="000000"/>
              <w:left w:val="single" w:sz="4" w:space="0" w:color="000000"/>
              <w:bottom w:val="nil"/>
              <w:right w:val="single" w:sz="4" w:space="0" w:color="000000"/>
            </w:tcBorders>
          </w:tcPr>
          <w:p w14:paraId="571CA270" w14:textId="77777777" w:rsidR="001777BE" w:rsidRDefault="001777BE">
            <w:pPr>
              <w:pStyle w:val="Standard"/>
              <w:snapToGrid w:val="0"/>
              <w:jc w:val="center"/>
              <w:rPr>
                <w:b/>
                <w:color w:val="000000"/>
                <w:sz w:val="18"/>
                <w:szCs w:val="18"/>
              </w:rPr>
            </w:pPr>
          </w:p>
          <w:p w14:paraId="00908526" w14:textId="77777777" w:rsidR="001777BE" w:rsidRDefault="001777BE">
            <w:pPr>
              <w:pStyle w:val="Standard"/>
              <w:jc w:val="center"/>
            </w:pPr>
            <w:r>
              <w:rPr>
                <w:b/>
                <w:color w:val="000000"/>
                <w:sz w:val="18"/>
                <w:szCs w:val="18"/>
              </w:rPr>
              <w:t>57</w:t>
            </w:r>
          </w:p>
        </w:tc>
      </w:tr>
      <w:tr w:rsidR="001777BE" w14:paraId="5EB11071" w14:textId="77777777" w:rsidTr="001777BE">
        <w:trPr>
          <w:trHeight w:val="641"/>
        </w:trPr>
        <w:tc>
          <w:tcPr>
            <w:tcW w:w="1265" w:type="dxa"/>
            <w:tcBorders>
              <w:top w:val="single" w:sz="4" w:space="0" w:color="000000"/>
              <w:left w:val="single" w:sz="4" w:space="0" w:color="000000"/>
              <w:bottom w:val="nil"/>
              <w:right w:val="nil"/>
            </w:tcBorders>
            <w:hideMark/>
          </w:tcPr>
          <w:p w14:paraId="08908F4D" w14:textId="77777777" w:rsidR="001777BE" w:rsidRDefault="001777BE">
            <w:pPr>
              <w:pStyle w:val="Standard"/>
              <w:jc w:val="center"/>
            </w:pPr>
            <w:r>
              <w:rPr>
                <w:b/>
                <w:color w:val="000000"/>
                <w:sz w:val="18"/>
                <w:szCs w:val="18"/>
              </w:rPr>
              <w:t>-18</w:t>
            </w:r>
          </w:p>
          <w:p w14:paraId="2CD63505" w14:textId="77777777" w:rsidR="001777BE" w:rsidRDefault="001777BE">
            <w:pPr>
              <w:pStyle w:val="Standard"/>
              <w:jc w:val="center"/>
            </w:pPr>
            <w:r>
              <w:rPr>
                <w:b/>
                <w:color w:val="000000"/>
                <w:sz w:val="18"/>
                <w:szCs w:val="18"/>
              </w:rPr>
              <w:t>-19</w:t>
            </w:r>
          </w:p>
          <w:p w14:paraId="30BCD590" w14:textId="77777777" w:rsidR="001777BE" w:rsidRDefault="001777BE">
            <w:pPr>
              <w:pStyle w:val="Standard"/>
              <w:jc w:val="center"/>
            </w:pPr>
            <w:r>
              <w:rPr>
                <w:b/>
                <w:color w:val="000000"/>
                <w:sz w:val="18"/>
                <w:szCs w:val="18"/>
              </w:rPr>
              <w:t>-20</w:t>
            </w:r>
          </w:p>
        </w:tc>
        <w:tc>
          <w:tcPr>
            <w:tcW w:w="1418" w:type="dxa"/>
            <w:tcBorders>
              <w:top w:val="single" w:sz="4" w:space="0" w:color="000000"/>
              <w:left w:val="single" w:sz="4" w:space="0" w:color="000000"/>
              <w:bottom w:val="nil"/>
              <w:right w:val="nil"/>
            </w:tcBorders>
          </w:tcPr>
          <w:p w14:paraId="5759B97F" w14:textId="77777777" w:rsidR="001777BE" w:rsidRDefault="001777BE">
            <w:pPr>
              <w:pStyle w:val="Standard"/>
              <w:snapToGrid w:val="0"/>
              <w:jc w:val="center"/>
              <w:rPr>
                <w:b/>
                <w:color w:val="000000"/>
                <w:sz w:val="18"/>
                <w:szCs w:val="18"/>
              </w:rPr>
            </w:pPr>
          </w:p>
          <w:p w14:paraId="282E2237" w14:textId="77777777" w:rsidR="001777BE" w:rsidRDefault="001777BE">
            <w:pPr>
              <w:pStyle w:val="Standard"/>
              <w:jc w:val="center"/>
            </w:pPr>
            <w:r>
              <w:rPr>
                <w:b/>
                <w:color w:val="000000"/>
                <w:sz w:val="18"/>
                <w:szCs w:val="18"/>
              </w:rPr>
              <w:t>115</w:t>
            </w:r>
          </w:p>
        </w:tc>
        <w:tc>
          <w:tcPr>
            <w:tcW w:w="1417" w:type="dxa"/>
            <w:tcBorders>
              <w:top w:val="single" w:sz="4" w:space="0" w:color="000000"/>
              <w:left w:val="single" w:sz="4" w:space="0" w:color="000000"/>
              <w:bottom w:val="nil"/>
              <w:right w:val="nil"/>
            </w:tcBorders>
          </w:tcPr>
          <w:p w14:paraId="0CE37319" w14:textId="77777777" w:rsidR="001777BE" w:rsidRDefault="001777BE">
            <w:pPr>
              <w:pStyle w:val="Standard"/>
              <w:snapToGrid w:val="0"/>
              <w:jc w:val="center"/>
              <w:rPr>
                <w:b/>
                <w:color w:val="000000"/>
                <w:sz w:val="18"/>
                <w:szCs w:val="18"/>
              </w:rPr>
            </w:pPr>
          </w:p>
          <w:p w14:paraId="0CC334C4" w14:textId="77777777" w:rsidR="001777BE" w:rsidRDefault="001777BE">
            <w:pPr>
              <w:pStyle w:val="Standard"/>
              <w:jc w:val="center"/>
            </w:pPr>
            <w:r>
              <w:rPr>
                <w:b/>
                <w:color w:val="000000"/>
                <w:sz w:val="18"/>
                <w:szCs w:val="18"/>
              </w:rPr>
              <w:t>101</w:t>
            </w:r>
          </w:p>
        </w:tc>
        <w:tc>
          <w:tcPr>
            <w:tcW w:w="1418" w:type="dxa"/>
            <w:tcBorders>
              <w:top w:val="single" w:sz="4" w:space="0" w:color="000000"/>
              <w:left w:val="single" w:sz="4" w:space="0" w:color="000000"/>
              <w:bottom w:val="nil"/>
              <w:right w:val="nil"/>
            </w:tcBorders>
          </w:tcPr>
          <w:p w14:paraId="37CBFCE6" w14:textId="77777777" w:rsidR="001777BE" w:rsidRDefault="001777BE">
            <w:pPr>
              <w:pStyle w:val="Standard"/>
              <w:snapToGrid w:val="0"/>
              <w:jc w:val="center"/>
              <w:rPr>
                <w:b/>
                <w:color w:val="000000"/>
                <w:sz w:val="18"/>
                <w:szCs w:val="18"/>
              </w:rPr>
            </w:pPr>
          </w:p>
          <w:p w14:paraId="27B1D827" w14:textId="77777777" w:rsidR="001777BE" w:rsidRDefault="001777BE">
            <w:pPr>
              <w:pStyle w:val="Standard"/>
              <w:jc w:val="center"/>
            </w:pPr>
            <w:r>
              <w:rPr>
                <w:b/>
                <w:color w:val="000000"/>
                <w:sz w:val="18"/>
                <w:szCs w:val="18"/>
              </w:rPr>
              <w:t>90</w:t>
            </w:r>
          </w:p>
        </w:tc>
        <w:tc>
          <w:tcPr>
            <w:tcW w:w="1275" w:type="dxa"/>
            <w:tcBorders>
              <w:top w:val="single" w:sz="4" w:space="0" w:color="000000"/>
              <w:left w:val="single" w:sz="4" w:space="0" w:color="000000"/>
              <w:bottom w:val="nil"/>
              <w:right w:val="nil"/>
            </w:tcBorders>
          </w:tcPr>
          <w:p w14:paraId="6CBE066A" w14:textId="77777777" w:rsidR="001777BE" w:rsidRDefault="001777BE">
            <w:pPr>
              <w:pStyle w:val="Standard"/>
              <w:snapToGrid w:val="0"/>
              <w:jc w:val="center"/>
              <w:rPr>
                <w:b/>
                <w:color w:val="000000"/>
                <w:sz w:val="18"/>
                <w:szCs w:val="18"/>
              </w:rPr>
            </w:pPr>
          </w:p>
          <w:p w14:paraId="5108FDD4" w14:textId="77777777" w:rsidR="001777BE" w:rsidRDefault="001777BE">
            <w:pPr>
              <w:pStyle w:val="Standard"/>
              <w:jc w:val="center"/>
            </w:pPr>
            <w:r>
              <w:rPr>
                <w:b/>
                <w:color w:val="000000"/>
                <w:sz w:val="18"/>
                <w:szCs w:val="18"/>
              </w:rPr>
              <w:t>83</w:t>
            </w:r>
          </w:p>
        </w:tc>
        <w:tc>
          <w:tcPr>
            <w:tcW w:w="1134" w:type="dxa"/>
            <w:tcBorders>
              <w:top w:val="single" w:sz="4" w:space="0" w:color="000000"/>
              <w:left w:val="single" w:sz="4" w:space="0" w:color="000000"/>
              <w:bottom w:val="nil"/>
              <w:right w:val="nil"/>
            </w:tcBorders>
          </w:tcPr>
          <w:p w14:paraId="60FE8874" w14:textId="77777777" w:rsidR="001777BE" w:rsidRDefault="001777BE">
            <w:pPr>
              <w:pStyle w:val="Standard"/>
              <w:snapToGrid w:val="0"/>
              <w:jc w:val="center"/>
              <w:rPr>
                <w:b/>
                <w:color w:val="000000"/>
                <w:sz w:val="18"/>
                <w:szCs w:val="18"/>
              </w:rPr>
            </w:pPr>
          </w:p>
          <w:p w14:paraId="1FC5AD33" w14:textId="77777777" w:rsidR="001777BE" w:rsidRDefault="001777BE">
            <w:pPr>
              <w:pStyle w:val="Standard"/>
              <w:jc w:val="center"/>
            </w:pPr>
            <w:r>
              <w:rPr>
                <w:b/>
                <w:color w:val="000000"/>
                <w:sz w:val="18"/>
                <w:szCs w:val="18"/>
              </w:rPr>
              <w:t>76</w:t>
            </w:r>
          </w:p>
        </w:tc>
        <w:tc>
          <w:tcPr>
            <w:tcW w:w="2385" w:type="dxa"/>
            <w:tcBorders>
              <w:top w:val="single" w:sz="4" w:space="0" w:color="000000"/>
              <w:left w:val="single" w:sz="4" w:space="0" w:color="000000"/>
              <w:bottom w:val="nil"/>
              <w:right w:val="single" w:sz="4" w:space="0" w:color="000000"/>
            </w:tcBorders>
          </w:tcPr>
          <w:p w14:paraId="7D9235F2" w14:textId="77777777" w:rsidR="001777BE" w:rsidRDefault="001777BE">
            <w:pPr>
              <w:pStyle w:val="Standard"/>
              <w:snapToGrid w:val="0"/>
              <w:jc w:val="center"/>
              <w:rPr>
                <w:b/>
                <w:color w:val="000000"/>
                <w:sz w:val="18"/>
                <w:szCs w:val="18"/>
              </w:rPr>
            </w:pPr>
          </w:p>
          <w:p w14:paraId="6D2C7C7F" w14:textId="77777777" w:rsidR="001777BE" w:rsidRDefault="001777BE">
            <w:pPr>
              <w:pStyle w:val="Standard"/>
              <w:jc w:val="center"/>
            </w:pPr>
            <w:r>
              <w:rPr>
                <w:b/>
                <w:color w:val="000000"/>
                <w:sz w:val="18"/>
                <w:szCs w:val="18"/>
              </w:rPr>
              <w:t>60</w:t>
            </w:r>
          </w:p>
        </w:tc>
      </w:tr>
      <w:tr w:rsidR="001777BE" w14:paraId="32D07410" w14:textId="77777777" w:rsidTr="001777BE">
        <w:trPr>
          <w:trHeight w:val="641"/>
        </w:trPr>
        <w:tc>
          <w:tcPr>
            <w:tcW w:w="1265" w:type="dxa"/>
            <w:tcBorders>
              <w:top w:val="single" w:sz="4" w:space="0" w:color="000000"/>
              <w:left w:val="single" w:sz="4" w:space="0" w:color="000000"/>
              <w:bottom w:val="nil"/>
              <w:right w:val="nil"/>
            </w:tcBorders>
            <w:hideMark/>
          </w:tcPr>
          <w:p w14:paraId="49D0A614" w14:textId="77777777" w:rsidR="001777BE" w:rsidRDefault="001777BE">
            <w:pPr>
              <w:pStyle w:val="Standard"/>
              <w:jc w:val="center"/>
            </w:pPr>
            <w:r>
              <w:rPr>
                <w:b/>
                <w:color w:val="000000"/>
                <w:sz w:val="18"/>
                <w:szCs w:val="18"/>
              </w:rPr>
              <w:t>-21</w:t>
            </w:r>
          </w:p>
          <w:p w14:paraId="64801DBD" w14:textId="77777777" w:rsidR="001777BE" w:rsidRDefault="001777BE">
            <w:pPr>
              <w:pStyle w:val="Standard"/>
              <w:jc w:val="center"/>
            </w:pPr>
            <w:r>
              <w:rPr>
                <w:b/>
                <w:color w:val="000000"/>
                <w:sz w:val="18"/>
                <w:szCs w:val="18"/>
              </w:rPr>
              <w:t>-22</w:t>
            </w:r>
          </w:p>
          <w:p w14:paraId="2201B8A6" w14:textId="77777777" w:rsidR="001777BE" w:rsidRDefault="001777BE">
            <w:pPr>
              <w:pStyle w:val="Standard"/>
              <w:jc w:val="center"/>
            </w:pPr>
            <w:r>
              <w:rPr>
                <w:b/>
                <w:color w:val="000000"/>
                <w:sz w:val="18"/>
                <w:szCs w:val="18"/>
              </w:rPr>
              <w:t>-23</w:t>
            </w:r>
          </w:p>
        </w:tc>
        <w:tc>
          <w:tcPr>
            <w:tcW w:w="1418" w:type="dxa"/>
            <w:tcBorders>
              <w:top w:val="single" w:sz="4" w:space="0" w:color="000000"/>
              <w:left w:val="single" w:sz="4" w:space="0" w:color="000000"/>
              <w:bottom w:val="nil"/>
              <w:right w:val="nil"/>
            </w:tcBorders>
          </w:tcPr>
          <w:p w14:paraId="37157BBE" w14:textId="77777777" w:rsidR="001777BE" w:rsidRDefault="001777BE">
            <w:pPr>
              <w:pStyle w:val="Standard"/>
              <w:snapToGrid w:val="0"/>
              <w:jc w:val="center"/>
              <w:rPr>
                <w:b/>
                <w:color w:val="000000"/>
                <w:sz w:val="18"/>
                <w:szCs w:val="18"/>
              </w:rPr>
            </w:pPr>
          </w:p>
          <w:p w14:paraId="4E38EDC8" w14:textId="77777777" w:rsidR="001777BE" w:rsidRDefault="001777BE">
            <w:pPr>
              <w:pStyle w:val="Standard"/>
              <w:jc w:val="center"/>
            </w:pPr>
            <w:r>
              <w:rPr>
                <w:b/>
                <w:color w:val="000000"/>
                <w:sz w:val="18"/>
                <w:szCs w:val="18"/>
              </w:rPr>
              <w:t>122</w:t>
            </w:r>
          </w:p>
        </w:tc>
        <w:tc>
          <w:tcPr>
            <w:tcW w:w="1417" w:type="dxa"/>
            <w:tcBorders>
              <w:top w:val="single" w:sz="4" w:space="0" w:color="000000"/>
              <w:left w:val="single" w:sz="4" w:space="0" w:color="000000"/>
              <w:bottom w:val="nil"/>
              <w:right w:val="nil"/>
            </w:tcBorders>
          </w:tcPr>
          <w:p w14:paraId="7906EF9D" w14:textId="77777777" w:rsidR="001777BE" w:rsidRDefault="001777BE">
            <w:pPr>
              <w:pStyle w:val="Standard"/>
              <w:snapToGrid w:val="0"/>
              <w:jc w:val="center"/>
              <w:rPr>
                <w:b/>
                <w:color w:val="000000"/>
                <w:sz w:val="18"/>
                <w:szCs w:val="18"/>
              </w:rPr>
            </w:pPr>
          </w:p>
          <w:p w14:paraId="1A2351B3" w14:textId="77777777" w:rsidR="001777BE" w:rsidRDefault="001777BE">
            <w:pPr>
              <w:pStyle w:val="Standard"/>
              <w:jc w:val="center"/>
            </w:pPr>
            <w:r>
              <w:rPr>
                <w:b/>
                <w:color w:val="000000"/>
                <w:sz w:val="18"/>
                <w:szCs w:val="18"/>
              </w:rPr>
              <w:t>106</w:t>
            </w:r>
          </w:p>
        </w:tc>
        <w:tc>
          <w:tcPr>
            <w:tcW w:w="1418" w:type="dxa"/>
            <w:tcBorders>
              <w:top w:val="single" w:sz="4" w:space="0" w:color="000000"/>
              <w:left w:val="single" w:sz="4" w:space="0" w:color="000000"/>
              <w:bottom w:val="nil"/>
              <w:right w:val="nil"/>
            </w:tcBorders>
          </w:tcPr>
          <w:p w14:paraId="5801F6A6" w14:textId="77777777" w:rsidR="001777BE" w:rsidRDefault="001777BE">
            <w:pPr>
              <w:pStyle w:val="Standard"/>
              <w:snapToGrid w:val="0"/>
              <w:jc w:val="center"/>
              <w:rPr>
                <w:b/>
                <w:color w:val="000000"/>
                <w:sz w:val="18"/>
                <w:szCs w:val="18"/>
              </w:rPr>
            </w:pPr>
          </w:p>
          <w:p w14:paraId="5E60281A" w14:textId="77777777" w:rsidR="001777BE" w:rsidRDefault="001777BE">
            <w:pPr>
              <w:pStyle w:val="Standard"/>
              <w:jc w:val="center"/>
            </w:pPr>
            <w:r>
              <w:rPr>
                <w:b/>
                <w:color w:val="000000"/>
                <w:sz w:val="18"/>
                <w:szCs w:val="18"/>
              </w:rPr>
              <w:t>95</w:t>
            </w:r>
          </w:p>
        </w:tc>
        <w:tc>
          <w:tcPr>
            <w:tcW w:w="1275" w:type="dxa"/>
            <w:tcBorders>
              <w:top w:val="single" w:sz="4" w:space="0" w:color="000000"/>
              <w:left w:val="single" w:sz="4" w:space="0" w:color="000000"/>
              <w:bottom w:val="nil"/>
              <w:right w:val="nil"/>
            </w:tcBorders>
          </w:tcPr>
          <w:p w14:paraId="29EF5992" w14:textId="77777777" w:rsidR="001777BE" w:rsidRDefault="001777BE">
            <w:pPr>
              <w:pStyle w:val="Standard"/>
              <w:snapToGrid w:val="0"/>
              <w:jc w:val="center"/>
              <w:rPr>
                <w:b/>
                <w:color w:val="000000"/>
                <w:sz w:val="18"/>
                <w:szCs w:val="18"/>
              </w:rPr>
            </w:pPr>
          </w:p>
          <w:p w14:paraId="5E4BEDA2" w14:textId="77777777" w:rsidR="001777BE" w:rsidRDefault="001777BE">
            <w:pPr>
              <w:pStyle w:val="Standard"/>
              <w:jc w:val="center"/>
            </w:pPr>
            <w:r>
              <w:rPr>
                <w:b/>
                <w:color w:val="000000"/>
                <w:sz w:val="18"/>
                <w:szCs w:val="18"/>
              </w:rPr>
              <w:t>87</w:t>
            </w:r>
          </w:p>
        </w:tc>
        <w:tc>
          <w:tcPr>
            <w:tcW w:w="1134" w:type="dxa"/>
            <w:tcBorders>
              <w:top w:val="single" w:sz="4" w:space="0" w:color="000000"/>
              <w:left w:val="single" w:sz="4" w:space="0" w:color="000000"/>
              <w:bottom w:val="nil"/>
              <w:right w:val="nil"/>
            </w:tcBorders>
          </w:tcPr>
          <w:p w14:paraId="21E85784" w14:textId="77777777" w:rsidR="001777BE" w:rsidRDefault="001777BE">
            <w:pPr>
              <w:pStyle w:val="Standard"/>
              <w:snapToGrid w:val="0"/>
              <w:jc w:val="center"/>
              <w:rPr>
                <w:b/>
                <w:color w:val="000000"/>
                <w:sz w:val="18"/>
                <w:szCs w:val="18"/>
              </w:rPr>
            </w:pPr>
          </w:p>
          <w:p w14:paraId="69721980" w14:textId="77777777" w:rsidR="001777BE" w:rsidRDefault="001777BE">
            <w:pPr>
              <w:pStyle w:val="Standard"/>
              <w:jc w:val="center"/>
            </w:pPr>
            <w:r>
              <w:rPr>
                <w:b/>
                <w:color w:val="000000"/>
                <w:sz w:val="18"/>
                <w:szCs w:val="18"/>
              </w:rPr>
              <w:t>79</w:t>
            </w:r>
          </w:p>
        </w:tc>
        <w:tc>
          <w:tcPr>
            <w:tcW w:w="2385" w:type="dxa"/>
            <w:tcBorders>
              <w:top w:val="single" w:sz="4" w:space="0" w:color="000000"/>
              <w:left w:val="single" w:sz="4" w:space="0" w:color="000000"/>
              <w:bottom w:val="nil"/>
              <w:right w:val="single" w:sz="4" w:space="0" w:color="000000"/>
            </w:tcBorders>
          </w:tcPr>
          <w:p w14:paraId="59492654" w14:textId="77777777" w:rsidR="001777BE" w:rsidRDefault="001777BE">
            <w:pPr>
              <w:pStyle w:val="Standard"/>
              <w:snapToGrid w:val="0"/>
              <w:jc w:val="center"/>
              <w:rPr>
                <w:b/>
                <w:color w:val="000000"/>
                <w:sz w:val="18"/>
                <w:szCs w:val="18"/>
              </w:rPr>
            </w:pPr>
          </w:p>
          <w:p w14:paraId="665054C2" w14:textId="77777777" w:rsidR="001777BE" w:rsidRDefault="001777BE">
            <w:pPr>
              <w:pStyle w:val="Standard"/>
              <w:jc w:val="center"/>
            </w:pPr>
            <w:r>
              <w:rPr>
                <w:b/>
                <w:color w:val="000000"/>
                <w:sz w:val="18"/>
                <w:szCs w:val="18"/>
              </w:rPr>
              <w:t>62</w:t>
            </w:r>
          </w:p>
        </w:tc>
      </w:tr>
      <w:tr w:rsidR="001777BE" w14:paraId="02C48EFD" w14:textId="77777777" w:rsidTr="001777BE">
        <w:trPr>
          <w:trHeight w:val="641"/>
        </w:trPr>
        <w:tc>
          <w:tcPr>
            <w:tcW w:w="1265" w:type="dxa"/>
            <w:tcBorders>
              <w:top w:val="single" w:sz="4" w:space="0" w:color="000000"/>
              <w:left w:val="single" w:sz="4" w:space="0" w:color="000000"/>
              <w:bottom w:val="nil"/>
              <w:right w:val="nil"/>
            </w:tcBorders>
            <w:hideMark/>
          </w:tcPr>
          <w:p w14:paraId="02015EA3" w14:textId="77777777" w:rsidR="001777BE" w:rsidRDefault="001777BE">
            <w:pPr>
              <w:pStyle w:val="Standard"/>
              <w:jc w:val="center"/>
            </w:pPr>
            <w:r>
              <w:rPr>
                <w:b/>
                <w:color w:val="000000"/>
                <w:sz w:val="18"/>
                <w:szCs w:val="18"/>
              </w:rPr>
              <w:t>-24</w:t>
            </w:r>
          </w:p>
          <w:p w14:paraId="09983802" w14:textId="77777777" w:rsidR="001777BE" w:rsidRDefault="001777BE">
            <w:pPr>
              <w:pStyle w:val="Standard"/>
              <w:jc w:val="center"/>
            </w:pPr>
            <w:r>
              <w:rPr>
                <w:b/>
                <w:color w:val="000000"/>
                <w:sz w:val="18"/>
                <w:szCs w:val="18"/>
              </w:rPr>
              <w:t>-25</w:t>
            </w:r>
          </w:p>
          <w:p w14:paraId="2FA95F53" w14:textId="77777777" w:rsidR="001777BE" w:rsidRDefault="001777BE">
            <w:pPr>
              <w:pStyle w:val="Standard"/>
              <w:jc w:val="center"/>
            </w:pPr>
            <w:r>
              <w:rPr>
                <w:b/>
                <w:color w:val="000000"/>
                <w:sz w:val="18"/>
                <w:szCs w:val="18"/>
              </w:rPr>
              <w:t>-26</w:t>
            </w:r>
          </w:p>
        </w:tc>
        <w:tc>
          <w:tcPr>
            <w:tcW w:w="1418" w:type="dxa"/>
            <w:tcBorders>
              <w:top w:val="single" w:sz="4" w:space="0" w:color="000000"/>
              <w:left w:val="single" w:sz="4" w:space="0" w:color="000000"/>
              <w:bottom w:val="nil"/>
              <w:right w:val="nil"/>
            </w:tcBorders>
          </w:tcPr>
          <w:p w14:paraId="0FBABF46" w14:textId="77777777" w:rsidR="001777BE" w:rsidRDefault="001777BE">
            <w:pPr>
              <w:pStyle w:val="Standard"/>
              <w:snapToGrid w:val="0"/>
              <w:jc w:val="center"/>
              <w:rPr>
                <w:b/>
                <w:color w:val="000000"/>
                <w:sz w:val="18"/>
                <w:szCs w:val="18"/>
              </w:rPr>
            </w:pPr>
          </w:p>
          <w:p w14:paraId="0A4899A4" w14:textId="77777777" w:rsidR="001777BE" w:rsidRDefault="001777BE">
            <w:pPr>
              <w:pStyle w:val="Standard"/>
              <w:jc w:val="center"/>
            </w:pPr>
            <w:r>
              <w:rPr>
                <w:b/>
                <w:color w:val="000000"/>
                <w:sz w:val="18"/>
                <w:szCs w:val="18"/>
              </w:rPr>
              <w:t>128</w:t>
            </w:r>
          </w:p>
        </w:tc>
        <w:tc>
          <w:tcPr>
            <w:tcW w:w="1417" w:type="dxa"/>
            <w:tcBorders>
              <w:top w:val="single" w:sz="4" w:space="0" w:color="000000"/>
              <w:left w:val="single" w:sz="4" w:space="0" w:color="000000"/>
              <w:bottom w:val="nil"/>
              <w:right w:val="nil"/>
            </w:tcBorders>
          </w:tcPr>
          <w:p w14:paraId="1E3AE310" w14:textId="77777777" w:rsidR="001777BE" w:rsidRDefault="001777BE">
            <w:pPr>
              <w:pStyle w:val="Standard"/>
              <w:snapToGrid w:val="0"/>
              <w:jc w:val="center"/>
              <w:rPr>
                <w:b/>
                <w:color w:val="000000"/>
                <w:sz w:val="18"/>
                <w:szCs w:val="18"/>
              </w:rPr>
            </w:pPr>
          </w:p>
          <w:p w14:paraId="54259AAA" w14:textId="77777777" w:rsidR="001777BE" w:rsidRDefault="001777BE">
            <w:pPr>
              <w:pStyle w:val="Standard"/>
              <w:jc w:val="center"/>
            </w:pPr>
            <w:r>
              <w:rPr>
                <w:b/>
                <w:color w:val="000000"/>
                <w:sz w:val="18"/>
                <w:szCs w:val="18"/>
              </w:rPr>
              <w:t>112</w:t>
            </w:r>
          </w:p>
        </w:tc>
        <w:tc>
          <w:tcPr>
            <w:tcW w:w="1418" w:type="dxa"/>
            <w:tcBorders>
              <w:top w:val="single" w:sz="4" w:space="0" w:color="000000"/>
              <w:left w:val="single" w:sz="4" w:space="0" w:color="000000"/>
              <w:bottom w:val="nil"/>
              <w:right w:val="nil"/>
            </w:tcBorders>
          </w:tcPr>
          <w:p w14:paraId="41AB56A5" w14:textId="77777777" w:rsidR="001777BE" w:rsidRDefault="001777BE">
            <w:pPr>
              <w:pStyle w:val="Standard"/>
              <w:snapToGrid w:val="0"/>
              <w:jc w:val="center"/>
              <w:rPr>
                <w:b/>
                <w:color w:val="000000"/>
                <w:sz w:val="18"/>
                <w:szCs w:val="18"/>
              </w:rPr>
            </w:pPr>
          </w:p>
          <w:p w14:paraId="6527C2DE" w14:textId="77777777" w:rsidR="001777BE" w:rsidRDefault="001777BE">
            <w:pPr>
              <w:pStyle w:val="Standard"/>
              <w:jc w:val="center"/>
            </w:pPr>
            <w:r>
              <w:rPr>
                <w:b/>
                <w:color w:val="000000"/>
                <w:sz w:val="18"/>
                <w:szCs w:val="18"/>
              </w:rPr>
              <w:t>99</w:t>
            </w:r>
          </w:p>
        </w:tc>
        <w:tc>
          <w:tcPr>
            <w:tcW w:w="1275" w:type="dxa"/>
            <w:tcBorders>
              <w:top w:val="single" w:sz="4" w:space="0" w:color="000000"/>
              <w:left w:val="single" w:sz="4" w:space="0" w:color="000000"/>
              <w:bottom w:val="nil"/>
              <w:right w:val="nil"/>
            </w:tcBorders>
          </w:tcPr>
          <w:p w14:paraId="416BB110" w14:textId="77777777" w:rsidR="001777BE" w:rsidRDefault="001777BE">
            <w:pPr>
              <w:pStyle w:val="Standard"/>
              <w:snapToGrid w:val="0"/>
              <w:jc w:val="center"/>
              <w:rPr>
                <w:b/>
                <w:color w:val="000000"/>
                <w:sz w:val="18"/>
                <w:szCs w:val="18"/>
              </w:rPr>
            </w:pPr>
          </w:p>
          <w:p w14:paraId="5B749AA9" w14:textId="77777777" w:rsidR="001777BE" w:rsidRDefault="001777BE">
            <w:pPr>
              <w:pStyle w:val="Standard"/>
              <w:jc w:val="center"/>
            </w:pPr>
            <w:r>
              <w:rPr>
                <w:b/>
                <w:color w:val="000000"/>
                <w:sz w:val="18"/>
                <w:szCs w:val="18"/>
              </w:rPr>
              <w:t>91</w:t>
            </w:r>
          </w:p>
        </w:tc>
        <w:tc>
          <w:tcPr>
            <w:tcW w:w="1134" w:type="dxa"/>
            <w:tcBorders>
              <w:top w:val="single" w:sz="4" w:space="0" w:color="000000"/>
              <w:left w:val="single" w:sz="4" w:space="0" w:color="000000"/>
              <w:bottom w:val="nil"/>
              <w:right w:val="nil"/>
            </w:tcBorders>
          </w:tcPr>
          <w:p w14:paraId="235E3C28" w14:textId="77777777" w:rsidR="001777BE" w:rsidRDefault="001777BE">
            <w:pPr>
              <w:pStyle w:val="Standard"/>
              <w:snapToGrid w:val="0"/>
              <w:jc w:val="center"/>
              <w:rPr>
                <w:b/>
                <w:color w:val="000000"/>
                <w:sz w:val="18"/>
                <w:szCs w:val="18"/>
              </w:rPr>
            </w:pPr>
          </w:p>
          <w:p w14:paraId="7136A08C" w14:textId="77777777" w:rsidR="001777BE" w:rsidRDefault="001777BE">
            <w:pPr>
              <w:pStyle w:val="Standard"/>
              <w:jc w:val="center"/>
            </w:pPr>
            <w:r>
              <w:rPr>
                <w:b/>
                <w:color w:val="000000"/>
                <w:sz w:val="18"/>
                <w:szCs w:val="18"/>
              </w:rPr>
              <w:t>83</w:t>
            </w:r>
          </w:p>
        </w:tc>
        <w:tc>
          <w:tcPr>
            <w:tcW w:w="2385" w:type="dxa"/>
            <w:tcBorders>
              <w:top w:val="single" w:sz="4" w:space="0" w:color="000000"/>
              <w:left w:val="single" w:sz="4" w:space="0" w:color="000000"/>
              <w:bottom w:val="nil"/>
              <w:right w:val="single" w:sz="4" w:space="0" w:color="000000"/>
            </w:tcBorders>
          </w:tcPr>
          <w:p w14:paraId="57BA08C7" w14:textId="77777777" w:rsidR="001777BE" w:rsidRDefault="001777BE">
            <w:pPr>
              <w:pStyle w:val="Standard"/>
              <w:snapToGrid w:val="0"/>
              <w:jc w:val="center"/>
              <w:rPr>
                <w:b/>
                <w:color w:val="000000"/>
                <w:sz w:val="18"/>
                <w:szCs w:val="18"/>
              </w:rPr>
            </w:pPr>
          </w:p>
          <w:p w14:paraId="16EFA61E" w14:textId="77777777" w:rsidR="001777BE" w:rsidRDefault="001777BE">
            <w:pPr>
              <w:pStyle w:val="Standard"/>
              <w:jc w:val="center"/>
            </w:pPr>
            <w:r>
              <w:rPr>
                <w:b/>
                <w:color w:val="000000"/>
                <w:sz w:val="18"/>
                <w:szCs w:val="18"/>
              </w:rPr>
              <w:t>64</w:t>
            </w:r>
          </w:p>
        </w:tc>
      </w:tr>
      <w:tr w:rsidR="001777BE" w14:paraId="0498D6ED" w14:textId="77777777" w:rsidTr="001777BE">
        <w:trPr>
          <w:trHeight w:val="641"/>
        </w:trPr>
        <w:tc>
          <w:tcPr>
            <w:tcW w:w="1265" w:type="dxa"/>
            <w:tcBorders>
              <w:top w:val="single" w:sz="4" w:space="0" w:color="000000"/>
              <w:left w:val="single" w:sz="4" w:space="0" w:color="000000"/>
              <w:bottom w:val="nil"/>
              <w:right w:val="nil"/>
            </w:tcBorders>
            <w:hideMark/>
          </w:tcPr>
          <w:p w14:paraId="49AE3B54" w14:textId="77777777" w:rsidR="001777BE" w:rsidRDefault="001777BE">
            <w:pPr>
              <w:pStyle w:val="Standard"/>
              <w:jc w:val="center"/>
            </w:pPr>
            <w:r>
              <w:rPr>
                <w:b/>
                <w:color w:val="000000"/>
                <w:sz w:val="18"/>
                <w:szCs w:val="18"/>
              </w:rPr>
              <w:t>-27</w:t>
            </w:r>
          </w:p>
          <w:p w14:paraId="3C26E0EE" w14:textId="77777777" w:rsidR="001777BE" w:rsidRDefault="001777BE">
            <w:pPr>
              <w:pStyle w:val="Standard"/>
              <w:jc w:val="center"/>
            </w:pPr>
            <w:r>
              <w:rPr>
                <w:b/>
                <w:color w:val="000000"/>
                <w:sz w:val="18"/>
                <w:szCs w:val="18"/>
              </w:rPr>
              <w:t>-28</w:t>
            </w:r>
          </w:p>
          <w:p w14:paraId="3A8FEC05" w14:textId="77777777" w:rsidR="001777BE" w:rsidRDefault="001777BE">
            <w:pPr>
              <w:pStyle w:val="Standard"/>
              <w:jc w:val="center"/>
            </w:pPr>
            <w:r>
              <w:rPr>
                <w:b/>
                <w:color w:val="000000"/>
                <w:sz w:val="18"/>
                <w:szCs w:val="18"/>
              </w:rPr>
              <w:t>-29</w:t>
            </w:r>
          </w:p>
        </w:tc>
        <w:tc>
          <w:tcPr>
            <w:tcW w:w="1418" w:type="dxa"/>
            <w:tcBorders>
              <w:top w:val="single" w:sz="4" w:space="0" w:color="000000"/>
              <w:left w:val="single" w:sz="4" w:space="0" w:color="000000"/>
              <w:bottom w:val="nil"/>
              <w:right w:val="nil"/>
            </w:tcBorders>
          </w:tcPr>
          <w:p w14:paraId="3E5E4253" w14:textId="77777777" w:rsidR="001777BE" w:rsidRDefault="001777BE">
            <w:pPr>
              <w:pStyle w:val="Standard"/>
              <w:snapToGrid w:val="0"/>
              <w:jc w:val="center"/>
              <w:rPr>
                <w:b/>
                <w:color w:val="000000"/>
                <w:sz w:val="18"/>
                <w:szCs w:val="18"/>
              </w:rPr>
            </w:pPr>
          </w:p>
          <w:p w14:paraId="41234112" w14:textId="77777777" w:rsidR="001777BE" w:rsidRDefault="001777BE">
            <w:pPr>
              <w:pStyle w:val="Standard"/>
              <w:jc w:val="center"/>
            </w:pPr>
            <w:r>
              <w:rPr>
                <w:b/>
                <w:color w:val="000000"/>
                <w:sz w:val="18"/>
                <w:szCs w:val="18"/>
              </w:rPr>
              <w:t>135</w:t>
            </w:r>
          </w:p>
        </w:tc>
        <w:tc>
          <w:tcPr>
            <w:tcW w:w="1417" w:type="dxa"/>
            <w:tcBorders>
              <w:top w:val="single" w:sz="4" w:space="0" w:color="000000"/>
              <w:left w:val="single" w:sz="4" w:space="0" w:color="000000"/>
              <w:bottom w:val="nil"/>
              <w:right w:val="nil"/>
            </w:tcBorders>
          </w:tcPr>
          <w:p w14:paraId="00841DFE" w14:textId="77777777" w:rsidR="001777BE" w:rsidRDefault="001777BE">
            <w:pPr>
              <w:pStyle w:val="Standard"/>
              <w:snapToGrid w:val="0"/>
              <w:jc w:val="center"/>
              <w:rPr>
                <w:b/>
                <w:color w:val="000000"/>
                <w:sz w:val="18"/>
                <w:szCs w:val="18"/>
              </w:rPr>
            </w:pPr>
          </w:p>
          <w:p w14:paraId="677F5391" w14:textId="77777777" w:rsidR="001777BE" w:rsidRDefault="001777BE">
            <w:pPr>
              <w:pStyle w:val="Standard"/>
              <w:jc w:val="center"/>
            </w:pPr>
            <w:r>
              <w:rPr>
                <w:b/>
                <w:color w:val="000000"/>
                <w:sz w:val="18"/>
                <w:szCs w:val="18"/>
              </w:rPr>
              <w:t>117</w:t>
            </w:r>
          </w:p>
        </w:tc>
        <w:tc>
          <w:tcPr>
            <w:tcW w:w="1418" w:type="dxa"/>
            <w:tcBorders>
              <w:top w:val="single" w:sz="4" w:space="0" w:color="000000"/>
              <w:left w:val="single" w:sz="4" w:space="0" w:color="000000"/>
              <w:bottom w:val="nil"/>
              <w:right w:val="nil"/>
            </w:tcBorders>
          </w:tcPr>
          <w:p w14:paraId="1AB5C7A8" w14:textId="77777777" w:rsidR="001777BE" w:rsidRDefault="001777BE">
            <w:pPr>
              <w:pStyle w:val="Standard"/>
              <w:snapToGrid w:val="0"/>
              <w:jc w:val="center"/>
              <w:rPr>
                <w:b/>
                <w:color w:val="000000"/>
                <w:sz w:val="18"/>
                <w:szCs w:val="18"/>
              </w:rPr>
            </w:pPr>
          </w:p>
          <w:p w14:paraId="4AB93F23" w14:textId="77777777" w:rsidR="001777BE" w:rsidRDefault="001777BE">
            <w:pPr>
              <w:pStyle w:val="Standard"/>
              <w:jc w:val="center"/>
            </w:pPr>
            <w:r>
              <w:rPr>
                <w:b/>
                <w:color w:val="000000"/>
                <w:sz w:val="18"/>
                <w:szCs w:val="18"/>
              </w:rPr>
              <w:t>104</w:t>
            </w:r>
          </w:p>
        </w:tc>
        <w:tc>
          <w:tcPr>
            <w:tcW w:w="1275" w:type="dxa"/>
            <w:tcBorders>
              <w:top w:val="single" w:sz="4" w:space="0" w:color="000000"/>
              <w:left w:val="single" w:sz="4" w:space="0" w:color="000000"/>
              <w:bottom w:val="nil"/>
              <w:right w:val="nil"/>
            </w:tcBorders>
          </w:tcPr>
          <w:p w14:paraId="3FB80A04" w14:textId="77777777" w:rsidR="001777BE" w:rsidRDefault="001777BE">
            <w:pPr>
              <w:pStyle w:val="Standard"/>
              <w:snapToGrid w:val="0"/>
              <w:jc w:val="center"/>
              <w:rPr>
                <w:b/>
                <w:color w:val="000000"/>
                <w:sz w:val="18"/>
                <w:szCs w:val="18"/>
              </w:rPr>
            </w:pPr>
          </w:p>
          <w:p w14:paraId="12650F4D" w14:textId="77777777" w:rsidR="001777BE" w:rsidRDefault="001777BE">
            <w:pPr>
              <w:pStyle w:val="Standard"/>
              <w:jc w:val="center"/>
            </w:pPr>
            <w:r>
              <w:rPr>
                <w:b/>
                <w:color w:val="000000"/>
                <w:sz w:val="18"/>
                <w:szCs w:val="18"/>
              </w:rPr>
              <w:t>95</w:t>
            </w:r>
          </w:p>
        </w:tc>
        <w:tc>
          <w:tcPr>
            <w:tcW w:w="1134" w:type="dxa"/>
            <w:tcBorders>
              <w:top w:val="single" w:sz="4" w:space="0" w:color="000000"/>
              <w:left w:val="single" w:sz="4" w:space="0" w:color="000000"/>
              <w:bottom w:val="nil"/>
              <w:right w:val="nil"/>
            </w:tcBorders>
          </w:tcPr>
          <w:p w14:paraId="4A08BA44" w14:textId="77777777" w:rsidR="001777BE" w:rsidRDefault="001777BE">
            <w:pPr>
              <w:pStyle w:val="Standard"/>
              <w:snapToGrid w:val="0"/>
              <w:jc w:val="center"/>
              <w:rPr>
                <w:b/>
                <w:color w:val="000000"/>
                <w:sz w:val="18"/>
                <w:szCs w:val="18"/>
              </w:rPr>
            </w:pPr>
          </w:p>
          <w:p w14:paraId="4BDE8C82" w14:textId="77777777" w:rsidR="001777BE" w:rsidRDefault="001777BE">
            <w:pPr>
              <w:pStyle w:val="Standard"/>
              <w:jc w:val="center"/>
            </w:pPr>
            <w:r>
              <w:rPr>
                <w:b/>
                <w:color w:val="000000"/>
                <w:sz w:val="18"/>
                <w:szCs w:val="18"/>
              </w:rPr>
              <w:t>86</w:t>
            </w:r>
          </w:p>
        </w:tc>
        <w:tc>
          <w:tcPr>
            <w:tcW w:w="2385" w:type="dxa"/>
            <w:tcBorders>
              <w:top w:val="single" w:sz="4" w:space="0" w:color="000000"/>
              <w:left w:val="single" w:sz="4" w:space="0" w:color="000000"/>
              <w:bottom w:val="nil"/>
              <w:right w:val="single" w:sz="4" w:space="0" w:color="000000"/>
            </w:tcBorders>
          </w:tcPr>
          <w:p w14:paraId="33C12DD8" w14:textId="77777777" w:rsidR="001777BE" w:rsidRDefault="001777BE">
            <w:pPr>
              <w:pStyle w:val="Standard"/>
              <w:snapToGrid w:val="0"/>
              <w:jc w:val="center"/>
              <w:rPr>
                <w:b/>
                <w:color w:val="000000"/>
                <w:sz w:val="18"/>
                <w:szCs w:val="18"/>
              </w:rPr>
            </w:pPr>
          </w:p>
          <w:p w14:paraId="15089069" w14:textId="77777777" w:rsidR="001777BE" w:rsidRDefault="001777BE">
            <w:pPr>
              <w:pStyle w:val="Standard"/>
              <w:jc w:val="center"/>
            </w:pPr>
            <w:r>
              <w:rPr>
                <w:b/>
                <w:color w:val="000000"/>
                <w:sz w:val="18"/>
                <w:szCs w:val="18"/>
              </w:rPr>
              <w:t>66</w:t>
            </w:r>
          </w:p>
        </w:tc>
      </w:tr>
      <w:tr w:rsidR="001777BE" w14:paraId="636E0679" w14:textId="77777777" w:rsidTr="001777BE">
        <w:trPr>
          <w:trHeight w:val="641"/>
        </w:trPr>
        <w:tc>
          <w:tcPr>
            <w:tcW w:w="1265" w:type="dxa"/>
            <w:tcBorders>
              <w:top w:val="single" w:sz="4" w:space="0" w:color="000000"/>
              <w:left w:val="single" w:sz="4" w:space="0" w:color="000000"/>
              <w:bottom w:val="nil"/>
              <w:right w:val="nil"/>
            </w:tcBorders>
            <w:hideMark/>
          </w:tcPr>
          <w:p w14:paraId="767A0036" w14:textId="77777777" w:rsidR="001777BE" w:rsidRDefault="001777BE">
            <w:pPr>
              <w:pStyle w:val="Standard"/>
              <w:jc w:val="center"/>
            </w:pPr>
            <w:r>
              <w:rPr>
                <w:b/>
                <w:color w:val="000000"/>
                <w:sz w:val="18"/>
                <w:szCs w:val="18"/>
              </w:rPr>
              <w:t>-30</w:t>
            </w:r>
          </w:p>
          <w:p w14:paraId="416707B6" w14:textId="77777777" w:rsidR="001777BE" w:rsidRDefault="001777BE">
            <w:pPr>
              <w:pStyle w:val="Standard"/>
              <w:jc w:val="center"/>
            </w:pPr>
            <w:r>
              <w:rPr>
                <w:b/>
                <w:color w:val="000000"/>
                <w:sz w:val="18"/>
                <w:szCs w:val="18"/>
              </w:rPr>
              <w:t>-31</w:t>
            </w:r>
          </w:p>
          <w:p w14:paraId="289FA0C5" w14:textId="77777777" w:rsidR="001777BE" w:rsidRDefault="001777BE">
            <w:pPr>
              <w:pStyle w:val="Standard"/>
              <w:jc w:val="center"/>
            </w:pPr>
            <w:r>
              <w:rPr>
                <w:b/>
                <w:color w:val="000000"/>
                <w:sz w:val="18"/>
                <w:szCs w:val="18"/>
              </w:rPr>
              <w:t>-32</w:t>
            </w:r>
          </w:p>
        </w:tc>
        <w:tc>
          <w:tcPr>
            <w:tcW w:w="1418" w:type="dxa"/>
            <w:tcBorders>
              <w:top w:val="single" w:sz="4" w:space="0" w:color="000000"/>
              <w:left w:val="single" w:sz="4" w:space="0" w:color="000000"/>
              <w:bottom w:val="nil"/>
              <w:right w:val="nil"/>
            </w:tcBorders>
          </w:tcPr>
          <w:p w14:paraId="0EE75C44" w14:textId="77777777" w:rsidR="001777BE" w:rsidRDefault="001777BE">
            <w:pPr>
              <w:pStyle w:val="Standard"/>
              <w:snapToGrid w:val="0"/>
              <w:jc w:val="center"/>
              <w:rPr>
                <w:b/>
                <w:color w:val="000000"/>
                <w:sz w:val="18"/>
                <w:szCs w:val="18"/>
              </w:rPr>
            </w:pPr>
          </w:p>
          <w:p w14:paraId="5CCB671B" w14:textId="77777777" w:rsidR="001777BE" w:rsidRDefault="001777BE">
            <w:pPr>
              <w:pStyle w:val="Standard"/>
              <w:jc w:val="center"/>
            </w:pPr>
            <w:r>
              <w:rPr>
                <w:b/>
                <w:color w:val="000000"/>
                <w:sz w:val="18"/>
                <w:szCs w:val="18"/>
              </w:rPr>
              <w:t>141</w:t>
            </w:r>
          </w:p>
        </w:tc>
        <w:tc>
          <w:tcPr>
            <w:tcW w:w="1417" w:type="dxa"/>
            <w:tcBorders>
              <w:top w:val="single" w:sz="4" w:space="0" w:color="000000"/>
              <w:left w:val="single" w:sz="4" w:space="0" w:color="000000"/>
              <w:bottom w:val="nil"/>
              <w:right w:val="nil"/>
            </w:tcBorders>
          </w:tcPr>
          <w:p w14:paraId="023F5ED0" w14:textId="77777777" w:rsidR="001777BE" w:rsidRDefault="001777BE">
            <w:pPr>
              <w:pStyle w:val="Standard"/>
              <w:snapToGrid w:val="0"/>
              <w:jc w:val="center"/>
              <w:rPr>
                <w:b/>
                <w:color w:val="000000"/>
                <w:sz w:val="18"/>
                <w:szCs w:val="18"/>
              </w:rPr>
            </w:pPr>
          </w:p>
          <w:p w14:paraId="54250988" w14:textId="77777777" w:rsidR="001777BE" w:rsidRDefault="001777BE">
            <w:pPr>
              <w:pStyle w:val="Standard"/>
              <w:jc w:val="center"/>
            </w:pPr>
            <w:r>
              <w:rPr>
                <w:b/>
                <w:color w:val="000000"/>
                <w:sz w:val="18"/>
                <w:szCs w:val="18"/>
              </w:rPr>
              <w:t>123</w:t>
            </w:r>
          </w:p>
        </w:tc>
        <w:tc>
          <w:tcPr>
            <w:tcW w:w="1418" w:type="dxa"/>
            <w:tcBorders>
              <w:top w:val="single" w:sz="4" w:space="0" w:color="000000"/>
              <w:left w:val="single" w:sz="4" w:space="0" w:color="000000"/>
              <w:bottom w:val="nil"/>
              <w:right w:val="nil"/>
            </w:tcBorders>
          </w:tcPr>
          <w:p w14:paraId="2BEB9A8D" w14:textId="77777777" w:rsidR="001777BE" w:rsidRDefault="001777BE">
            <w:pPr>
              <w:pStyle w:val="Standard"/>
              <w:snapToGrid w:val="0"/>
              <w:jc w:val="center"/>
              <w:rPr>
                <w:b/>
                <w:color w:val="000000"/>
                <w:sz w:val="18"/>
                <w:szCs w:val="18"/>
              </w:rPr>
            </w:pPr>
          </w:p>
          <w:p w14:paraId="0894CC2C" w14:textId="77777777" w:rsidR="001777BE" w:rsidRDefault="001777BE">
            <w:pPr>
              <w:pStyle w:val="Standard"/>
              <w:jc w:val="center"/>
            </w:pPr>
            <w:r>
              <w:rPr>
                <w:b/>
                <w:color w:val="000000"/>
                <w:sz w:val="18"/>
                <w:szCs w:val="18"/>
              </w:rPr>
              <w:t>109</w:t>
            </w:r>
          </w:p>
        </w:tc>
        <w:tc>
          <w:tcPr>
            <w:tcW w:w="1275" w:type="dxa"/>
            <w:tcBorders>
              <w:top w:val="single" w:sz="4" w:space="0" w:color="000000"/>
              <w:left w:val="single" w:sz="4" w:space="0" w:color="000000"/>
              <w:bottom w:val="nil"/>
              <w:right w:val="nil"/>
            </w:tcBorders>
          </w:tcPr>
          <w:p w14:paraId="4F696942" w14:textId="77777777" w:rsidR="001777BE" w:rsidRDefault="001777BE">
            <w:pPr>
              <w:pStyle w:val="Standard"/>
              <w:snapToGrid w:val="0"/>
              <w:jc w:val="center"/>
              <w:rPr>
                <w:b/>
                <w:color w:val="000000"/>
                <w:sz w:val="18"/>
                <w:szCs w:val="18"/>
              </w:rPr>
            </w:pPr>
          </w:p>
          <w:p w14:paraId="19F7E870" w14:textId="77777777" w:rsidR="001777BE" w:rsidRDefault="001777BE">
            <w:pPr>
              <w:pStyle w:val="Standard"/>
              <w:jc w:val="center"/>
            </w:pPr>
            <w:r>
              <w:rPr>
                <w:b/>
                <w:color w:val="000000"/>
                <w:sz w:val="18"/>
                <w:szCs w:val="18"/>
              </w:rPr>
              <w:t>99</w:t>
            </w:r>
          </w:p>
        </w:tc>
        <w:tc>
          <w:tcPr>
            <w:tcW w:w="1134" w:type="dxa"/>
            <w:tcBorders>
              <w:top w:val="single" w:sz="4" w:space="0" w:color="000000"/>
              <w:left w:val="single" w:sz="4" w:space="0" w:color="000000"/>
              <w:bottom w:val="nil"/>
              <w:right w:val="nil"/>
            </w:tcBorders>
          </w:tcPr>
          <w:p w14:paraId="569CD3E6" w14:textId="77777777" w:rsidR="001777BE" w:rsidRDefault="001777BE">
            <w:pPr>
              <w:pStyle w:val="Standard"/>
              <w:snapToGrid w:val="0"/>
              <w:jc w:val="center"/>
              <w:rPr>
                <w:b/>
                <w:color w:val="000000"/>
                <w:sz w:val="18"/>
                <w:szCs w:val="18"/>
              </w:rPr>
            </w:pPr>
          </w:p>
          <w:p w14:paraId="5979F5C5" w14:textId="77777777" w:rsidR="001777BE" w:rsidRDefault="001777BE">
            <w:pPr>
              <w:pStyle w:val="Standard"/>
              <w:jc w:val="center"/>
            </w:pPr>
            <w:r>
              <w:rPr>
                <w:b/>
                <w:color w:val="000000"/>
                <w:sz w:val="18"/>
                <w:szCs w:val="18"/>
              </w:rPr>
              <w:t>90</w:t>
            </w:r>
          </w:p>
        </w:tc>
        <w:tc>
          <w:tcPr>
            <w:tcW w:w="2385" w:type="dxa"/>
            <w:tcBorders>
              <w:top w:val="single" w:sz="4" w:space="0" w:color="000000"/>
              <w:left w:val="single" w:sz="4" w:space="0" w:color="000000"/>
              <w:bottom w:val="nil"/>
              <w:right w:val="single" w:sz="4" w:space="0" w:color="000000"/>
            </w:tcBorders>
          </w:tcPr>
          <w:p w14:paraId="36D670E4" w14:textId="77777777" w:rsidR="001777BE" w:rsidRDefault="001777BE">
            <w:pPr>
              <w:pStyle w:val="Standard"/>
              <w:snapToGrid w:val="0"/>
              <w:jc w:val="center"/>
              <w:rPr>
                <w:b/>
                <w:color w:val="000000"/>
                <w:sz w:val="18"/>
                <w:szCs w:val="18"/>
              </w:rPr>
            </w:pPr>
          </w:p>
          <w:p w14:paraId="5BB5AB00" w14:textId="77777777" w:rsidR="001777BE" w:rsidRDefault="001777BE">
            <w:pPr>
              <w:pStyle w:val="Standard"/>
              <w:jc w:val="center"/>
            </w:pPr>
            <w:r>
              <w:rPr>
                <w:b/>
                <w:color w:val="000000"/>
                <w:sz w:val="18"/>
                <w:szCs w:val="18"/>
              </w:rPr>
              <w:t>69</w:t>
            </w:r>
          </w:p>
        </w:tc>
      </w:tr>
      <w:tr w:rsidR="001777BE" w14:paraId="1DF40AD9" w14:textId="77777777" w:rsidTr="001777BE">
        <w:trPr>
          <w:trHeight w:val="116"/>
        </w:trPr>
        <w:tc>
          <w:tcPr>
            <w:tcW w:w="1265" w:type="dxa"/>
            <w:tcBorders>
              <w:top w:val="single" w:sz="4" w:space="0" w:color="000000"/>
              <w:left w:val="single" w:sz="4" w:space="0" w:color="000000"/>
              <w:bottom w:val="single" w:sz="4" w:space="0" w:color="000000"/>
              <w:right w:val="nil"/>
            </w:tcBorders>
            <w:hideMark/>
          </w:tcPr>
          <w:p w14:paraId="0EFB4A3E" w14:textId="77777777" w:rsidR="001777BE" w:rsidRDefault="001777BE">
            <w:pPr>
              <w:pStyle w:val="Standard"/>
              <w:jc w:val="center"/>
            </w:pPr>
            <w:r>
              <w:rPr>
                <w:b/>
                <w:color w:val="000000"/>
                <w:sz w:val="18"/>
                <w:szCs w:val="18"/>
              </w:rPr>
              <w:t>-33</w:t>
            </w:r>
          </w:p>
        </w:tc>
        <w:tc>
          <w:tcPr>
            <w:tcW w:w="1418" w:type="dxa"/>
            <w:tcBorders>
              <w:top w:val="single" w:sz="4" w:space="0" w:color="000000"/>
              <w:left w:val="single" w:sz="4" w:space="0" w:color="000000"/>
              <w:bottom w:val="single" w:sz="4" w:space="0" w:color="000000"/>
              <w:right w:val="nil"/>
            </w:tcBorders>
            <w:hideMark/>
          </w:tcPr>
          <w:p w14:paraId="595BF0C8" w14:textId="77777777" w:rsidR="001777BE" w:rsidRDefault="001777BE">
            <w:pPr>
              <w:pStyle w:val="Standard"/>
              <w:jc w:val="center"/>
            </w:pPr>
            <w:r>
              <w:rPr>
                <w:b/>
                <w:color w:val="000000"/>
                <w:sz w:val="18"/>
                <w:szCs w:val="18"/>
              </w:rPr>
              <w:t>150</w:t>
            </w:r>
          </w:p>
        </w:tc>
        <w:tc>
          <w:tcPr>
            <w:tcW w:w="1417" w:type="dxa"/>
            <w:tcBorders>
              <w:top w:val="single" w:sz="4" w:space="0" w:color="000000"/>
              <w:left w:val="single" w:sz="4" w:space="0" w:color="000000"/>
              <w:bottom w:val="single" w:sz="4" w:space="0" w:color="000000"/>
              <w:right w:val="nil"/>
            </w:tcBorders>
            <w:hideMark/>
          </w:tcPr>
          <w:p w14:paraId="373114B4" w14:textId="77777777" w:rsidR="001777BE" w:rsidRDefault="001777BE">
            <w:pPr>
              <w:pStyle w:val="Standard"/>
              <w:jc w:val="center"/>
            </w:pPr>
            <w:r>
              <w:rPr>
                <w:b/>
                <w:color w:val="000000"/>
                <w:sz w:val="18"/>
                <w:szCs w:val="18"/>
              </w:rPr>
              <w:t>130</w:t>
            </w:r>
          </w:p>
        </w:tc>
        <w:tc>
          <w:tcPr>
            <w:tcW w:w="1418" w:type="dxa"/>
            <w:tcBorders>
              <w:top w:val="single" w:sz="4" w:space="0" w:color="000000"/>
              <w:left w:val="single" w:sz="4" w:space="0" w:color="000000"/>
              <w:bottom w:val="single" w:sz="4" w:space="0" w:color="000000"/>
              <w:right w:val="nil"/>
            </w:tcBorders>
            <w:hideMark/>
          </w:tcPr>
          <w:p w14:paraId="70F41461" w14:textId="77777777" w:rsidR="001777BE" w:rsidRDefault="001777BE">
            <w:pPr>
              <w:pStyle w:val="Standard"/>
              <w:jc w:val="center"/>
            </w:pPr>
            <w:r>
              <w:rPr>
                <w:b/>
                <w:color w:val="000000"/>
                <w:sz w:val="18"/>
                <w:szCs w:val="18"/>
              </w:rPr>
              <w:t>115</w:t>
            </w:r>
          </w:p>
        </w:tc>
        <w:tc>
          <w:tcPr>
            <w:tcW w:w="1275" w:type="dxa"/>
            <w:tcBorders>
              <w:top w:val="single" w:sz="4" w:space="0" w:color="000000"/>
              <w:left w:val="single" w:sz="4" w:space="0" w:color="000000"/>
              <w:bottom w:val="single" w:sz="4" w:space="0" w:color="000000"/>
              <w:right w:val="nil"/>
            </w:tcBorders>
            <w:hideMark/>
          </w:tcPr>
          <w:p w14:paraId="5EBEC905" w14:textId="77777777" w:rsidR="001777BE" w:rsidRDefault="001777BE">
            <w:pPr>
              <w:pStyle w:val="Standard"/>
              <w:jc w:val="center"/>
            </w:pPr>
            <w:r>
              <w:rPr>
                <w:b/>
                <w:color w:val="000000"/>
                <w:sz w:val="18"/>
                <w:szCs w:val="18"/>
              </w:rPr>
              <w:t>105</w:t>
            </w:r>
          </w:p>
        </w:tc>
        <w:tc>
          <w:tcPr>
            <w:tcW w:w="1134" w:type="dxa"/>
            <w:tcBorders>
              <w:top w:val="single" w:sz="4" w:space="0" w:color="000000"/>
              <w:left w:val="single" w:sz="4" w:space="0" w:color="000000"/>
              <w:bottom w:val="single" w:sz="4" w:space="0" w:color="000000"/>
              <w:right w:val="nil"/>
            </w:tcBorders>
            <w:hideMark/>
          </w:tcPr>
          <w:p w14:paraId="5832A15A" w14:textId="77777777" w:rsidR="001777BE" w:rsidRDefault="001777BE">
            <w:pPr>
              <w:pStyle w:val="Standard"/>
              <w:jc w:val="center"/>
            </w:pPr>
            <w:r>
              <w:rPr>
                <w:b/>
                <w:color w:val="000000"/>
                <w:sz w:val="18"/>
                <w:szCs w:val="18"/>
              </w:rPr>
              <w:t>95</w:t>
            </w:r>
          </w:p>
        </w:tc>
        <w:tc>
          <w:tcPr>
            <w:tcW w:w="2385" w:type="dxa"/>
            <w:tcBorders>
              <w:top w:val="single" w:sz="4" w:space="0" w:color="000000"/>
              <w:left w:val="single" w:sz="4" w:space="0" w:color="000000"/>
              <w:bottom w:val="single" w:sz="4" w:space="0" w:color="000000"/>
              <w:right w:val="single" w:sz="4" w:space="0" w:color="000000"/>
            </w:tcBorders>
            <w:hideMark/>
          </w:tcPr>
          <w:p w14:paraId="2964E00D" w14:textId="77777777" w:rsidR="001777BE" w:rsidRDefault="001777BE">
            <w:pPr>
              <w:pStyle w:val="Standard"/>
              <w:jc w:val="center"/>
            </w:pPr>
            <w:r>
              <w:rPr>
                <w:b/>
                <w:color w:val="000000"/>
                <w:sz w:val="18"/>
                <w:szCs w:val="18"/>
              </w:rPr>
              <w:t>70</w:t>
            </w:r>
          </w:p>
        </w:tc>
      </w:tr>
    </w:tbl>
    <w:p w14:paraId="3650DC2F" w14:textId="77777777" w:rsidR="001777BE" w:rsidRDefault="001777BE" w:rsidP="001777BE">
      <w:pPr>
        <w:pStyle w:val="ae"/>
        <w:tabs>
          <w:tab w:val="center" w:pos="5400"/>
        </w:tabs>
        <w:jc w:val="both"/>
      </w:pPr>
      <w:r>
        <w:rPr>
          <w:color w:val="000000"/>
          <w:sz w:val="20"/>
          <w:szCs w:val="20"/>
        </w:rPr>
        <w:lastRenderedPageBreak/>
        <w:t>Примечания:</w:t>
      </w:r>
    </w:p>
    <w:p w14:paraId="571BB723" w14:textId="77777777" w:rsidR="001777BE" w:rsidRDefault="001777BE" w:rsidP="001777BE">
      <w:pPr>
        <w:pStyle w:val="cde8e6ede8e9eaeeebeeedf2e8f2f3eb"/>
        <w:tabs>
          <w:tab w:val="center" w:pos="5400"/>
        </w:tabs>
        <w:jc w:val="both"/>
      </w:pPr>
      <w:r>
        <w:rPr>
          <w:rFonts w:cs="Times New Roman"/>
          <w:color w:val="000000"/>
          <w:sz w:val="20"/>
          <w:szCs w:val="20"/>
        </w:rPr>
        <w:t>1.При наличии нагрузки горячего водоснабжения температура сетевой воды на выходе с теплоисточника выдерживается не ниже 70 °C.</w:t>
      </w:r>
    </w:p>
    <w:p w14:paraId="5D4D9F2B" w14:textId="77777777" w:rsidR="001777BE" w:rsidRDefault="001777BE" w:rsidP="001777BE">
      <w:pPr>
        <w:pStyle w:val="ae"/>
        <w:tabs>
          <w:tab w:val="center" w:pos="5400"/>
        </w:tabs>
        <w:ind w:right="282"/>
        <w:jc w:val="both"/>
      </w:pPr>
      <w:r>
        <w:rPr>
          <w:color w:val="000000"/>
          <w:sz w:val="20"/>
          <w:szCs w:val="20"/>
        </w:rPr>
        <w:t>2.Среднесуточное значение температуры наружного воздуха, принимаемой для работы теплоисточников на предстоящие сутки, определяется по прогнозу погоды, представленному ФГБУ «Башкирское УГМС».</w:t>
      </w:r>
    </w:p>
    <w:p w14:paraId="05E00C37" w14:textId="77777777" w:rsidR="001777BE" w:rsidRDefault="001777BE" w:rsidP="001777BE">
      <w:pPr>
        <w:pStyle w:val="c0e1e7e0f6f1efe8f1eae0"/>
        <w:ind w:left="0" w:right="282"/>
      </w:pPr>
      <w:r>
        <w:rPr>
          <w:rFonts w:cs="Times New Roman"/>
          <w:color w:val="000000"/>
          <w:sz w:val="20"/>
          <w:szCs w:val="20"/>
        </w:rPr>
        <w:t xml:space="preserve">3.Отклонения от заданного режима по температуре воды, поступающей в тепловую сеть, предусматриваются в диапазоне </w:t>
      </w:r>
      <w:r>
        <w:rPr>
          <w:rFonts w:cs="Times New Roman"/>
          <w:color w:val="000000"/>
          <w:sz w:val="20"/>
          <w:szCs w:val="20"/>
          <w:lang w:eastAsia="ru-RU"/>
        </w:rPr>
        <w:t>±3% (согласно Правил технической эксплуатации тепловых энергоустановок, утв. Приказом Минэнерго РФ от 24 марта 2003 г. № 115).</w:t>
      </w:r>
    </w:p>
    <w:p w14:paraId="7F415A6A" w14:textId="77777777" w:rsidR="001777BE" w:rsidRDefault="001777BE" w:rsidP="001777BE">
      <w:pPr>
        <w:suppressAutoHyphens w:val="0"/>
        <w:rPr>
          <w:rFonts w:cs="Liberation Serif"/>
        </w:rPr>
        <w:sectPr w:rsidR="001777BE">
          <w:pgSz w:w="11906" w:h="16838"/>
          <w:pgMar w:top="777" w:right="567" w:bottom="1021" w:left="1276" w:header="720" w:footer="731" w:gutter="0"/>
          <w:pgNumType w:start="1"/>
          <w:cols w:space="720"/>
        </w:sectPr>
      </w:pPr>
    </w:p>
    <w:p w14:paraId="09369CCE" w14:textId="77777777" w:rsidR="001777BE" w:rsidRDefault="001777BE" w:rsidP="001777BE">
      <w:pPr>
        <w:jc w:val="right"/>
      </w:pPr>
      <w:r>
        <w:rPr>
          <w:color w:val="000000"/>
          <w:sz w:val="18"/>
          <w:szCs w:val="18"/>
        </w:rPr>
        <w:lastRenderedPageBreak/>
        <w:t>Приложение №4</w:t>
      </w:r>
    </w:p>
    <w:p w14:paraId="0F2A4DE6"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64FB39D5" w14:textId="77777777" w:rsidR="001777BE" w:rsidRDefault="001777BE" w:rsidP="001777BE">
      <w:pPr>
        <w:pStyle w:val="ae"/>
        <w:tabs>
          <w:tab w:val="center" w:pos="5400"/>
        </w:tabs>
        <w:jc w:val="right"/>
        <w:rPr>
          <w:b/>
          <w:color w:val="000000"/>
          <w:sz w:val="22"/>
          <w:szCs w:val="22"/>
        </w:rPr>
      </w:pPr>
    </w:p>
    <w:p w14:paraId="14E692F2" w14:textId="77777777" w:rsidR="001777BE" w:rsidRDefault="001777BE" w:rsidP="001777BE">
      <w:pPr>
        <w:jc w:val="center"/>
      </w:pPr>
      <w:r>
        <w:rPr>
          <w:b/>
          <w:color w:val="000000"/>
          <w:sz w:val="18"/>
          <w:szCs w:val="18"/>
        </w:rPr>
        <w:t>Список персонала ТО</w:t>
      </w:r>
    </w:p>
    <w:p w14:paraId="6CA01D56" w14:textId="77777777" w:rsidR="001777BE" w:rsidRDefault="001777BE" w:rsidP="001777BE">
      <w:r>
        <w:rPr>
          <w:b/>
          <w:color w:val="000000"/>
          <w:sz w:val="18"/>
          <w:szCs w:val="18"/>
        </w:rPr>
        <w:t xml:space="preserve">                уполномоченных на ведение переговоров, по исполнению условий договора теплоснабжения.</w:t>
      </w:r>
    </w:p>
    <w:p w14:paraId="55925AC3" w14:textId="77777777" w:rsidR="001777BE" w:rsidRDefault="001777BE" w:rsidP="001777BE">
      <w:pPr>
        <w:rPr>
          <w:b/>
          <w:color w:val="000000"/>
          <w:sz w:val="18"/>
          <w:szCs w:val="18"/>
        </w:rPr>
      </w:pPr>
    </w:p>
    <w:tbl>
      <w:tblPr>
        <w:tblW w:w="18133" w:type="dxa"/>
        <w:tblInd w:w="-311" w:type="dxa"/>
        <w:tblLayout w:type="fixed"/>
        <w:tblCellMar>
          <w:left w:w="0" w:type="dxa"/>
          <w:right w:w="0" w:type="dxa"/>
        </w:tblCellMar>
        <w:tblLook w:val="04A0" w:firstRow="1" w:lastRow="0" w:firstColumn="1" w:lastColumn="0" w:noHBand="0" w:noVBand="1"/>
      </w:tblPr>
      <w:tblGrid>
        <w:gridCol w:w="3249"/>
        <w:gridCol w:w="3260"/>
        <w:gridCol w:w="3414"/>
        <w:gridCol w:w="2232"/>
        <w:gridCol w:w="1986"/>
        <w:gridCol w:w="1986"/>
        <w:gridCol w:w="1986"/>
        <w:gridCol w:w="20"/>
      </w:tblGrid>
      <w:tr w:rsidR="001777BE" w14:paraId="04A4E3DE" w14:textId="77777777" w:rsidTr="00811EB1">
        <w:tc>
          <w:tcPr>
            <w:tcW w:w="9923" w:type="dxa"/>
            <w:gridSpan w:val="3"/>
            <w:tcBorders>
              <w:top w:val="single" w:sz="6" w:space="0" w:color="000000"/>
              <w:left w:val="single" w:sz="6" w:space="0" w:color="000000"/>
              <w:bottom w:val="single" w:sz="4" w:space="0" w:color="000000"/>
              <w:right w:val="nil"/>
            </w:tcBorders>
            <w:hideMark/>
          </w:tcPr>
          <w:p w14:paraId="6AB0C1AE" w14:textId="77777777" w:rsidR="001777BE" w:rsidRDefault="001777BE">
            <w:pPr>
              <w:jc w:val="center"/>
            </w:pPr>
            <w:r>
              <w:rPr>
                <w:color w:val="000000"/>
                <w:sz w:val="18"/>
                <w:szCs w:val="18"/>
              </w:rPr>
              <w:t>МУП УИС</w:t>
            </w:r>
          </w:p>
        </w:tc>
        <w:tc>
          <w:tcPr>
            <w:tcW w:w="8210" w:type="dxa"/>
            <w:gridSpan w:val="5"/>
            <w:tcBorders>
              <w:top w:val="nil"/>
              <w:left w:val="single" w:sz="6" w:space="0" w:color="000000"/>
              <w:bottom w:val="nil"/>
              <w:right w:val="nil"/>
            </w:tcBorders>
          </w:tcPr>
          <w:p w14:paraId="1A031E0F" w14:textId="77777777" w:rsidR="001777BE" w:rsidRDefault="001777BE">
            <w:pPr>
              <w:snapToGrid w:val="0"/>
              <w:rPr>
                <w:color w:val="000000"/>
                <w:sz w:val="18"/>
                <w:szCs w:val="18"/>
              </w:rPr>
            </w:pPr>
          </w:p>
        </w:tc>
      </w:tr>
      <w:tr w:rsidR="001777BE" w14:paraId="21AEFCD5" w14:textId="77777777" w:rsidTr="00811EB1">
        <w:tc>
          <w:tcPr>
            <w:tcW w:w="3249" w:type="dxa"/>
            <w:tcBorders>
              <w:top w:val="single" w:sz="4" w:space="0" w:color="000000"/>
              <w:left w:val="single" w:sz="4" w:space="0" w:color="000000"/>
              <w:bottom w:val="single" w:sz="4" w:space="0" w:color="000000"/>
              <w:right w:val="nil"/>
            </w:tcBorders>
            <w:hideMark/>
          </w:tcPr>
          <w:p w14:paraId="44C67AE3" w14:textId="77777777" w:rsidR="001777BE" w:rsidRDefault="00A77209">
            <w:r>
              <w:rPr>
                <w:color w:val="000000"/>
                <w:sz w:val="18"/>
                <w:szCs w:val="18"/>
              </w:rPr>
              <w:t>Сюндюков Вадим Венерович</w:t>
            </w:r>
          </w:p>
        </w:tc>
        <w:tc>
          <w:tcPr>
            <w:tcW w:w="3260" w:type="dxa"/>
            <w:tcBorders>
              <w:top w:val="single" w:sz="4" w:space="0" w:color="000000"/>
              <w:left w:val="single" w:sz="4" w:space="0" w:color="000000"/>
              <w:bottom w:val="single" w:sz="4" w:space="0" w:color="000000"/>
              <w:right w:val="nil"/>
            </w:tcBorders>
            <w:hideMark/>
          </w:tcPr>
          <w:p w14:paraId="0D653BFF" w14:textId="77777777" w:rsidR="001777BE" w:rsidRDefault="001777BE">
            <w:r>
              <w:rPr>
                <w:color w:val="000000"/>
                <w:sz w:val="18"/>
                <w:szCs w:val="18"/>
              </w:rPr>
              <w:t>Исполнительный директор</w:t>
            </w:r>
          </w:p>
        </w:tc>
        <w:tc>
          <w:tcPr>
            <w:tcW w:w="3414" w:type="dxa"/>
            <w:tcBorders>
              <w:top w:val="single" w:sz="4" w:space="0" w:color="000000"/>
              <w:left w:val="single" w:sz="4" w:space="0" w:color="000000"/>
              <w:bottom w:val="single" w:sz="4" w:space="0" w:color="000000"/>
              <w:right w:val="nil"/>
            </w:tcBorders>
            <w:hideMark/>
          </w:tcPr>
          <w:p w14:paraId="7FBB5DD4" w14:textId="77777777" w:rsidR="001777BE" w:rsidRDefault="001777BE">
            <w:r>
              <w:rPr>
                <w:color w:val="000000"/>
                <w:sz w:val="18"/>
                <w:szCs w:val="18"/>
              </w:rPr>
              <w:t>8(347)246-26-96</w:t>
            </w:r>
          </w:p>
        </w:tc>
        <w:tc>
          <w:tcPr>
            <w:tcW w:w="8210" w:type="dxa"/>
            <w:gridSpan w:val="5"/>
            <w:tcBorders>
              <w:top w:val="nil"/>
              <w:left w:val="single" w:sz="4" w:space="0" w:color="000000"/>
              <w:bottom w:val="nil"/>
              <w:right w:val="nil"/>
            </w:tcBorders>
          </w:tcPr>
          <w:p w14:paraId="520B970F" w14:textId="77777777" w:rsidR="001777BE" w:rsidRDefault="001777BE">
            <w:pPr>
              <w:snapToGrid w:val="0"/>
              <w:rPr>
                <w:color w:val="000000"/>
                <w:sz w:val="18"/>
                <w:szCs w:val="18"/>
              </w:rPr>
            </w:pPr>
          </w:p>
        </w:tc>
      </w:tr>
      <w:tr w:rsidR="001777BE" w14:paraId="199040ED" w14:textId="77777777" w:rsidTr="00811EB1">
        <w:tc>
          <w:tcPr>
            <w:tcW w:w="3249" w:type="dxa"/>
            <w:tcBorders>
              <w:top w:val="single" w:sz="4" w:space="0" w:color="000000"/>
              <w:left w:val="single" w:sz="4" w:space="0" w:color="000000"/>
              <w:bottom w:val="single" w:sz="4" w:space="0" w:color="000000"/>
              <w:right w:val="nil"/>
            </w:tcBorders>
            <w:hideMark/>
          </w:tcPr>
          <w:p w14:paraId="51263DD0" w14:textId="77777777" w:rsidR="001777BE" w:rsidRDefault="001777BE">
            <w:r>
              <w:rPr>
                <w:color w:val="000000"/>
                <w:sz w:val="18"/>
                <w:szCs w:val="18"/>
              </w:rPr>
              <w:t>Никифоров Аркадий Валерьевич</w:t>
            </w:r>
          </w:p>
        </w:tc>
        <w:tc>
          <w:tcPr>
            <w:tcW w:w="3260" w:type="dxa"/>
            <w:tcBorders>
              <w:top w:val="single" w:sz="4" w:space="0" w:color="000000"/>
              <w:left w:val="single" w:sz="4" w:space="0" w:color="000000"/>
              <w:bottom w:val="single" w:sz="4" w:space="0" w:color="000000"/>
              <w:right w:val="nil"/>
            </w:tcBorders>
            <w:hideMark/>
          </w:tcPr>
          <w:p w14:paraId="431E2483" w14:textId="77777777" w:rsidR="001777BE" w:rsidRDefault="001777BE">
            <w:r>
              <w:rPr>
                <w:color w:val="000000"/>
                <w:sz w:val="18"/>
                <w:szCs w:val="18"/>
              </w:rPr>
              <w:t>Главный специалист</w:t>
            </w:r>
          </w:p>
        </w:tc>
        <w:tc>
          <w:tcPr>
            <w:tcW w:w="3414" w:type="dxa"/>
            <w:tcBorders>
              <w:top w:val="single" w:sz="4" w:space="0" w:color="000000"/>
              <w:left w:val="single" w:sz="4" w:space="0" w:color="000000"/>
              <w:bottom w:val="single" w:sz="4" w:space="0" w:color="000000"/>
              <w:right w:val="nil"/>
            </w:tcBorders>
            <w:hideMark/>
          </w:tcPr>
          <w:p w14:paraId="766B8828" w14:textId="77777777" w:rsidR="001777BE" w:rsidRDefault="001777BE">
            <w:pPr>
              <w:snapToGrid w:val="0"/>
            </w:pPr>
            <w:r>
              <w:rPr>
                <w:color w:val="000000"/>
                <w:sz w:val="18"/>
                <w:szCs w:val="18"/>
              </w:rPr>
              <w:t>8(347)216-37-48</w:t>
            </w:r>
          </w:p>
        </w:tc>
        <w:tc>
          <w:tcPr>
            <w:tcW w:w="8210" w:type="dxa"/>
            <w:gridSpan w:val="5"/>
            <w:tcBorders>
              <w:top w:val="nil"/>
              <w:left w:val="single" w:sz="4" w:space="0" w:color="000000"/>
              <w:bottom w:val="nil"/>
              <w:right w:val="nil"/>
            </w:tcBorders>
          </w:tcPr>
          <w:p w14:paraId="16536D2E" w14:textId="77777777" w:rsidR="001777BE" w:rsidRDefault="001777BE">
            <w:pPr>
              <w:snapToGrid w:val="0"/>
              <w:rPr>
                <w:color w:val="000000"/>
                <w:sz w:val="18"/>
                <w:szCs w:val="18"/>
              </w:rPr>
            </w:pPr>
          </w:p>
        </w:tc>
      </w:tr>
      <w:tr w:rsidR="001777BE" w14:paraId="6E81609C" w14:textId="77777777" w:rsidTr="00811EB1">
        <w:tc>
          <w:tcPr>
            <w:tcW w:w="3249" w:type="dxa"/>
            <w:tcBorders>
              <w:top w:val="single" w:sz="4" w:space="0" w:color="000000"/>
              <w:left w:val="single" w:sz="4" w:space="0" w:color="000000"/>
              <w:bottom w:val="single" w:sz="4" w:space="0" w:color="000000"/>
              <w:right w:val="nil"/>
            </w:tcBorders>
          </w:tcPr>
          <w:p w14:paraId="4E1774F3" w14:textId="77777777" w:rsidR="001777BE" w:rsidRDefault="001777BE">
            <w:pPr>
              <w:snapToGrid w:val="0"/>
              <w:rPr>
                <w:color w:val="000000"/>
                <w:sz w:val="18"/>
                <w:szCs w:val="18"/>
              </w:rPr>
            </w:pPr>
          </w:p>
        </w:tc>
        <w:tc>
          <w:tcPr>
            <w:tcW w:w="3260" w:type="dxa"/>
            <w:tcBorders>
              <w:top w:val="single" w:sz="4" w:space="0" w:color="000000"/>
              <w:left w:val="single" w:sz="4" w:space="0" w:color="000000"/>
              <w:bottom w:val="single" w:sz="4" w:space="0" w:color="000000"/>
              <w:right w:val="nil"/>
            </w:tcBorders>
            <w:hideMark/>
          </w:tcPr>
          <w:p w14:paraId="74EE7899" w14:textId="77777777" w:rsidR="001777BE" w:rsidRDefault="001777BE">
            <w:r>
              <w:rPr>
                <w:color w:val="000000"/>
                <w:sz w:val="18"/>
                <w:szCs w:val="18"/>
              </w:rPr>
              <w:t>Факс приёмная</w:t>
            </w:r>
          </w:p>
        </w:tc>
        <w:tc>
          <w:tcPr>
            <w:tcW w:w="3414" w:type="dxa"/>
            <w:tcBorders>
              <w:top w:val="single" w:sz="4" w:space="0" w:color="000000"/>
              <w:left w:val="single" w:sz="4" w:space="0" w:color="000000"/>
              <w:bottom w:val="single" w:sz="4" w:space="0" w:color="000000"/>
              <w:right w:val="nil"/>
            </w:tcBorders>
            <w:hideMark/>
          </w:tcPr>
          <w:p w14:paraId="7B957C1E" w14:textId="77777777" w:rsidR="001777BE" w:rsidRDefault="001777BE">
            <w:pPr>
              <w:snapToGrid w:val="0"/>
            </w:pPr>
            <w:r>
              <w:rPr>
                <w:color w:val="000000"/>
                <w:sz w:val="18"/>
                <w:szCs w:val="18"/>
              </w:rPr>
              <w:t>8(347)246-67-94</w:t>
            </w:r>
          </w:p>
        </w:tc>
        <w:tc>
          <w:tcPr>
            <w:tcW w:w="8210" w:type="dxa"/>
            <w:gridSpan w:val="5"/>
            <w:tcBorders>
              <w:top w:val="nil"/>
              <w:left w:val="single" w:sz="4" w:space="0" w:color="000000"/>
              <w:bottom w:val="nil"/>
              <w:right w:val="nil"/>
            </w:tcBorders>
          </w:tcPr>
          <w:p w14:paraId="30C77287" w14:textId="77777777" w:rsidR="001777BE" w:rsidRDefault="001777BE">
            <w:pPr>
              <w:snapToGrid w:val="0"/>
              <w:rPr>
                <w:color w:val="000000"/>
                <w:sz w:val="18"/>
                <w:szCs w:val="18"/>
              </w:rPr>
            </w:pPr>
          </w:p>
        </w:tc>
      </w:tr>
      <w:tr w:rsidR="001777BE" w14:paraId="21B273EA" w14:textId="77777777" w:rsidTr="00811EB1">
        <w:tc>
          <w:tcPr>
            <w:tcW w:w="9923" w:type="dxa"/>
            <w:gridSpan w:val="3"/>
            <w:tcBorders>
              <w:top w:val="single" w:sz="4" w:space="0" w:color="000000"/>
              <w:left w:val="single" w:sz="4" w:space="0" w:color="000000"/>
              <w:bottom w:val="single" w:sz="4" w:space="0" w:color="000000"/>
              <w:right w:val="nil"/>
            </w:tcBorders>
            <w:hideMark/>
          </w:tcPr>
          <w:p w14:paraId="74642A05" w14:textId="77777777" w:rsidR="001777BE" w:rsidRDefault="001777BE">
            <w:pPr>
              <w:jc w:val="center"/>
            </w:pPr>
            <w:r>
              <w:rPr>
                <w:color w:val="000000"/>
                <w:sz w:val="18"/>
                <w:szCs w:val="18"/>
              </w:rPr>
              <w:t>Служба сбыта МУП УИС</w:t>
            </w:r>
          </w:p>
        </w:tc>
        <w:tc>
          <w:tcPr>
            <w:tcW w:w="8210" w:type="dxa"/>
            <w:gridSpan w:val="5"/>
            <w:tcBorders>
              <w:top w:val="nil"/>
              <w:left w:val="single" w:sz="4" w:space="0" w:color="000000"/>
              <w:bottom w:val="nil"/>
              <w:right w:val="nil"/>
            </w:tcBorders>
          </w:tcPr>
          <w:p w14:paraId="41ACEAA4" w14:textId="77777777" w:rsidR="001777BE" w:rsidRDefault="001777BE">
            <w:pPr>
              <w:snapToGrid w:val="0"/>
              <w:rPr>
                <w:color w:val="000000"/>
                <w:sz w:val="18"/>
                <w:szCs w:val="18"/>
              </w:rPr>
            </w:pPr>
          </w:p>
        </w:tc>
      </w:tr>
      <w:tr w:rsidR="001777BE" w14:paraId="77115D72" w14:textId="77777777" w:rsidTr="00811EB1">
        <w:tc>
          <w:tcPr>
            <w:tcW w:w="3249" w:type="dxa"/>
            <w:tcBorders>
              <w:top w:val="single" w:sz="4" w:space="0" w:color="000000"/>
              <w:left w:val="single" w:sz="4" w:space="0" w:color="000000"/>
              <w:bottom w:val="single" w:sz="4" w:space="0" w:color="000000"/>
              <w:right w:val="nil"/>
            </w:tcBorders>
            <w:hideMark/>
          </w:tcPr>
          <w:p w14:paraId="5615A5C8" w14:textId="77777777" w:rsidR="001777BE" w:rsidRPr="00A77209" w:rsidRDefault="001777BE">
            <w:pPr>
              <w:rPr>
                <w:sz w:val="18"/>
                <w:szCs w:val="18"/>
              </w:rPr>
            </w:pPr>
            <w:r w:rsidRPr="00A77209">
              <w:rPr>
                <w:color w:val="000000"/>
                <w:sz w:val="18"/>
                <w:szCs w:val="18"/>
              </w:rPr>
              <w:t>Хисамутдинов Фларит Фаритович</w:t>
            </w:r>
          </w:p>
        </w:tc>
        <w:tc>
          <w:tcPr>
            <w:tcW w:w="3260" w:type="dxa"/>
            <w:tcBorders>
              <w:top w:val="single" w:sz="4" w:space="0" w:color="000000"/>
              <w:left w:val="single" w:sz="4" w:space="0" w:color="000000"/>
              <w:bottom w:val="single" w:sz="4" w:space="0" w:color="000000"/>
              <w:right w:val="nil"/>
            </w:tcBorders>
            <w:hideMark/>
          </w:tcPr>
          <w:p w14:paraId="1785D854" w14:textId="77777777" w:rsidR="001777BE" w:rsidRDefault="00811EB1">
            <w:r>
              <w:rPr>
                <w:color w:val="000000"/>
                <w:sz w:val="18"/>
                <w:szCs w:val="18"/>
              </w:rPr>
              <w:t>Начальник</w:t>
            </w:r>
          </w:p>
        </w:tc>
        <w:tc>
          <w:tcPr>
            <w:tcW w:w="3414" w:type="dxa"/>
            <w:tcBorders>
              <w:top w:val="single" w:sz="4" w:space="0" w:color="000000"/>
              <w:left w:val="single" w:sz="4" w:space="0" w:color="000000"/>
              <w:bottom w:val="single" w:sz="4" w:space="0" w:color="000000"/>
              <w:right w:val="nil"/>
            </w:tcBorders>
            <w:hideMark/>
          </w:tcPr>
          <w:p w14:paraId="04C8CCDC" w14:textId="77777777" w:rsidR="001777BE" w:rsidRDefault="001777BE">
            <w:pPr>
              <w:snapToGrid w:val="0"/>
            </w:pPr>
            <w:r>
              <w:rPr>
                <w:color w:val="000000"/>
                <w:sz w:val="18"/>
                <w:szCs w:val="18"/>
              </w:rPr>
              <w:t>8(347)246-01-66</w:t>
            </w:r>
          </w:p>
        </w:tc>
        <w:tc>
          <w:tcPr>
            <w:tcW w:w="8210" w:type="dxa"/>
            <w:gridSpan w:val="5"/>
            <w:tcBorders>
              <w:top w:val="nil"/>
              <w:left w:val="single" w:sz="4" w:space="0" w:color="000000"/>
              <w:bottom w:val="nil"/>
              <w:right w:val="nil"/>
            </w:tcBorders>
          </w:tcPr>
          <w:p w14:paraId="2667CC32" w14:textId="77777777" w:rsidR="001777BE" w:rsidRDefault="001777BE">
            <w:pPr>
              <w:snapToGrid w:val="0"/>
              <w:rPr>
                <w:color w:val="000000"/>
                <w:sz w:val="18"/>
                <w:szCs w:val="18"/>
              </w:rPr>
            </w:pPr>
          </w:p>
        </w:tc>
      </w:tr>
      <w:tr w:rsidR="001777BE" w14:paraId="54B9252F" w14:textId="77777777" w:rsidTr="00811EB1">
        <w:tc>
          <w:tcPr>
            <w:tcW w:w="3249" w:type="dxa"/>
            <w:tcBorders>
              <w:top w:val="single" w:sz="4" w:space="0" w:color="000000"/>
              <w:left w:val="single" w:sz="4" w:space="0" w:color="000000"/>
              <w:bottom w:val="single" w:sz="4" w:space="0" w:color="000000"/>
              <w:right w:val="nil"/>
            </w:tcBorders>
            <w:hideMark/>
          </w:tcPr>
          <w:p w14:paraId="703AE2F6" w14:textId="77777777" w:rsidR="001777BE" w:rsidRPr="00A77209" w:rsidRDefault="00A77209">
            <w:pPr>
              <w:rPr>
                <w:sz w:val="18"/>
                <w:szCs w:val="18"/>
              </w:rPr>
            </w:pPr>
            <w:r w:rsidRPr="00A77209">
              <w:rPr>
                <w:sz w:val="18"/>
                <w:szCs w:val="18"/>
              </w:rPr>
              <w:t>Привалова Альфия Рустамовна</w:t>
            </w:r>
          </w:p>
        </w:tc>
        <w:tc>
          <w:tcPr>
            <w:tcW w:w="3260" w:type="dxa"/>
            <w:tcBorders>
              <w:top w:val="single" w:sz="4" w:space="0" w:color="000000"/>
              <w:left w:val="single" w:sz="4" w:space="0" w:color="000000"/>
              <w:bottom w:val="single" w:sz="4" w:space="0" w:color="000000"/>
              <w:right w:val="nil"/>
            </w:tcBorders>
            <w:hideMark/>
          </w:tcPr>
          <w:p w14:paraId="1E21DDA6" w14:textId="77777777" w:rsidR="001777BE" w:rsidRDefault="001777BE">
            <w:r>
              <w:rPr>
                <w:color w:val="000000"/>
                <w:sz w:val="18"/>
                <w:szCs w:val="18"/>
              </w:rPr>
              <w:t>Начальник отдела расчетов</w:t>
            </w:r>
          </w:p>
        </w:tc>
        <w:tc>
          <w:tcPr>
            <w:tcW w:w="3414" w:type="dxa"/>
            <w:tcBorders>
              <w:top w:val="single" w:sz="4" w:space="0" w:color="000000"/>
              <w:left w:val="single" w:sz="4" w:space="0" w:color="000000"/>
              <w:bottom w:val="single" w:sz="4" w:space="0" w:color="000000"/>
              <w:right w:val="nil"/>
            </w:tcBorders>
            <w:hideMark/>
          </w:tcPr>
          <w:p w14:paraId="1440DA89" w14:textId="77777777" w:rsidR="001777BE" w:rsidRDefault="001777BE">
            <w:pPr>
              <w:snapToGrid w:val="0"/>
            </w:pPr>
            <w:r>
              <w:rPr>
                <w:color w:val="000000"/>
                <w:sz w:val="18"/>
                <w:szCs w:val="18"/>
              </w:rPr>
              <w:t>8(347)246-91-05, 8(347)246-01-35</w:t>
            </w:r>
          </w:p>
        </w:tc>
        <w:tc>
          <w:tcPr>
            <w:tcW w:w="8210" w:type="dxa"/>
            <w:gridSpan w:val="5"/>
            <w:tcBorders>
              <w:top w:val="nil"/>
              <w:left w:val="single" w:sz="4" w:space="0" w:color="000000"/>
              <w:bottom w:val="nil"/>
              <w:right w:val="nil"/>
            </w:tcBorders>
          </w:tcPr>
          <w:p w14:paraId="170C7A36" w14:textId="77777777" w:rsidR="001777BE" w:rsidRDefault="001777BE">
            <w:pPr>
              <w:snapToGrid w:val="0"/>
              <w:rPr>
                <w:color w:val="000000"/>
                <w:sz w:val="18"/>
                <w:szCs w:val="18"/>
              </w:rPr>
            </w:pPr>
          </w:p>
        </w:tc>
      </w:tr>
      <w:tr w:rsidR="001777BE" w14:paraId="7BB6F791" w14:textId="77777777" w:rsidTr="00811EB1">
        <w:tc>
          <w:tcPr>
            <w:tcW w:w="3249" w:type="dxa"/>
            <w:tcBorders>
              <w:top w:val="single" w:sz="4" w:space="0" w:color="000000"/>
              <w:left w:val="single" w:sz="4" w:space="0" w:color="000000"/>
              <w:bottom w:val="single" w:sz="4" w:space="0" w:color="000000"/>
              <w:right w:val="nil"/>
            </w:tcBorders>
            <w:hideMark/>
          </w:tcPr>
          <w:p w14:paraId="5DD4656C" w14:textId="77777777" w:rsidR="001777BE" w:rsidRPr="00A77209" w:rsidRDefault="001777BE">
            <w:pPr>
              <w:rPr>
                <w:sz w:val="18"/>
                <w:szCs w:val="18"/>
              </w:rPr>
            </w:pPr>
            <w:r w:rsidRPr="00A77209">
              <w:rPr>
                <w:color w:val="000000"/>
                <w:sz w:val="18"/>
                <w:szCs w:val="18"/>
              </w:rPr>
              <w:t>Серегина Ирина Сергеевна</w:t>
            </w:r>
          </w:p>
        </w:tc>
        <w:tc>
          <w:tcPr>
            <w:tcW w:w="3260" w:type="dxa"/>
            <w:tcBorders>
              <w:top w:val="single" w:sz="4" w:space="0" w:color="000000"/>
              <w:left w:val="single" w:sz="4" w:space="0" w:color="000000"/>
              <w:bottom w:val="single" w:sz="4" w:space="0" w:color="000000"/>
              <w:right w:val="nil"/>
            </w:tcBorders>
            <w:hideMark/>
          </w:tcPr>
          <w:p w14:paraId="3843C8E9" w14:textId="77777777" w:rsidR="001777BE" w:rsidRDefault="001777BE">
            <w:r>
              <w:rPr>
                <w:color w:val="000000"/>
                <w:sz w:val="18"/>
                <w:szCs w:val="18"/>
              </w:rPr>
              <w:t>Начальник отдела по работе с юридическими лицами</w:t>
            </w:r>
          </w:p>
        </w:tc>
        <w:tc>
          <w:tcPr>
            <w:tcW w:w="3414" w:type="dxa"/>
            <w:tcBorders>
              <w:top w:val="single" w:sz="4" w:space="0" w:color="000000"/>
              <w:left w:val="single" w:sz="4" w:space="0" w:color="000000"/>
              <w:bottom w:val="single" w:sz="4" w:space="0" w:color="000000"/>
              <w:right w:val="nil"/>
            </w:tcBorders>
            <w:hideMark/>
          </w:tcPr>
          <w:p w14:paraId="1B7F62F8" w14:textId="77777777" w:rsidR="001777BE" w:rsidRDefault="001777BE">
            <w:pPr>
              <w:snapToGrid w:val="0"/>
            </w:pPr>
            <w:r>
              <w:rPr>
                <w:color w:val="000000"/>
                <w:sz w:val="18"/>
                <w:szCs w:val="18"/>
              </w:rPr>
              <w:t>8(347)246-91-09</w:t>
            </w:r>
          </w:p>
        </w:tc>
        <w:tc>
          <w:tcPr>
            <w:tcW w:w="2232" w:type="dxa"/>
            <w:tcBorders>
              <w:top w:val="nil"/>
              <w:left w:val="single" w:sz="4" w:space="0" w:color="000000"/>
              <w:bottom w:val="nil"/>
              <w:right w:val="nil"/>
            </w:tcBorders>
          </w:tcPr>
          <w:p w14:paraId="01049326" w14:textId="77777777" w:rsidR="001777BE" w:rsidRDefault="001777BE">
            <w:pPr>
              <w:snapToGrid w:val="0"/>
              <w:rPr>
                <w:color w:val="000000"/>
                <w:sz w:val="18"/>
                <w:szCs w:val="18"/>
              </w:rPr>
            </w:pPr>
          </w:p>
        </w:tc>
        <w:tc>
          <w:tcPr>
            <w:tcW w:w="1986" w:type="dxa"/>
          </w:tcPr>
          <w:p w14:paraId="278DBE1F" w14:textId="77777777" w:rsidR="001777BE" w:rsidRDefault="001777BE">
            <w:pPr>
              <w:snapToGrid w:val="0"/>
              <w:rPr>
                <w:color w:val="000000"/>
                <w:sz w:val="18"/>
                <w:szCs w:val="18"/>
              </w:rPr>
            </w:pPr>
          </w:p>
        </w:tc>
        <w:tc>
          <w:tcPr>
            <w:tcW w:w="3992" w:type="dxa"/>
            <w:gridSpan w:val="3"/>
          </w:tcPr>
          <w:p w14:paraId="03C37047" w14:textId="77777777" w:rsidR="001777BE" w:rsidRDefault="001777BE">
            <w:pPr>
              <w:snapToGrid w:val="0"/>
              <w:rPr>
                <w:color w:val="000000"/>
                <w:sz w:val="18"/>
                <w:szCs w:val="18"/>
              </w:rPr>
            </w:pPr>
          </w:p>
        </w:tc>
      </w:tr>
      <w:tr w:rsidR="001777BE" w14:paraId="56966C9E" w14:textId="77777777" w:rsidTr="00A77209">
        <w:trPr>
          <w:gridAfter w:val="1"/>
          <w:wAfter w:w="20" w:type="dxa"/>
          <w:trHeight w:val="554"/>
        </w:trPr>
        <w:tc>
          <w:tcPr>
            <w:tcW w:w="9923"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447ED5" w14:textId="77777777" w:rsidR="001777BE" w:rsidRDefault="001777BE">
            <w:pPr>
              <w:ind w:right="-426"/>
            </w:pPr>
            <w:r>
              <w:rPr>
                <w:color w:val="000000"/>
                <w:sz w:val="18"/>
                <w:szCs w:val="18"/>
              </w:rPr>
              <w:t xml:space="preserve">Адрес электронной почты: </w:t>
            </w:r>
            <w:r>
              <w:rPr>
                <w:color w:val="000000"/>
                <w:sz w:val="18"/>
                <w:szCs w:val="18"/>
                <w:lang w:val="en-US"/>
              </w:rPr>
              <w:t>office</w:t>
            </w:r>
            <w:r>
              <w:rPr>
                <w:color w:val="000000"/>
                <w:sz w:val="18"/>
                <w:szCs w:val="18"/>
              </w:rPr>
              <w:t>@</w:t>
            </w:r>
            <w:r>
              <w:rPr>
                <w:color w:val="000000"/>
                <w:sz w:val="18"/>
                <w:szCs w:val="18"/>
                <w:lang w:val="en-US"/>
              </w:rPr>
              <w:t>mup</w:t>
            </w:r>
            <w:r>
              <w:rPr>
                <w:color w:val="000000"/>
                <w:sz w:val="18"/>
                <w:szCs w:val="18"/>
              </w:rPr>
              <w:t>-</w:t>
            </w:r>
            <w:r>
              <w:rPr>
                <w:color w:val="000000"/>
                <w:sz w:val="18"/>
                <w:szCs w:val="18"/>
                <w:lang w:val="en-US"/>
              </w:rPr>
              <w:t>uis</w:t>
            </w:r>
            <w:r>
              <w:rPr>
                <w:color w:val="000000"/>
                <w:sz w:val="18"/>
                <w:szCs w:val="18"/>
              </w:rPr>
              <w:t>.</w:t>
            </w:r>
            <w:r>
              <w:rPr>
                <w:color w:val="000000"/>
                <w:sz w:val="18"/>
                <w:szCs w:val="18"/>
                <w:lang w:val="en-US"/>
              </w:rPr>
              <w:t>ru</w:t>
            </w:r>
          </w:p>
          <w:p w14:paraId="1FC28B12" w14:textId="77777777" w:rsidR="001777BE" w:rsidRDefault="001777BE">
            <w:pPr>
              <w:ind w:right="-426"/>
            </w:pPr>
            <w:r>
              <w:rPr>
                <w:color w:val="000000"/>
                <w:sz w:val="18"/>
                <w:szCs w:val="18"/>
              </w:rPr>
              <w:t xml:space="preserve">Сайт: </w:t>
            </w:r>
            <w:r>
              <w:rPr>
                <w:color w:val="000000"/>
                <w:sz w:val="18"/>
                <w:szCs w:val="18"/>
                <w:lang w:val="en-US"/>
              </w:rPr>
              <w:t>mup</w:t>
            </w:r>
            <w:r>
              <w:rPr>
                <w:color w:val="000000"/>
                <w:sz w:val="18"/>
                <w:szCs w:val="18"/>
              </w:rPr>
              <w:t>-</w:t>
            </w:r>
            <w:r>
              <w:rPr>
                <w:color w:val="000000"/>
                <w:sz w:val="18"/>
                <w:szCs w:val="18"/>
                <w:lang w:val="en-US"/>
              </w:rPr>
              <w:t>uis</w:t>
            </w:r>
            <w:r>
              <w:rPr>
                <w:color w:val="000000"/>
                <w:sz w:val="18"/>
                <w:szCs w:val="18"/>
              </w:rPr>
              <w:t>.</w:t>
            </w:r>
            <w:r>
              <w:rPr>
                <w:color w:val="000000"/>
                <w:sz w:val="18"/>
                <w:szCs w:val="18"/>
                <w:lang w:val="en-US"/>
              </w:rPr>
              <w:t>ru</w:t>
            </w:r>
          </w:p>
          <w:p w14:paraId="055DF547" w14:textId="77777777" w:rsidR="001777BE" w:rsidRPr="00A77209" w:rsidRDefault="001777BE">
            <w:pPr>
              <w:ind w:right="-426"/>
            </w:pPr>
            <w:r>
              <w:rPr>
                <w:color w:val="000000"/>
                <w:sz w:val="18"/>
                <w:szCs w:val="18"/>
              </w:rPr>
              <w:t>Контакт-центр: 8-800-250-52-80 (звонок бесплатный)</w:t>
            </w:r>
          </w:p>
        </w:tc>
        <w:tc>
          <w:tcPr>
            <w:tcW w:w="2232" w:type="dxa"/>
            <w:tcBorders>
              <w:top w:val="nil"/>
              <w:left w:val="single" w:sz="4" w:space="0" w:color="000000"/>
              <w:bottom w:val="nil"/>
              <w:right w:val="nil"/>
            </w:tcBorders>
            <w:tcMar>
              <w:top w:w="0" w:type="dxa"/>
              <w:left w:w="108" w:type="dxa"/>
              <w:bottom w:w="0" w:type="dxa"/>
              <w:right w:w="108" w:type="dxa"/>
            </w:tcMar>
          </w:tcPr>
          <w:p w14:paraId="00976011" w14:textId="77777777" w:rsidR="001777BE" w:rsidRDefault="001777BE">
            <w:pPr>
              <w:snapToGrid w:val="0"/>
              <w:rPr>
                <w:color w:val="000000"/>
                <w:sz w:val="18"/>
                <w:szCs w:val="18"/>
              </w:rPr>
            </w:pPr>
          </w:p>
        </w:tc>
        <w:tc>
          <w:tcPr>
            <w:tcW w:w="1986" w:type="dxa"/>
            <w:tcMar>
              <w:top w:w="0" w:type="dxa"/>
              <w:left w:w="108" w:type="dxa"/>
              <w:bottom w:w="0" w:type="dxa"/>
              <w:right w:w="108" w:type="dxa"/>
            </w:tcMar>
          </w:tcPr>
          <w:p w14:paraId="4A4D134A" w14:textId="77777777" w:rsidR="001777BE" w:rsidRDefault="001777BE">
            <w:pPr>
              <w:snapToGrid w:val="0"/>
              <w:rPr>
                <w:color w:val="000000"/>
                <w:sz w:val="18"/>
                <w:szCs w:val="18"/>
              </w:rPr>
            </w:pPr>
          </w:p>
        </w:tc>
        <w:tc>
          <w:tcPr>
            <w:tcW w:w="1986" w:type="dxa"/>
            <w:tcMar>
              <w:top w:w="0" w:type="dxa"/>
              <w:left w:w="108" w:type="dxa"/>
              <w:bottom w:w="0" w:type="dxa"/>
              <w:right w:w="108" w:type="dxa"/>
            </w:tcMar>
          </w:tcPr>
          <w:p w14:paraId="09E9D0AF" w14:textId="77777777" w:rsidR="001777BE" w:rsidRDefault="001777BE">
            <w:pPr>
              <w:snapToGrid w:val="0"/>
              <w:rPr>
                <w:color w:val="000000"/>
                <w:sz w:val="18"/>
                <w:szCs w:val="18"/>
              </w:rPr>
            </w:pPr>
          </w:p>
        </w:tc>
        <w:tc>
          <w:tcPr>
            <w:tcW w:w="1986" w:type="dxa"/>
            <w:tcMar>
              <w:top w:w="0" w:type="dxa"/>
              <w:left w:w="108" w:type="dxa"/>
              <w:bottom w:w="0" w:type="dxa"/>
              <w:right w:w="108" w:type="dxa"/>
            </w:tcMar>
          </w:tcPr>
          <w:p w14:paraId="69F77D7F" w14:textId="77777777" w:rsidR="001777BE" w:rsidRDefault="001777BE">
            <w:pPr>
              <w:snapToGrid w:val="0"/>
              <w:rPr>
                <w:color w:val="000000"/>
                <w:sz w:val="18"/>
                <w:szCs w:val="18"/>
              </w:rPr>
            </w:pPr>
          </w:p>
        </w:tc>
      </w:tr>
    </w:tbl>
    <w:p w14:paraId="63D1D06C" w14:textId="77777777" w:rsidR="001777BE" w:rsidRDefault="001777BE" w:rsidP="001777BE">
      <w:pPr>
        <w:rPr>
          <w:color w:val="000000"/>
          <w:sz w:val="18"/>
          <w:szCs w:val="18"/>
        </w:rPr>
      </w:pPr>
    </w:p>
    <w:tbl>
      <w:tblPr>
        <w:tblW w:w="0" w:type="auto"/>
        <w:tblInd w:w="-201" w:type="dxa"/>
        <w:tblLayout w:type="fixed"/>
        <w:tblLook w:val="04A0" w:firstRow="1" w:lastRow="0" w:firstColumn="1" w:lastColumn="0" w:noHBand="0" w:noVBand="1"/>
      </w:tblPr>
      <w:tblGrid>
        <w:gridCol w:w="3264"/>
        <w:gridCol w:w="3402"/>
        <w:gridCol w:w="3307"/>
      </w:tblGrid>
      <w:tr w:rsidR="001777BE" w14:paraId="3E96AD87" w14:textId="77777777" w:rsidTr="001777BE">
        <w:tc>
          <w:tcPr>
            <w:tcW w:w="9973" w:type="dxa"/>
            <w:gridSpan w:val="3"/>
            <w:tcBorders>
              <w:top w:val="single" w:sz="4" w:space="0" w:color="000000"/>
              <w:left w:val="single" w:sz="4" w:space="0" w:color="000000"/>
              <w:bottom w:val="single" w:sz="4" w:space="0" w:color="000000"/>
              <w:right w:val="single" w:sz="4" w:space="0" w:color="000000"/>
            </w:tcBorders>
            <w:hideMark/>
          </w:tcPr>
          <w:p w14:paraId="0335B613" w14:textId="77777777" w:rsidR="001777BE" w:rsidRDefault="001777BE">
            <w:pPr>
              <w:snapToGrid w:val="0"/>
              <w:jc w:val="center"/>
            </w:pPr>
            <w:r>
              <w:rPr>
                <w:color w:val="000000"/>
                <w:sz w:val="18"/>
                <w:szCs w:val="18"/>
              </w:rPr>
              <w:t>Абонентская служба</w:t>
            </w:r>
          </w:p>
        </w:tc>
      </w:tr>
      <w:tr w:rsidR="001777BE" w14:paraId="50D66672" w14:textId="77777777" w:rsidTr="001777BE">
        <w:tc>
          <w:tcPr>
            <w:tcW w:w="9973" w:type="dxa"/>
            <w:gridSpan w:val="3"/>
            <w:tcBorders>
              <w:top w:val="single" w:sz="4" w:space="0" w:color="000000"/>
              <w:left w:val="single" w:sz="4" w:space="0" w:color="000000"/>
              <w:bottom w:val="nil"/>
              <w:right w:val="single" w:sz="4" w:space="0" w:color="000000"/>
            </w:tcBorders>
            <w:hideMark/>
          </w:tcPr>
          <w:p w14:paraId="358BD77B" w14:textId="77777777" w:rsidR="001777BE" w:rsidRDefault="001777BE">
            <w:pPr>
              <w:jc w:val="center"/>
            </w:pPr>
            <w:r>
              <w:rPr>
                <w:color w:val="000000"/>
                <w:sz w:val="18"/>
                <w:szCs w:val="18"/>
              </w:rPr>
              <w:t>Демский УИС</w:t>
            </w:r>
          </w:p>
        </w:tc>
      </w:tr>
      <w:tr w:rsidR="001777BE" w14:paraId="27A7487D" w14:textId="77777777" w:rsidTr="001777BE">
        <w:tc>
          <w:tcPr>
            <w:tcW w:w="3264" w:type="dxa"/>
            <w:tcBorders>
              <w:top w:val="single" w:sz="4" w:space="0" w:color="000000"/>
              <w:left w:val="single" w:sz="4" w:space="0" w:color="000000"/>
              <w:bottom w:val="single" w:sz="4" w:space="0" w:color="000000"/>
              <w:right w:val="nil"/>
            </w:tcBorders>
          </w:tcPr>
          <w:p w14:paraId="4C24F84F" w14:textId="77777777" w:rsidR="001777BE" w:rsidRDefault="001777BE">
            <w:pPr>
              <w:snapToGrid w:val="0"/>
              <w:rPr>
                <w:color w:val="000000"/>
                <w:sz w:val="18"/>
                <w:szCs w:val="18"/>
              </w:rPr>
            </w:pPr>
          </w:p>
        </w:tc>
        <w:tc>
          <w:tcPr>
            <w:tcW w:w="3402" w:type="dxa"/>
            <w:tcBorders>
              <w:top w:val="single" w:sz="4" w:space="0" w:color="000000"/>
              <w:left w:val="single" w:sz="4" w:space="0" w:color="000000"/>
              <w:bottom w:val="single" w:sz="4" w:space="0" w:color="000000"/>
              <w:right w:val="nil"/>
            </w:tcBorders>
            <w:hideMark/>
          </w:tcPr>
          <w:p w14:paraId="4156C0D2" w14:textId="77777777" w:rsidR="001777BE" w:rsidRDefault="001777BE">
            <w:pPr>
              <w:jc w:val="center"/>
            </w:pPr>
            <w:r>
              <w:rPr>
                <w:color w:val="000000"/>
                <w:sz w:val="18"/>
                <w:szCs w:val="18"/>
              </w:rPr>
              <w:t>Мастер</w:t>
            </w:r>
          </w:p>
        </w:tc>
        <w:tc>
          <w:tcPr>
            <w:tcW w:w="3307" w:type="dxa"/>
            <w:tcBorders>
              <w:top w:val="single" w:sz="4" w:space="0" w:color="000000"/>
              <w:left w:val="single" w:sz="4" w:space="0" w:color="000000"/>
              <w:bottom w:val="single" w:sz="4" w:space="0" w:color="000000"/>
              <w:right w:val="single" w:sz="4" w:space="0" w:color="000000"/>
            </w:tcBorders>
            <w:hideMark/>
          </w:tcPr>
          <w:p w14:paraId="38301520" w14:textId="77777777" w:rsidR="001777BE" w:rsidRDefault="001777BE">
            <w:r>
              <w:rPr>
                <w:color w:val="000000"/>
                <w:sz w:val="18"/>
                <w:szCs w:val="18"/>
              </w:rPr>
              <w:t>8(347)281-14-58</w:t>
            </w:r>
          </w:p>
        </w:tc>
      </w:tr>
      <w:tr w:rsidR="001777BE" w14:paraId="7E66E65A" w14:textId="77777777" w:rsidTr="001777BE">
        <w:tc>
          <w:tcPr>
            <w:tcW w:w="9973" w:type="dxa"/>
            <w:gridSpan w:val="3"/>
            <w:tcBorders>
              <w:top w:val="single" w:sz="4" w:space="0" w:color="000000"/>
              <w:left w:val="single" w:sz="4" w:space="0" w:color="000000"/>
              <w:bottom w:val="single" w:sz="4" w:space="0" w:color="000000"/>
              <w:right w:val="single" w:sz="4" w:space="0" w:color="000000"/>
            </w:tcBorders>
            <w:hideMark/>
          </w:tcPr>
          <w:p w14:paraId="5794B169" w14:textId="77777777" w:rsidR="001777BE" w:rsidRDefault="001777BE">
            <w:pPr>
              <w:jc w:val="center"/>
            </w:pPr>
            <w:r>
              <w:rPr>
                <w:color w:val="000000"/>
                <w:sz w:val="18"/>
                <w:szCs w:val="18"/>
              </w:rPr>
              <w:t>Кировский УИС</w:t>
            </w:r>
          </w:p>
        </w:tc>
      </w:tr>
      <w:tr w:rsidR="001777BE" w14:paraId="4DB347ED" w14:textId="77777777" w:rsidTr="001777BE">
        <w:tc>
          <w:tcPr>
            <w:tcW w:w="3264" w:type="dxa"/>
            <w:tcBorders>
              <w:top w:val="single" w:sz="4" w:space="0" w:color="000000"/>
              <w:left w:val="single" w:sz="4" w:space="0" w:color="000000"/>
              <w:bottom w:val="single" w:sz="4" w:space="0" w:color="000000"/>
              <w:right w:val="nil"/>
            </w:tcBorders>
          </w:tcPr>
          <w:p w14:paraId="4CA00966" w14:textId="77777777" w:rsidR="001777BE" w:rsidRDefault="001777BE">
            <w:pPr>
              <w:snapToGrid w:val="0"/>
              <w:rPr>
                <w:color w:val="000000"/>
                <w:sz w:val="18"/>
                <w:szCs w:val="18"/>
              </w:rPr>
            </w:pPr>
          </w:p>
        </w:tc>
        <w:tc>
          <w:tcPr>
            <w:tcW w:w="3402" w:type="dxa"/>
            <w:tcBorders>
              <w:top w:val="single" w:sz="4" w:space="0" w:color="000000"/>
              <w:left w:val="single" w:sz="4" w:space="0" w:color="000000"/>
              <w:bottom w:val="single" w:sz="4" w:space="0" w:color="000000"/>
              <w:right w:val="nil"/>
            </w:tcBorders>
            <w:hideMark/>
          </w:tcPr>
          <w:p w14:paraId="32956DE4" w14:textId="77777777" w:rsidR="001777BE" w:rsidRDefault="001777BE">
            <w:pPr>
              <w:jc w:val="center"/>
            </w:pPr>
            <w:r>
              <w:rPr>
                <w:color w:val="000000"/>
                <w:sz w:val="18"/>
                <w:szCs w:val="18"/>
              </w:rPr>
              <w:t>Мастер</w:t>
            </w:r>
          </w:p>
        </w:tc>
        <w:tc>
          <w:tcPr>
            <w:tcW w:w="3307" w:type="dxa"/>
            <w:tcBorders>
              <w:top w:val="single" w:sz="4" w:space="0" w:color="000000"/>
              <w:left w:val="single" w:sz="4" w:space="0" w:color="000000"/>
              <w:bottom w:val="single" w:sz="4" w:space="0" w:color="000000"/>
              <w:right w:val="single" w:sz="4" w:space="0" w:color="000000"/>
            </w:tcBorders>
            <w:hideMark/>
          </w:tcPr>
          <w:p w14:paraId="29A58385" w14:textId="77777777" w:rsidR="001777BE" w:rsidRDefault="001777BE">
            <w:r>
              <w:rPr>
                <w:color w:val="000000"/>
                <w:sz w:val="18"/>
                <w:szCs w:val="18"/>
              </w:rPr>
              <w:t>8(347)246-01-42</w:t>
            </w:r>
          </w:p>
        </w:tc>
      </w:tr>
      <w:tr w:rsidR="001777BE" w14:paraId="6D4C29D6" w14:textId="77777777" w:rsidTr="001777BE">
        <w:tc>
          <w:tcPr>
            <w:tcW w:w="3264" w:type="dxa"/>
            <w:tcBorders>
              <w:top w:val="single" w:sz="4" w:space="0" w:color="000000"/>
              <w:left w:val="single" w:sz="4" w:space="0" w:color="000000"/>
              <w:bottom w:val="single" w:sz="4" w:space="0" w:color="000000"/>
              <w:right w:val="nil"/>
            </w:tcBorders>
          </w:tcPr>
          <w:p w14:paraId="71DB3B4B" w14:textId="77777777" w:rsidR="001777BE" w:rsidRDefault="001777BE">
            <w:pPr>
              <w:snapToGrid w:val="0"/>
              <w:rPr>
                <w:color w:val="000000"/>
                <w:sz w:val="18"/>
                <w:szCs w:val="18"/>
              </w:rPr>
            </w:pPr>
          </w:p>
        </w:tc>
        <w:tc>
          <w:tcPr>
            <w:tcW w:w="3402" w:type="dxa"/>
            <w:tcBorders>
              <w:top w:val="single" w:sz="4" w:space="0" w:color="000000"/>
              <w:left w:val="single" w:sz="4" w:space="0" w:color="000000"/>
              <w:bottom w:val="single" w:sz="4" w:space="0" w:color="000000"/>
              <w:right w:val="nil"/>
            </w:tcBorders>
            <w:hideMark/>
          </w:tcPr>
          <w:p w14:paraId="027E912E" w14:textId="77777777" w:rsidR="001777BE" w:rsidRDefault="001777BE">
            <w:pPr>
              <w:jc w:val="center"/>
            </w:pPr>
            <w:r>
              <w:rPr>
                <w:color w:val="000000"/>
                <w:sz w:val="18"/>
                <w:szCs w:val="18"/>
              </w:rPr>
              <w:t>Мастер</w:t>
            </w:r>
          </w:p>
        </w:tc>
        <w:tc>
          <w:tcPr>
            <w:tcW w:w="3307" w:type="dxa"/>
            <w:tcBorders>
              <w:top w:val="single" w:sz="4" w:space="0" w:color="000000"/>
              <w:left w:val="single" w:sz="4" w:space="0" w:color="000000"/>
              <w:bottom w:val="single" w:sz="4" w:space="0" w:color="000000"/>
              <w:right w:val="single" w:sz="4" w:space="0" w:color="000000"/>
            </w:tcBorders>
            <w:hideMark/>
          </w:tcPr>
          <w:p w14:paraId="4C943899" w14:textId="77777777" w:rsidR="001777BE" w:rsidRDefault="001777BE">
            <w:r>
              <w:rPr>
                <w:color w:val="000000"/>
                <w:sz w:val="18"/>
                <w:szCs w:val="18"/>
              </w:rPr>
              <w:t>8(347)255-16-75</w:t>
            </w:r>
          </w:p>
        </w:tc>
      </w:tr>
      <w:tr w:rsidR="001777BE" w14:paraId="4B0DEBC5" w14:textId="77777777" w:rsidTr="001777BE">
        <w:tc>
          <w:tcPr>
            <w:tcW w:w="9973" w:type="dxa"/>
            <w:gridSpan w:val="3"/>
            <w:tcBorders>
              <w:top w:val="single" w:sz="4" w:space="0" w:color="000000"/>
              <w:left w:val="single" w:sz="4" w:space="0" w:color="000000"/>
              <w:bottom w:val="single" w:sz="4" w:space="0" w:color="000000"/>
              <w:right w:val="single" w:sz="4" w:space="0" w:color="000000"/>
            </w:tcBorders>
            <w:hideMark/>
          </w:tcPr>
          <w:p w14:paraId="1DEDE8EF" w14:textId="77777777" w:rsidR="001777BE" w:rsidRDefault="001777BE">
            <w:pPr>
              <w:jc w:val="center"/>
            </w:pPr>
            <w:r>
              <w:rPr>
                <w:color w:val="000000"/>
                <w:sz w:val="18"/>
                <w:szCs w:val="18"/>
              </w:rPr>
              <w:t>Ленинский УИС</w:t>
            </w:r>
          </w:p>
        </w:tc>
      </w:tr>
      <w:tr w:rsidR="001777BE" w14:paraId="3BCF4B69" w14:textId="77777777" w:rsidTr="001777BE">
        <w:tc>
          <w:tcPr>
            <w:tcW w:w="3264" w:type="dxa"/>
            <w:tcBorders>
              <w:top w:val="single" w:sz="4" w:space="0" w:color="000000"/>
              <w:left w:val="single" w:sz="4" w:space="0" w:color="000000"/>
              <w:bottom w:val="single" w:sz="4" w:space="0" w:color="000000"/>
              <w:right w:val="nil"/>
            </w:tcBorders>
          </w:tcPr>
          <w:p w14:paraId="701AC153" w14:textId="77777777" w:rsidR="001777BE" w:rsidRDefault="001777BE">
            <w:pPr>
              <w:snapToGrid w:val="0"/>
              <w:rPr>
                <w:color w:val="000000"/>
                <w:sz w:val="18"/>
                <w:szCs w:val="18"/>
              </w:rPr>
            </w:pPr>
          </w:p>
        </w:tc>
        <w:tc>
          <w:tcPr>
            <w:tcW w:w="3402" w:type="dxa"/>
            <w:tcBorders>
              <w:top w:val="single" w:sz="4" w:space="0" w:color="000000"/>
              <w:left w:val="single" w:sz="4" w:space="0" w:color="000000"/>
              <w:bottom w:val="single" w:sz="4" w:space="0" w:color="000000"/>
              <w:right w:val="nil"/>
            </w:tcBorders>
            <w:hideMark/>
          </w:tcPr>
          <w:p w14:paraId="4D778869" w14:textId="77777777" w:rsidR="001777BE" w:rsidRDefault="001777BE">
            <w:pPr>
              <w:jc w:val="center"/>
            </w:pPr>
            <w:r>
              <w:rPr>
                <w:color w:val="000000"/>
                <w:sz w:val="18"/>
                <w:szCs w:val="18"/>
              </w:rPr>
              <w:t>Мастер</w:t>
            </w:r>
          </w:p>
        </w:tc>
        <w:tc>
          <w:tcPr>
            <w:tcW w:w="3307" w:type="dxa"/>
            <w:tcBorders>
              <w:top w:val="single" w:sz="4" w:space="0" w:color="000000"/>
              <w:left w:val="single" w:sz="4" w:space="0" w:color="000000"/>
              <w:bottom w:val="single" w:sz="4" w:space="0" w:color="000000"/>
              <w:right w:val="single" w:sz="4" w:space="0" w:color="000000"/>
            </w:tcBorders>
            <w:hideMark/>
          </w:tcPr>
          <w:p w14:paraId="7DB8F656" w14:textId="77777777" w:rsidR="001777BE" w:rsidRDefault="001777BE">
            <w:r>
              <w:rPr>
                <w:color w:val="000000"/>
                <w:sz w:val="18"/>
                <w:szCs w:val="18"/>
              </w:rPr>
              <w:t>8(347)251-44-99</w:t>
            </w:r>
          </w:p>
        </w:tc>
      </w:tr>
      <w:tr w:rsidR="001777BE" w14:paraId="27831CD7" w14:textId="77777777" w:rsidTr="001777BE">
        <w:tc>
          <w:tcPr>
            <w:tcW w:w="9973" w:type="dxa"/>
            <w:gridSpan w:val="3"/>
            <w:tcBorders>
              <w:top w:val="single" w:sz="4" w:space="0" w:color="000000"/>
              <w:left w:val="single" w:sz="4" w:space="0" w:color="000000"/>
              <w:bottom w:val="single" w:sz="4" w:space="0" w:color="000000"/>
              <w:right w:val="single" w:sz="4" w:space="0" w:color="000000"/>
            </w:tcBorders>
            <w:hideMark/>
          </w:tcPr>
          <w:p w14:paraId="1A8CD2E3" w14:textId="77777777" w:rsidR="001777BE" w:rsidRDefault="001777BE">
            <w:pPr>
              <w:jc w:val="center"/>
            </w:pPr>
            <w:r>
              <w:rPr>
                <w:color w:val="000000"/>
                <w:sz w:val="18"/>
                <w:szCs w:val="18"/>
              </w:rPr>
              <w:t>Советский УИС</w:t>
            </w:r>
          </w:p>
        </w:tc>
      </w:tr>
      <w:tr w:rsidR="001777BE" w14:paraId="323EE0EC" w14:textId="77777777" w:rsidTr="001777BE">
        <w:tc>
          <w:tcPr>
            <w:tcW w:w="3264" w:type="dxa"/>
            <w:tcBorders>
              <w:top w:val="single" w:sz="4" w:space="0" w:color="000000"/>
              <w:left w:val="single" w:sz="4" w:space="0" w:color="000000"/>
              <w:bottom w:val="single" w:sz="4" w:space="0" w:color="000000"/>
              <w:right w:val="nil"/>
            </w:tcBorders>
          </w:tcPr>
          <w:p w14:paraId="6BF63DCB" w14:textId="77777777" w:rsidR="001777BE" w:rsidRDefault="001777BE">
            <w:pPr>
              <w:snapToGrid w:val="0"/>
              <w:rPr>
                <w:color w:val="000000"/>
                <w:sz w:val="18"/>
                <w:szCs w:val="18"/>
              </w:rPr>
            </w:pPr>
          </w:p>
        </w:tc>
        <w:tc>
          <w:tcPr>
            <w:tcW w:w="3402" w:type="dxa"/>
            <w:tcBorders>
              <w:top w:val="single" w:sz="4" w:space="0" w:color="000000"/>
              <w:left w:val="single" w:sz="4" w:space="0" w:color="000000"/>
              <w:bottom w:val="single" w:sz="4" w:space="0" w:color="000000"/>
              <w:right w:val="nil"/>
            </w:tcBorders>
            <w:hideMark/>
          </w:tcPr>
          <w:p w14:paraId="60AD7ED8" w14:textId="77777777" w:rsidR="001777BE" w:rsidRDefault="001777BE">
            <w:pPr>
              <w:jc w:val="center"/>
            </w:pPr>
            <w:r>
              <w:rPr>
                <w:color w:val="000000"/>
                <w:sz w:val="18"/>
                <w:szCs w:val="18"/>
              </w:rPr>
              <w:t>Мастер</w:t>
            </w:r>
          </w:p>
        </w:tc>
        <w:tc>
          <w:tcPr>
            <w:tcW w:w="3307" w:type="dxa"/>
            <w:tcBorders>
              <w:top w:val="single" w:sz="4" w:space="0" w:color="000000"/>
              <w:left w:val="single" w:sz="4" w:space="0" w:color="000000"/>
              <w:bottom w:val="single" w:sz="4" w:space="0" w:color="000000"/>
              <w:right w:val="single" w:sz="4" w:space="0" w:color="000000"/>
            </w:tcBorders>
            <w:hideMark/>
          </w:tcPr>
          <w:p w14:paraId="7AE80619" w14:textId="77777777" w:rsidR="001777BE" w:rsidRDefault="001777BE">
            <w:r>
              <w:rPr>
                <w:color w:val="000000"/>
                <w:sz w:val="18"/>
                <w:szCs w:val="18"/>
              </w:rPr>
              <w:t>8(347)253-79-83</w:t>
            </w:r>
          </w:p>
        </w:tc>
      </w:tr>
    </w:tbl>
    <w:p w14:paraId="314790AE" w14:textId="77777777" w:rsidR="001777BE" w:rsidRDefault="001777BE" w:rsidP="001777BE">
      <w:pPr>
        <w:rPr>
          <w:color w:val="000000"/>
          <w:sz w:val="18"/>
          <w:szCs w:val="18"/>
        </w:rPr>
      </w:pPr>
    </w:p>
    <w:p w14:paraId="21863FF9" w14:textId="77777777" w:rsidR="001777BE" w:rsidRDefault="001777BE" w:rsidP="001777BE">
      <w:pPr>
        <w:rPr>
          <w:color w:val="000000"/>
          <w:sz w:val="22"/>
          <w:szCs w:val="22"/>
        </w:rPr>
      </w:pPr>
    </w:p>
    <w:p w14:paraId="3651085A" w14:textId="77777777" w:rsidR="001777BE" w:rsidRDefault="001777BE" w:rsidP="001777BE">
      <w:pPr>
        <w:rPr>
          <w:color w:val="000000"/>
          <w:sz w:val="22"/>
          <w:szCs w:val="22"/>
        </w:rPr>
      </w:pPr>
    </w:p>
    <w:p w14:paraId="5DBA36D1" w14:textId="77777777" w:rsidR="001777BE" w:rsidRDefault="001777BE" w:rsidP="001777BE">
      <w:r>
        <w:rPr>
          <w:color w:val="000000"/>
          <w:sz w:val="18"/>
          <w:szCs w:val="18"/>
        </w:rPr>
        <w:t>Теплоснабжающая организация</w:t>
      </w:r>
    </w:p>
    <w:p w14:paraId="4BD5CCC3" w14:textId="77777777" w:rsidR="001777BE" w:rsidRDefault="001777BE" w:rsidP="001777BE">
      <w:pPr>
        <w:ind w:left="709"/>
        <w:rPr>
          <w:color w:val="000000"/>
          <w:sz w:val="18"/>
          <w:szCs w:val="18"/>
        </w:rPr>
      </w:pPr>
    </w:p>
    <w:p w14:paraId="641D30B3" w14:textId="77777777" w:rsidR="001777BE" w:rsidRDefault="001777BE" w:rsidP="001777BE">
      <w:pPr>
        <w:ind w:left="709"/>
        <w:rPr>
          <w:color w:val="000000"/>
          <w:sz w:val="18"/>
          <w:szCs w:val="18"/>
        </w:rPr>
      </w:pPr>
    </w:p>
    <w:p w14:paraId="4EE23764" w14:textId="77777777" w:rsidR="001777BE" w:rsidRDefault="001777BE" w:rsidP="001777BE">
      <w:r>
        <w:rPr>
          <w:color w:val="000000"/>
          <w:sz w:val="18"/>
          <w:szCs w:val="18"/>
        </w:rPr>
        <w:t xml:space="preserve">_____________________/ </w:t>
      </w:r>
      <w:r w:rsidR="00DB4B25">
        <w:rPr>
          <w:b/>
          <w:sz w:val="20"/>
          <w:szCs w:val="20"/>
        </w:rPr>
        <w:t>Хисамутдинов Ф.Ф.</w:t>
      </w:r>
    </w:p>
    <w:p w14:paraId="5773D48A" w14:textId="77777777" w:rsidR="001777BE" w:rsidRDefault="001777BE" w:rsidP="001777BE">
      <w:pPr>
        <w:rPr>
          <w:color w:val="000000"/>
          <w:sz w:val="18"/>
          <w:szCs w:val="18"/>
        </w:rPr>
      </w:pPr>
    </w:p>
    <w:p w14:paraId="11AD8A7A" w14:textId="77777777" w:rsidR="001777BE" w:rsidRDefault="001777BE" w:rsidP="001777BE">
      <w:pPr>
        <w:rPr>
          <w:color w:val="000000"/>
          <w:sz w:val="18"/>
          <w:szCs w:val="18"/>
        </w:rPr>
      </w:pPr>
    </w:p>
    <w:p w14:paraId="49A623B7" w14:textId="77777777" w:rsidR="001777BE" w:rsidRDefault="001777BE" w:rsidP="001777BE">
      <w:pPr>
        <w:jc w:val="both"/>
      </w:pPr>
      <w:r>
        <w:rPr>
          <w:color w:val="000000"/>
          <w:sz w:val="18"/>
          <w:szCs w:val="18"/>
        </w:rPr>
        <w:t>м.п. подпись                                        Ф.И.О.</w:t>
      </w:r>
    </w:p>
    <w:p w14:paraId="05B50291" w14:textId="77777777" w:rsidR="001777BE" w:rsidRDefault="001777BE" w:rsidP="001777BE">
      <w:pPr>
        <w:jc w:val="both"/>
        <w:rPr>
          <w:color w:val="000000"/>
          <w:sz w:val="16"/>
          <w:szCs w:val="18"/>
        </w:rPr>
      </w:pPr>
    </w:p>
    <w:p w14:paraId="0C303B69" w14:textId="77777777" w:rsidR="001777BE" w:rsidRDefault="001777BE" w:rsidP="001777BE">
      <w:pPr>
        <w:jc w:val="center"/>
        <w:rPr>
          <w:b/>
          <w:color w:val="000000"/>
          <w:sz w:val="22"/>
          <w:szCs w:val="22"/>
        </w:rPr>
      </w:pPr>
    </w:p>
    <w:p w14:paraId="3163F09B" w14:textId="77777777" w:rsidR="001777BE" w:rsidRDefault="001777BE" w:rsidP="001777BE">
      <w:pPr>
        <w:jc w:val="center"/>
      </w:pPr>
      <w:r>
        <w:rPr>
          <w:b/>
          <w:color w:val="000000"/>
          <w:sz w:val="18"/>
          <w:szCs w:val="18"/>
        </w:rPr>
        <w:lastRenderedPageBreak/>
        <w:t>Список персонала Потребителя</w:t>
      </w:r>
    </w:p>
    <w:p w14:paraId="62122C65" w14:textId="77777777" w:rsidR="001777BE" w:rsidRDefault="001777BE" w:rsidP="001777BE">
      <w:pPr>
        <w:ind w:right="-426"/>
      </w:pPr>
      <w:r>
        <w:rPr>
          <w:b/>
          <w:color w:val="000000"/>
          <w:sz w:val="18"/>
          <w:szCs w:val="18"/>
        </w:rPr>
        <w:t xml:space="preserve">              уполномоченных на ведение переговоров, по исполнению условий договора теплоснабжения.</w:t>
      </w:r>
    </w:p>
    <w:p w14:paraId="6E3E0078" w14:textId="77777777" w:rsidR="001777BE" w:rsidRDefault="001777BE" w:rsidP="001777BE">
      <w:pPr>
        <w:ind w:right="-426"/>
        <w:rPr>
          <w:b/>
          <w:color w:val="000000"/>
          <w:sz w:val="18"/>
          <w:szCs w:val="18"/>
        </w:rPr>
      </w:pPr>
    </w:p>
    <w:tbl>
      <w:tblPr>
        <w:tblW w:w="0" w:type="auto"/>
        <w:tblInd w:w="-213" w:type="dxa"/>
        <w:tblLayout w:type="fixed"/>
        <w:tblCellMar>
          <w:left w:w="0" w:type="dxa"/>
          <w:right w:w="0" w:type="dxa"/>
        </w:tblCellMar>
        <w:tblLook w:val="04A0" w:firstRow="1" w:lastRow="0" w:firstColumn="1" w:lastColumn="0" w:noHBand="0" w:noVBand="1"/>
      </w:tblPr>
      <w:tblGrid>
        <w:gridCol w:w="3544"/>
        <w:gridCol w:w="3260"/>
        <w:gridCol w:w="3178"/>
        <w:gridCol w:w="10"/>
        <w:gridCol w:w="25"/>
        <w:gridCol w:w="15"/>
      </w:tblGrid>
      <w:tr w:rsidR="001777BE" w14:paraId="5E069F11" w14:textId="77777777" w:rsidTr="001777BE">
        <w:tc>
          <w:tcPr>
            <w:tcW w:w="3544" w:type="dxa"/>
            <w:tcBorders>
              <w:top w:val="single" w:sz="6" w:space="0" w:color="000000"/>
              <w:left w:val="single" w:sz="6" w:space="0" w:color="000000"/>
              <w:bottom w:val="single" w:sz="4" w:space="0" w:color="000000"/>
              <w:right w:val="nil"/>
            </w:tcBorders>
            <w:hideMark/>
          </w:tcPr>
          <w:p w14:paraId="5BA4FD5E" w14:textId="77777777" w:rsidR="001777BE" w:rsidRDefault="001777BE">
            <w:pPr>
              <w:jc w:val="center"/>
            </w:pPr>
            <w:r>
              <w:rPr>
                <w:color w:val="000000"/>
                <w:sz w:val="18"/>
                <w:szCs w:val="18"/>
              </w:rPr>
              <w:t>Ф.И.О.</w:t>
            </w:r>
          </w:p>
        </w:tc>
        <w:tc>
          <w:tcPr>
            <w:tcW w:w="3260" w:type="dxa"/>
            <w:tcBorders>
              <w:top w:val="single" w:sz="6" w:space="0" w:color="000000"/>
              <w:left w:val="single" w:sz="6" w:space="0" w:color="000000"/>
              <w:bottom w:val="single" w:sz="4" w:space="0" w:color="000000"/>
              <w:right w:val="nil"/>
            </w:tcBorders>
            <w:hideMark/>
          </w:tcPr>
          <w:p w14:paraId="6398F010" w14:textId="77777777" w:rsidR="001777BE" w:rsidRDefault="001777BE">
            <w:pPr>
              <w:jc w:val="center"/>
            </w:pPr>
            <w:r>
              <w:rPr>
                <w:color w:val="000000"/>
                <w:sz w:val="18"/>
                <w:szCs w:val="18"/>
              </w:rPr>
              <w:t>Должность</w:t>
            </w:r>
          </w:p>
        </w:tc>
        <w:tc>
          <w:tcPr>
            <w:tcW w:w="3178" w:type="dxa"/>
            <w:tcBorders>
              <w:top w:val="single" w:sz="6" w:space="0" w:color="000000"/>
              <w:left w:val="single" w:sz="6" w:space="0" w:color="000000"/>
              <w:bottom w:val="single" w:sz="4" w:space="0" w:color="000000"/>
              <w:right w:val="nil"/>
            </w:tcBorders>
            <w:hideMark/>
          </w:tcPr>
          <w:p w14:paraId="7D3E8BBF" w14:textId="77777777" w:rsidR="001777BE" w:rsidRDefault="001777BE">
            <w:pPr>
              <w:jc w:val="center"/>
            </w:pPr>
            <w:r>
              <w:rPr>
                <w:rFonts w:eastAsia="Wingdings"/>
                <w:color w:val="000000"/>
                <w:sz w:val="18"/>
                <w:szCs w:val="18"/>
              </w:rPr>
              <w:sym w:font="Times New Roman" w:char="F028"/>
            </w:r>
          </w:p>
        </w:tc>
        <w:tc>
          <w:tcPr>
            <w:tcW w:w="50" w:type="dxa"/>
            <w:gridSpan w:val="3"/>
            <w:tcBorders>
              <w:top w:val="nil"/>
              <w:left w:val="single" w:sz="6" w:space="0" w:color="000000"/>
              <w:bottom w:val="nil"/>
              <w:right w:val="nil"/>
            </w:tcBorders>
          </w:tcPr>
          <w:p w14:paraId="63841AD7" w14:textId="77777777" w:rsidR="001777BE" w:rsidRDefault="001777BE">
            <w:pPr>
              <w:snapToGrid w:val="0"/>
            </w:pPr>
          </w:p>
        </w:tc>
      </w:tr>
      <w:tr w:rsidR="001777BE" w14:paraId="3360702D" w14:textId="77777777" w:rsidTr="001777BE">
        <w:trPr>
          <w:gridAfter w:val="1"/>
          <w:wAfter w:w="15" w:type="dxa"/>
        </w:trPr>
        <w:tc>
          <w:tcPr>
            <w:tcW w:w="3544" w:type="dxa"/>
            <w:tcBorders>
              <w:top w:val="single" w:sz="4" w:space="0" w:color="000000"/>
              <w:left w:val="single" w:sz="4" w:space="0" w:color="000000"/>
              <w:bottom w:val="single" w:sz="4" w:space="0" w:color="000000"/>
              <w:right w:val="nil"/>
            </w:tcBorders>
          </w:tcPr>
          <w:p w14:paraId="3F113DC5" w14:textId="77777777" w:rsidR="001777BE" w:rsidRDefault="001777BE">
            <w:pPr>
              <w:snapToGrid w:val="0"/>
              <w:rPr>
                <w:color w:val="000000"/>
                <w:sz w:val="18"/>
                <w:szCs w:val="18"/>
              </w:rPr>
            </w:pPr>
          </w:p>
        </w:tc>
        <w:tc>
          <w:tcPr>
            <w:tcW w:w="3260" w:type="dxa"/>
            <w:tcBorders>
              <w:top w:val="single" w:sz="4" w:space="0" w:color="000000"/>
              <w:left w:val="single" w:sz="4" w:space="0" w:color="000000"/>
              <w:bottom w:val="single" w:sz="4" w:space="0" w:color="000000"/>
              <w:right w:val="nil"/>
            </w:tcBorders>
          </w:tcPr>
          <w:p w14:paraId="137B8C4E" w14:textId="77777777" w:rsidR="001777BE" w:rsidRDefault="001777BE">
            <w:pPr>
              <w:snapToGrid w:val="0"/>
              <w:rPr>
                <w:color w:val="000000"/>
                <w:sz w:val="18"/>
                <w:szCs w:val="18"/>
              </w:rPr>
            </w:pPr>
          </w:p>
        </w:tc>
        <w:tc>
          <w:tcPr>
            <w:tcW w:w="3188" w:type="dxa"/>
            <w:gridSpan w:val="2"/>
            <w:tcBorders>
              <w:top w:val="single" w:sz="4" w:space="0" w:color="000000"/>
              <w:left w:val="single" w:sz="4" w:space="0" w:color="000000"/>
              <w:bottom w:val="single" w:sz="4" w:space="0" w:color="000000"/>
              <w:right w:val="nil"/>
            </w:tcBorders>
          </w:tcPr>
          <w:p w14:paraId="05C248BB" w14:textId="77777777" w:rsidR="001777BE" w:rsidRDefault="001777BE">
            <w:pPr>
              <w:snapToGrid w:val="0"/>
              <w:rPr>
                <w:color w:val="000000"/>
                <w:sz w:val="18"/>
                <w:szCs w:val="18"/>
              </w:rPr>
            </w:pPr>
          </w:p>
        </w:tc>
        <w:tc>
          <w:tcPr>
            <w:tcW w:w="25" w:type="dxa"/>
            <w:tcBorders>
              <w:top w:val="nil"/>
              <w:left w:val="single" w:sz="4" w:space="0" w:color="000000"/>
              <w:bottom w:val="nil"/>
              <w:right w:val="nil"/>
            </w:tcBorders>
          </w:tcPr>
          <w:p w14:paraId="096CF0D9" w14:textId="77777777" w:rsidR="001777BE" w:rsidRDefault="001777BE">
            <w:pPr>
              <w:snapToGrid w:val="0"/>
              <w:rPr>
                <w:color w:val="000000"/>
                <w:sz w:val="18"/>
                <w:szCs w:val="18"/>
              </w:rPr>
            </w:pPr>
          </w:p>
        </w:tc>
      </w:tr>
      <w:tr w:rsidR="001777BE" w14:paraId="60DCDB30" w14:textId="77777777" w:rsidTr="001777BE">
        <w:trPr>
          <w:gridAfter w:val="1"/>
          <w:wAfter w:w="15" w:type="dxa"/>
        </w:trPr>
        <w:tc>
          <w:tcPr>
            <w:tcW w:w="3544" w:type="dxa"/>
            <w:tcBorders>
              <w:top w:val="single" w:sz="4" w:space="0" w:color="000000"/>
              <w:left w:val="single" w:sz="4" w:space="0" w:color="000000"/>
              <w:bottom w:val="single" w:sz="4" w:space="0" w:color="000000"/>
              <w:right w:val="nil"/>
            </w:tcBorders>
          </w:tcPr>
          <w:p w14:paraId="15BC42CB" w14:textId="77777777" w:rsidR="001777BE" w:rsidRDefault="001777BE">
            <w:pPr>
              <w:snapToGrid w:val="0"/>
              <w:rPr>
                <w:color w:val="000000"/>
                <w:sz w:val="18"/>
                <w:szCs w:val="18"/>
              </w:rPr>
            </w:pPr>
          </w:p>
        </w:tc>
        <w:tc>
          <w:tcPr>
            <w:tcW w:w="3260" w:type="dxa"/>
            <w:tcBorders>
              <w:top w:val="single" w:sz="4" w:space="0" w:color="000000"/>
              <w:left w:val="single" w:sz="4" w:space="0" w:color="000000"/>
              <w:bottom w:val="single" w:sz="4" w:space="0" w:color="000000"/>
              <w:right w:val="nil"/>
            </w:tcBorders>
          </w:tcPr>
          <w:p w14:paraId="725B346B" w14:textId="77777777" w:rsidR="001777BE" w:rsidRDefault="001777BE">
            <w:pPr>
              <w:snapToGrid w:val="0"/>
              <w:rPr>
                <w:color w:val="000000"/>
                <w:sz w:val="18"/>
                <w:szCs w:val="18"/>
              </w:rPr>
            </w:pPr>
          </w:p>
        </w:tc>
        <w:tc>
          <w:tcPr>
            <w:tcW w:w="3188" w:type="dxa"/>
            <w:gridSpan w:val="2"/>
            <w:tcBorders>
              <w:top w:val="single" w:sz="4" w:space="0" w:color="000000"/>
              <w:left w:val="single" w:sz="4" w:space="0" w:color="000000"/>
              <w:bottom w:val="single" w:sz="4" w:space="0" w:color="000000"/>
              <w:right w:val="nil"/>
            </w:tcBorders>
          </w:tcPr>
          <w:p w14:paraId="2FF6E26F" w14:textId="77777777" w:rsidR="001777BE" w:rsidRDefault="001777BE">
            <w:pPr>
              <w:snapToGrid w:val="0"/>
              <w:rPr>
                <w:color w:val="000000"/>
                <w:sz w:val="18"/>
                <w:szCs w:val="18"/>
              </w:rPr>
            </w:pPr>
          </w:p>
        </w:tc>
        <w:tc>
          <w:tcPr>
            <w:tcW w:w="25" w:type="dxa"/>
            <w:tcBorders>
              <w:top w:val="nil"/>
              <w:left w:val="single" w:sz="4" w:space="0" w:color="000000"/>
              <w:bottom w:val="nil"/>
              <w:right w:val="nil"/>
            </w:tcBorders>
          </w:tcPr>
          <w:p w14:paraId="2D599604" w14:textId="77777777" w:rsidR="001777BE" w:rsidRDefault="001777BE">
            <w:pPr>
              <w:snapToGrid w:val="0"/>
              <w:rPr>
                <w:color w:val="000000"/>
                <w:sz w:val="18"/>
                <w:szCs w:val="18"/>
              </w:rPr>
            </w:pPr>
          </w:p>
        </w:tc>
      </w:tr>
      <w:tr w:rsidR="001777BE" w14:paraId="694031FB" w14:textId="77777777" w:rsidTr="001777BE">
        <w:trPr>
          <w:gridAfter w:val="1"/>
          <w:wAfter w:w="15" w:type="dxa"/>
        </w:trPr>
        <w:tc>
          <w:tcPr>
            <w:tcW w:w="3544" w:type="dxa"/>
            <w:tcBorders>
              <w:top w:val="single" w:sz="4" w:space="0" w:color="000000"/>
              <w:left w:val="single" w:sz="4" w:space="0" w:color="000000"/>
              <w:bottom w:val="single" w:sz="4" w:space="0" w:color="000000"/>
              <w:right w:val="nil"/>
            </w:tcBorders>
          </w:tcPr>
          <w:p w14:paraId="13D1A212" w14:textId="77777777" w:rsidR="001777BE" w:rsidRDefault="001777BE">
            <w:pPr>
              <w:snapToGrid w:val="0"/>
              <w:rPr>
                <w:color w:val="000000"/>
                <w:sz w:val="18"/>
                <w:szCs w:val="18"/>
              </w:rPr>
            </w:pPr>
          </w:p>
        </w:tc>
        <w:tc>
          <w:tcPr>
            <w:tcW w:w="3260" w:type="dxa"/>
            <w:tcBorders>
              <w:top w:val="single" w:sz="4" w:space="0" w:color="000000"/>
              <w:left w:val="single" w:sz="4" w:space="0" w:color="000000"/>
              <w:bottom w:val="single" w:sz="4" w:space="0" w:color="000000"/>
              <w:right w:val="nil"/>
            </w:tcBorders>
          </w:tcPr>
          <w:p w14:paraId="6C435A03" w14:textId="77777777" w:rsidR="001777BE" w:rsidRDefault="001777BE">
            <w:pPr>
              <w:snapToGrid w:val="0"/>
              <w:rPr>
                <w:color w:val="000000"/>
                <w:sz w:val="18"/>
                <w:szCs w:val="18"/>
              </w:rPr>
            </w:pPr>
          </w:p>
        </w:tc>
        <w:tc>
          <w:tcPr>
            <w:tcW w:w="3188" w:type="dxa"/>
            <w:gridSpan w:val="2"/>
            <w:tcBorders>
              <w:top w:val="single" w:sz="4" w:space="0" w:color="000000"/>
              <w:left w:val="single" w:sz="4" w:space="0" w:color="000000"/>
              <w:bottom w:val="single" w:sz="4" w:space="0" w:color="000000"/>
              <w:right w:val="nil"/>
            </w:tcBorders>
          </w:tcPr>
          <w:p w14:paraId="6EE11E3F" w14:textId="77777777" w:rsidR="001777BE" w:rsidRDefault="001777BE">
            <w:pPr>
              <w:snapToGrid w:val="0"/>
              <w:rPr>
                <w:color w:val="000000"/>
                <w:sz w:val="18"/>
                <w:szCs w:val="18"/>
              </w:rPr>
            </w:pPr>
          </w:p>
        </w:tc>
        <w:tc>
          <w:tcPr>
            <w:tcW w:w="25" w:type="dxa"/>
            <w:tcBorders>
              <w:top w:val="nil"/>
              <w:left w:val="single" w:sz="4" w:space="0" w:color="000000"/>
              <w:bottom w:val="nil"/>
              <w:right w:val="nil"/>
            </w:tcBorders>
          </w:tcPr>
          <w:p w14:paraId="4D524C26" w14:textId="77777777" w:rsidR="001777BE" w:rsidRDefault="001777BE">
            <w:pPr>
              <w:snapToGrid w:val="0"/>
              <w:rPr>
                <w:color w:val="000000"/>
                <w:sz w:val="18"/>
                <w:szCs w:val="18"/>
              </w:rPr>
            </w:pPr>
          </w:p>
        </w:tc>
      </w:tr>
      <w:tr w:rsidR="001777BE" w14:paraId="4923E5D9" w14:textId="77777777" w:rsidTr="001777BE">
        <w:trPr>
          <w:gridAfter w:val="1"/>
          <w:wAfter w:w="15" w:type="dxa"/>
        </w:trPr>
        <w:tc>
          <w:tcPr>
            <w:tcW w:w="3544" w:type="dxa"/>
            <w:tcBorders>
              <w:top w:val="single" w:sz="4" w:space="0" w:color="000000"/>
              <w:left w:val="single" w:sz="4" w:space="0" w:color="000000"/>
              <w:bottom w:val="single" w:sz="4" w:space="0" w:color="000000"/>
              <w:right w:val="nil"/>
            </w:tcBorders>
          </w:tcPr>
          <w:p w14:paraId="5ECA64C4" w14:textId="77777777" w:rsidR="001777BE" w:rsidRDefault="001777BE">
            <w:pPr>
              <w:snapToGrid w:val="0"/>
              <w:rPr>
                <w:color w:val="000000"/>
                <w:sz w:val="18"/>
                <w:szCs w:val="18"/>
              </w:rPr>
            </w:pPr>
          </w:p>
        </w:tc>
        <w:tc>
          <w:tcPr>
            <w:tcW w:w="3260" w:type="dxa"/>
            <w:tcBorders>
              <w:top w:val="single" w:sz="4" w:space="0" w:color="000000"/>
              <w:left w:val="single" w:sz="4" w:space="0" w:color="000000"/>
              <w:bottom w:val="single" w:sz="4" w:space="0" w:color="000000"/>
              <w:right w:val="nil"/>
            </w:tcBorders>
          </w:tcPr>
          <w:p w14:paraId="15889357" w14:textId="77777777" w:rsidR="001777BE" w:rsidRDefault="001777BE">
            <w:pPr>
              <w:snapToGrid w:val="0"/>
              <w:rPr>
                <w:color w:val="000000"/>
                <w:sz w:val="18"/>
                <w:szCs w:val="18"/>
              </w:rPr>
            </w:pPr>
          </w:p>
        </w:tc>
        <w:tc>
          <w:tcPr>
            <w:tcW w:w="3188" w:type="dxa"/>
            <w:gridSpan w:val="2"/>
            <w:tcBorders>
              <w:top w:val="single" w:sz="4" w:space="0" w:color="000000"/>
              <w:left w:val="single" w:sz="4" w:space="0" w:color="000000"/>
              <w:bottom w:val="single" w:sz="4" w:space="0" w:color="000000"/>
              <w:right w:val="nil"/>
            </w:tcBorders>
          </w:tcPr>
          <w:p w14:paraId="338925CE" w14:textId="77777777" w:rsidR="001777BE" w:rsidRDefault="001777BE">
            <w:pPr>
              <w:snapToGrid w:val="0"/>
              <w:rPr>
                <w:color w:val="000000"/>
                <w:sz w:val="18"/>
                <w:szCs w:val="18"/>
              </w:rPr>
            </w:pPr>
          </w:p>
        </w:tc>
        <w:tc>
          <w:tcPr>
            <w:tcW w:w="25" w:type="dxa"/>
            <w:tcBorders>
              <w:top w:val="nil"/>
              <w:left w:val="single" w:sz="4" w:space="0" w:color="000000"/>
              <w:bottom w:val="nil"/>
              <w:right w:val="nil"/>
            </w:tcBorders>
          </w:tcPr>
          <w:p w14:paraId="2F7C2854" w14:textId="77777777" w:rsidR="001777BE" w:rsidRDefault="001777BE">
            <w:pPr>
              <w:snapToGrid w:val="0"/>
              <w:rPr>
                <w:color w:val="000000"/>
                <w:sz w:val="18"/>
                <w:szCs w:val="18"/>
              </w:rPr>
            </w:pPr>
          </w:p>
        </w:tc>
      </w:tr>
      <w:tr w:rsidR="001777BE" w14:paraId="0DF8B351" w14:textId="77777777" w:rsidTr="001777BE">
        <w:trPr>
          <w:gridAfter w:val="1"/>
          <w:wAfter w:w="15" w:type="dxa"/>
        </w:trPr>
        <w:tc>
          <w:tcPr>
            <w:tcW w:w="3544" w:type="dxa"/>
            <w:tcBorders>
              <w:top w:val="single" w:sz="4" w:space="0" w:color="000000"/>
              <w:left w:val="single" w:sz="4" w:space="0" w:color="000000"/>
              <w:bottom w:val="single" w:sz="4" w:space="0" w:color="000000"/>
              <w:right w:val="nil"/>
            </w:tcBorders>
          </w:tcPr>
          <w:p w14:paraId="01358CAE" w14:textId="77777777" w:rsidR="001777BE" w:rsidRDefault="001777BE">
            <w:pPr>
              <w:snapToGrid w:val="0"/>
              <w:rPr>
                <w:color w:val="000000"/>
                <w:sz w:val="18"/>
                <w:szCs w:val="18"/>
              </w:rPr>
            </w:pPr>
          </w:p>
        </w:tc>
        <w:tc>
          <w:tcPr>
            <w:tcW w:w="3260" w:type="dxa"/>
            <w:tcBorders>
              <w:top w:val="single" w:sz="4" w:space="0" w:color="000000"/>
              <w:left w:val="single" w:sz="4" w:space="0" w:color="000000"/>
              <w:bottom w:val="single" w:sz="4" w:space="0" w:color="000000"/>
              <w:right w:val="nil"/>
            </w:tcBorders>
          </w:tcPr>
          <w:p w14:paraId="7E629053" w14:textId="77777777" w:rsidR="001777BE" w:rsidRDefault="001777BE">
            <w:pPr>
              <w:snapToGrid w:val="0"/>
              <w:rPr>
                <w:color w:val="000000"/>
                <w:sz w:val="18"/>
                <w:szCs w:val="18"/>
              </w:rPr>
            </w:pPr>
          </w:p>
        </w:tc>
        <w:tc>
          <w:tcPr>
            <w:tcW w:w="3188" w:type="dxa"/>
            <w:gridSpan w:val="2"/>
            <w:tcBorders>
              <w:top w:val="single" w:sz="4" w:space="0" w:color="000000"/>
              <w:left w:val="single" w:sz="4" w:space="0" w:color="000000"/>
              <w:bottom w:val="single" w:sz="4" w:space="0" w:color="000000"/>
              <w:right w:val="nil"/>
            </w:tcBorders>
          </w:tcPr>
          <w:p w14:paraId="2647CB4C" w14:textId="77777777" w:rsidR="001777BE" w:rsidRDefault="001777BE">
            <w:pPr>
              <w:snapToGrid w:val="0"/>
              <w:rPr>
                <w:color w:val="000000"/>
                <w:sz w:val="18"/>
                <w:szCs w:val="18"/>
              </w:rPr>
            </w:pPr>
          </w:p>
        </w:tc>
        <w:tc>
          <w:tcPr>
            <w:tcW w:w="25" w:type="dxa"/>
            <w:tcBorders>
              <w:top w:val="nil"/>
              <w:left w:val="single" w:sz="4" w:space="0" w:color="000000"/>
              <w:bottom w:val="nil"/>
              <w:right w:val="nil"/>
            </w:tcBorders>
          </w:tcPr>
          <w:p w14:paraId="2B4EED77" w14:textId="77777777" w:rsidR="001777BE" w:rsidRDefault="001777BE">
            <w:pPr>
              <w:snapToGrid w:val="0"/>
              <w:rPr>
                <w:color w:val="000000"/>
                <w:sz w:val="18"/>
                <w:szCs w:val="18"/>
              </w:rPr>
            </w:pPr>
          </w:p>
        </w:tc>
      </w:tr>
    </w:tbl>
    <w:p w14:paraId="1903F009" w14:textId="77777777" w:rsidR="001777BE" w:rsidRDefault="001777BE" w:rsidP="001777BE">
      <w:pPr>
        <w:jc w:val="center"/>
        <w:rPr>
          <w:color w:val="000000"/>
          <w:sz w:val="18"/>
          <w:szCs w:val="18"/>
        </w:rPr>
      </w:pPr>
    </w:p>
    <w:p w14:paraId="471C594B" w14:textId="77777777" w:rsidR="001777BE" w:rsidRDefault="001777BE" w:rsidP="001777BE">
      <w:pPr>
        <w:jc w:val="center"/>
      </w:pPr>
      <w:r>
        <w:rPr>
          <w:color w:val="000000"/>
          <w:sz w:val="18"/>
          <w:szCs w:val="18"/>
        </w:rPr>
        <w:t>№ телефона ________________________  и № факса ____________________________ для передачи телефонограмм.</w:t>
      </w:r>
    </w:p>
    <w:p w14:paraId="259A6BCA" w14:textId="77777777" w:rsidR="001777BE" w:rsidRDefault="001777BE" w:rsidP="001777BE">
      <w:pPr>
        <w:ind w:left="709"/>
        <w:rPr>
          <w:color w:val="000000"/>
          <w:sz w:val="18"/>
          <w:szCs w:val="18"/>
        </w:rPr>
      </w:pPr>
    </w:p>
    <w:p w14:paraId="3025DA2F" w14:textId="77777777" w:rsidR="001777BE" w:rsidRDefault="001777BE" w:rsidP="001777BE">
      <w:pPr>
        <w:rPr>
          <w:color w:val="000000"/>
          <w:sz w:val="18"/>
          <w:szCs w:val="18"/>
        </w:rPr>
      </w:pPr>
    </w:p>
    <w:p w14:paraId="37300096" w14:textId="77777777" w:rsidR="001777BE" w:rsidRDefault="001777BE" w:rsidP="001777BE">
      <w:r>
        <w:rPr>
          <w:color w:val="000000"/>
          <w:sz w:val="18"/>
          <w:szCs w:val="18"/>
        </w:rPr>
        <w:t>Потребитель</w:t>
      </w:r>
    </w:p>
    <w:p w14:paraId="47934738" w14:textId="77777777" w:rsidR="001777BE" w:rsidRDefault="001777BE" w:rsidP="001777BE">
      <w:pPr>
        <w:ind w:left="709"/>
        <w:rPr>
          <w:color w:val="000000"/>
          <w:sz w:val="18"/>
          <w:szCs w:val="18"/>
        </w:rPr>
      </w:pPr>
    </w:p>
    <w:p w14:paraId="7820092E" w14:textId="77777777" w:rsidR="001777BE" w:rsidRDefault="001777BE" w:rsidP="001777BE">
      <w:pPr>
        <w:ind w:left="709"/>
        <w:rPr>
          <w:color w:val="000000"/>
          <w:sz w:val="18"/>
          <w:szCs w:val="18"/>
        </w:rPr>
      </w:pPr>
    </w:p>
    <w:p w14:paraId="000D21C0" w14:textId="77777777" w:rsidR="001777BE" w:rsidRDefault="001777BE" w:rsidP="001777BE">
      <w:r>
        <w:rPr>
          <w:color w:val="000000"/>
          <w:sz w:val="18"/>
          <w:szCs w:val="18"/>
        </w:rPr>
        <w:t xml:space="preserve">_____________________/ </w:t>
      </w:r>
      <w:r w:rsidR="00DB4B25">
        <w:rPr>
          <w:b/>
          <w:sz w:val="20"/>
          <w:szCs w:val="20"/>
        </w:rPr>
        <w:t>________________</w:t>
      </w:r>
    </w:p>
    <w:p w14:paraId="12D475EE" w14:textId="77777777" w:rsidR="001777BE" w:rsidRDefault="001777BE" w:rsidP="001777BE">
      <w:pPr>
        <w:rPr>
          <w:color w:val="000000"/>
          <w:sz w:val="18"/>
          <w:szCs w:val="18"/>
        </w:rPr>
      </w:pPr>
    </w:p>
    <w:p w14:paraId="7BBCE142" w14:textId="77777777" w:rsidR="001777BE" w:rsidRDefault="001777BE" w:rsidP="001777BE">
      <w:pPr>
        <w:rPr>
          <w:color w:val="000000"/>
          <w:sz w:val="18"/>
          <w:szCs w:val="18"/>
        </w:rPr>
      </w:pPr>
    </w:p>
    <w:p w14:paraId="181A9882" w14:textId="77777777" w:rsidR="001777BE" w:rsidRDefault="00A77209" w:rsidP="001777BE">
      <w:r>
        <w:rPr>
          <w:color w:val="000000"/>
          <w:sz w:val="18"/>
          <w:szCs w:val="18"/>
        </w:rPr>
        <w:t xml:space="preserve"> м.п. подпись</w:t>
      </w:r>
      <w:r w:rsidR="001777BE">
        <w:rPr>
          <w:color w:val="000000"/>
          <w:sz w:val="18"/>
          <w:szCs w:val="18"/>
        </w:rPr>
        <w:t xml:space="preserve">                      Ф.И.О.</w:t>
      </w:r>
    </w:p>
    <w:p w14:paraId="4F597A7C" w14:textId="77777777" w:rsidR="001777BE" w:rsidRDefault="001777BE" w:rsidP="001777BE">
      <w:pPr>
        <w:jc w:val="both"/>
        <w:rPr>
          <w:color w:val="000000"/>
          <w:sz w:val="16"/>
          <w:szCs w:val="18"/>
        </w:rPr>
      </w:pPr>
    </w:p>
    <w:p w14:paraId="36BCB6EC" w14:textId="77777777" w:rsidR="001777BE" w:rsidRDefault="001777BE" w:rsidP="001777BE">
      <w:pPr>
        <w:suppressAutoHyphens w:val="0"/>
        <w:sectPr w:rsidR="001777BE">
          <w:pgSz w:w="11906" w:h="16838"/>
          <w:pgMar w:top="776" w:right="566" w:bottom="1418" w:left="993" w:header="720" w:footer="733" w:gutter="0"/>
          <w:pgNumType w:start="1"/>
          <w:cols w:space="720"/>
        </w:sectPr>
      </w:pPr>
    </w:p>
    <w:p w14:paraId="00C24757" w14:textId="77777777" w:rsidR="001777BE" w:rsidRDefault="001777BE" w:rsidP="001777BE">
      <w:pPr>
        <w:jc w:val="right"/>
      </w:pPr>
      <w:r>
        <w:rPr>
          <w:color w:val="000000"/>
          <w:sz w:val="18"/>
          <w:szCs w:val="18"/>
        </w:rPr>
        <w:lastRenderedPageBreak/>
        <w:t>Приложение №5</w:t>
      </w:r>
    </w:p>
    <w:p w14:paraId="383792A6"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4701AD11" w14:textId="77777777" w:rsidR="001777BE" w:rsidRDefault="001777BE" w:rsidP="001777BE">
      <w:pPr>
        <w:jc w:val="right"/>
        <w:rPr>
          <w:b/>
          <w:color w:val="000000"/>
          <w:sz w:val="22"/>
          <w:szCs w:val="22"/>
        </w:rPr>
      </w:pPr>
    </w:p>
    <w:p w14:paraId="26594469" w14:textId="77777777" w:rsidR="001777BE" w:rsidRDefault="001777BE" w:rsidP="001777BE">
      <w:pPr>
        <w:jc w:val="center"/>
        <w:rPr>
          <w:b/>
          <w:color w:val="000000"/>
          <w:sz w:val="22"/>
          <w:szCs w:val="22"/>
        </w:rPr>
      </w:pPr>
    </w:p>
    <w:tbl>
      <w:tblPr>
        <w:tblW w:w="0" w:type="auto"/>
        <w:tblInd w:w="-275" w:type="dxa"/>
        <w:tblLayout w:type="fixed"/>
        <w:tblCellMar>
          <w:left w:w="0" w:type="dxa"/>
          <w:right w:w="0" w:type="dxa"/>
        </w:tblCellMar>
        <w:tblLook w:val="04A0" w:firstRow="1" w:lastRow="0" w:firstColumn="1" w:lastColumn="0" w:noHBand="0" w:noVBand="1"/>
      </w:tblPr>
      <w:tblGrid>
        <w:gridCol w:w="1134"/>
        <w:gridCol w:w="2939"/>
        <w:gridCol w:w="630"/>
        <w:gridCol w:w="691"/>
        <w:gridCol w:w="600"/>
        <w:gridCol w:w="254"/>
        <w:gridCol w:w="421"/>
        <w:gridCol w:w="23"/>
        <w:gridCol w:w="191"/>
        <w:gridCol w:w="603"/>
        <w:gridCol w:w="304"/>
        <w:gridCol w:w="621"/>
        <w:gridCol w:w="544"/>
        <w:gridCol w:w="698"/>
        <w:gridCol w:w="287"/>
        <w:gridCol w:w="810"/>
        <w:gridCol w:w="637"/>
        <w:gridCol w:w="32"/>
        <w:gridCol w:w="23"/>
        <w:gridCol w:w="32"/>
        <w:gridCol w:w="23"/>
        <w:gridCol w:w="10"/>
      </w:tblGrid>
      <w:tr w:rsidR="001777BE" w14:paraId="74683B50" w14:textId="77777777" w:rsidTr="001777BE">
        <w:trPr>
          <w:trHeight w:val="250"/>
        </w:trPr>
        <w:tc>
          <w:tcPr>
            <w:tcW w:w="11387" w:type="dxa"/>
            <w:gridSpan w:val="17"/>
            <w:vAlign w:val="center"/>
          </w:tcPr>
          <w:p w14:paraId="49A244D0" w14:textId="77777777" w:rsidR="001777BE" w:rsidRDefault="001777BE">
            <w:pPr>
              <w:snapToGrid w:val="0"/>
              <w:rPr>
                <w:b/>
                <w:color w:val="000000"/>
                <w:sz w:val="18"/>
                <w:szCs w:val="18"/>
                <w:lang w:eastAsia="ru-RU"/>
              </w:rPr>
            </w:pPr>
          </w:p>
          <w:p w14:paraId="7136C324" w14:textId="77777777" w:rsidR="001777BE" w:rsidRDefault="001777BE">
            <w:pPr>
              <w:jc w:val="center"/>
            </w:pPr>
            <w:r>
              <w:rPr>
                <w:b/>
                <w:color w:val="000000"/>
                <w:sz w:val="18"/>
                <w:szCs w:val="18"/>
                <w:lang w:eastAsia="ru-RU"/>
              </w:rPr>
              <w:t>Перечень приборов узла учета тепловой энергии Потребителя и место их установки</w:t>
            </w:r>
          </w:p>
          <w:p w14:paraId="5CE92547" w14:textId="77777777" w:rsidR="001777BE" w:rsidRDefault="001777BE">
            <w:pPr>
              <w:jc w:val="center"/>
              <w:rPr>
                <w:b/>
                <w:color w:val="000000"/>
                <w:sz w:val="18"/>
                <w:szCs w:val="18"/>
                <w:lang w:eastAsia="ru-RU"/>
              </w:rPr>
            </w:pPr>
          </w:p>
          <w:p w14:paraId="7747EF87" w14:textId="77777777" w:rsidR="001777BE" w:rsidRDefault="001777BE">
            <w:pPr>
              <w:ind w:left="66" w:hanging="66"/>
            </w:pPr>
            <w:r>
              <w:rPr>
                <w:color w:val="000000"/>
                <w:sz w:val="18"/>
                <w:szCs w:val="18"/>
                <w:lang w:eastAsia="ru-RU"/>
              </w:rPr>
              <w:t xml:space="preserve">               Потребитель </w:t>
            </w:r>
            <w:r w:rsidR="005E11F0" w:rsidRPr="009B019A">
              <w:rPr>
                <w:sz w:val="20"/>
                <w:szCs w:val="20"/>
              </w:rPr>
              <w:t>@КРАТНАИМАБ@</w:t>
            </w:r>
          </w:p>
        </w:tc>
        <w:tc>
          <w:tcPr>
            <w:tcW w:w="32" w:type="dxa"/>
          </w:tcPr>
          <w:p w14:paraId="1DBD0CF9" w14:textId="77777777" w:rsidR="001777BE" w:rsidRDefault="001777BE">
            <w:pPr>
              <w:snapToGrid w:val="0"/>
              <w:rPr>
                <w:color w:val="000000"/>
              </w:rPr>
            </w:pPr>
          </w:p>
        </w:tc>
        <w:tc>
          <w:tcPr>
            <w:tcW w:w="23" w:type="dxa"/>
          </w:tcPr>
          <w:p w14:paraId="78A77AE7" w14:textId="77777777" w:rsidR="001777BE" w:rsidRDefault="001777BE">
            <w:pPr>
              <w:snapToGrid w:val="0"/>
              <w:rPr>
                <w:color w:val="000000"/>
              </w:rPr>
            </w:pPr>
          </w:p>
        </w:tc>
        <w:tc>
          <w:tcPr>
            <w:tcW w:w="65" w:type="dxa"/>
            <w:gridSpan w:val="3"/>
          </w:tcPr>
          <w:p w14:paraId="4C22F6F0" w14:textId="77777777" w:rsidR="001777BE" w:rsidRDefault="001777BE">
            <w:pPr>
              <w:snapToGrid w:val="0"/>
              <w:rPr>
                <w:color w:val="000000"/>
              </w:rPr>
            </w:pPr>
          </w:p>
        </w:tc>
      </w:tr>
      <w:tr w:rsidR="001777BE" w14:paraId="4A361F8C" w14:textId="77777777" w:rsidTr="001777BE">
        <w:trPr>
          <w:trHeight w:val="250"/>
        </w:trPr>
        <w:tc>
          <w:tcPr>
            <w:tcW w:w="11387" w:type="dxa"/>
            <w:gridSpan w:val="17"/>
            <w:vAlign w:val="center"/>
            <w:hideMark/>
          </w:tcPr>
          <w:p w14:paraId="5DB85C01" w14:textId="77777777" w:rsidR="001777BE" w:rsidRDefault="001777BE">
            <w:r>
              <w:rPr>
                <w:color w:val="000000"/>
                <w:sz w:val="18"/>
                <w:szCs w:val="18"/>
                <w:lang w:eastAsia="ru-RU"/>
              </w:rPr>
              <w:t xml:space="preserve">               Объекты, подключенные через прибор учета____________________________________________________</w:t>
            </w:r>
          </w:p>
        </w:tc>
        <w:tc>
          <w:tcPr>
            <w:tcW w:w="32" w:type="dxa"/>
          </w:tcPr>
          <w:p w14:paraId="04AE7A98" w14:textId="77777777" w:rsidR="001777BE" w:rsidRDefault="001777BE">
            <w:pPr>
              <w:snapToGrid w:val="0"/>
              <w:rPr>
                <w:color w:val="000000"/>
              </w:rPr>
            </w:pPr>
          </w:p>
        </w:tc>
        <w:tc>
          <w:tcPr>
            <w:tcW w:w="23" w:type="dxa"/>
          </w:tcPr>
          <w:p w14:paraId="34A1BFBC" w14:textId="77777777" w:rsidR="001777BE" w:rsidRDefault="001777BE">
            <w:pPr>
              <w:snapToGrid w:val="0"/>
              <w:rPr>
                <w:color w:val="000000"/>
              </w:rPr>
            </w:pPr>
          </w:p>
        </w:tc>
        <w:tc>
          <w:tcPr>
            <w:tcW w:w="65" w:type="dxa"/>
            <w:gridSpan w:val="3"/>
          </w:tcPr>
          <w:p w14:paraId="3C4550B6" w14:textId="77777777" w:rsidR="001777BE" w:rsidRDefault="001777BE">
            <w:pPr>
              <w:snapToGrid w:val="0"/>
              <w:rPr>
                <w:color w:val="000000"/>
              </w:rPr>
            </w:pPr>
          </w:p>
        </w:tc>
      </w:tr>
      <w:tr w:rsidR="001777BE" w14:paraId="3AC90A50" w14:textId="77777777" w:rsidTr="001777BE">
        <w:trPr>
          <w:trHeight w:val="250"/>
        </w:trPr>
        <w:tc>
          <w:tcPr>
            <w:tcW w:w="11387" w:type="dxa"/>
            <w:gridSpan w:val="17"/>
            <w:vAlign w:val="center"/>
            <w:hideMark/>
          </w:tcPr>
          <w:p w14:paraId="19651800" w14:textId="77777777" w:rsidR="001777BE" w:rsidRDefault="001777BE">
            <w:r>
              <w:rPr>
                <w:color w:val="000000"/>
                <w:sz w:val="18"/>
                <w:szCs w:val="18"/>
                <w:lang w:eastAsia="ru-RU"/>
              </w:rPr>
              <w:t xml:space="preserve">                __________________________________________________________________________________________</w:t>
            </w:r>
          </w:p>
        </w:tc>
        <w:tc>
          <w:tcPr>
            <w:tcW w:w="32" w:type="dxa"/>
          </w:tcPr>
          <w:p w14:paraId="56567F2E" w14:textId="77777777" w:rsidR="001777BE" w:rsidRDefault="001777BE">
            <w:pPr>
              <w:snapToGrid w:val="0"/>
              <w:rPr>
                <w:color w:val="000000"/>
              </w:rPr>
            </w:pPr>
          </w:p>
        </w:tc>
        <w:tc>
          <w:tcPr>
            <w:tcW w:w="23" w:type="dxa"/>
          </w:tcPr>
          <w:p w14:paraId="4F59F6FB" w14:textId="77777777" w:rsidR="001777BE" w:rsidRDefault="001777BE">
            <w:pPr>
              <w:snapToGrid w:val="0"/>
              <w:rPr>
                <w:color w:val="000000"/>
              </w:rPr>
            </w:pPr>
          </w:p>
        </w:tc>
        <w:tc>
          <w:tcPr>
            <w:tcW w:w="65" w:type="dxa"/>
            <w:gridSpan w:val="3"/>
          </w:tcPr>
          <w:p w14:paraId="4964CAE8" w14:textId="77777777" w:rsidR="001777BE" w:rsidRDefault="001777BE">
            <w:pPr>
              <w:snapToGrid w:val="0"/>
              <w:rPr>
                <w:color w:val="000000"/>
              </w:rPr>
            </w:pPr>
          </w:p>
        </w:tc>
      </w:tr>
      <w:tr w:rsidR="001777BE" w14:paraId="40B4B9AA" w14:textId="77777777" w:rsidTr="001777BE">
        <w:trPr>
          <w:gridAfter w:val="1"/>
          <w:wAfter w:w="10" w:type="dxa"/>
          <w:trHeight w:val="238"/>
        </w:trPr>
        <w:tc>
          <w:tcPr>
            <w:tcW w:w="1134" w:type="dxa"/>
            <w:vAlign w:val="bottom"/>
          </w:tcPr>
          <w:p w14:paraId="4D9D6558" w14:textId="77777777" w:rsidR="001777BE" w:rsidRDefault="001777BE">
            <w:pPr>
              <w:snapToGrid w:val="0"/>
              <w:rPr>
                <w:color w:val="000000"/>
                <w:sz w:val="18"/>
                <w:szCs w:val="18"/>
                <w:lang w:eastAsia="ru-RU"/>
              </w:rPr>
            </w:pPr>
          </w:p>
        </w:tc>
        <w:tc>
          <w:tcPr>
            <w:tcW w:w="2939" w:type="dxa"/>
            <w:vAlign w:val="bottom"/>
          </w:tcPr>
          <w:p w14:paraId="2A45C958" w14:textId="77777777" w:rsidR="001777BE" w:rsidRDefault="001777BE">
            <w:pPr>
              <w:snapToGrid w:val="0"/>
              <w:rPr>
                <w:color w:val="000000"/>
                <w:sz w:val="18"/>
                <w:szCs w:val="18"/>
                <w:lang w:eastAsia="ru-RU"/>
              </w:rPr>
            </w:pPr>
          </w:p>
        </w:tc>
        <w:tc>
          <w:tcPr>
            <w:tcW w:w="2175" w:type="dxa"/>
            <w:gridSpan w:val="4"/>
            <w:vAlign w:val="bottom"/>
          </w:tcPr>
          <w:p w14:paraId="524A0FC8" w14:textId="77777777" w:rsidR="001777BE" w:rsidRDefault="001777BE">
            <w:pPr>
              <w:snapToGrid w:val="0"/>
              <w:rPr>
                <w:color w:val="000000"/>
                <w:sz w:val="18"/>
                <w:szCs w:val="18"/>
                <w:lang w:eastAsia="ru-RU"/>
              </w:rPr>
            </w:pPr>
          </w:p>
        </w:tc>
        <w:tc>
          <w:tcPr>
            <w:tcW w:w="421" w:type="dxa"/>
            <w:vAlign w:val="bottom"/>
          </w:tcPr>
          <w:p w14:paraId="7E4C4B30" w14:textId="77777777" w:rsidR="001777BE" w:rsidRDefault="001777BE">
            <w:pPr>
              <w:snapToGrid w:val="0"/>
              <w:rPr>
                <w:color w:val="000000"/>
                <w:sz w:val="18"/>
                <w:szCs w:val="18"/>
                <w:lang w:eastAsia="ru-RU"/>
              </w:rPr>
            </w:pPr>
          </w:p>
        </w:tc>
        <w:tc>
          <w:tcPr>
            <w:tcW w:w="23" w:type="dxa"/>
            <w:vAlign w:val="bottom"/>
          </w:tcPr>
          <w:p w14:paraId="4FED60FB" w14:textId="77777777" w:rsidR="001777BE" w:rsidRDefault="001777BE">
            <w:pPr>
              <w:snapToGrid w:val="0"/>
              <w:rPr>
                <w:color w:val="000000"/>
                <w:sz w:val="18"/>
                <w:szCs w:val="18"/>
                <w:lang w:eastAsia="ru-RU"/>
              </w:rPr>
            </w:pPr>
          </w:p>
        </w:tc>
        <w:tc>
          <w:tcPr>
            <w:tcW w:w="191" w:type="dxa"/>
            <w:vAlign w:val="bottom"/>
          </w:tcPr>
          <w:p w14:paraId="60AE506D" w14:textId="77777777" w:rsidR="001777BE" w:rsidRDefault="001777BE">
            <w:pPr>
              <w:snapToGrid w:val="0"/>
              <w:rPr>
                <w:color w:val="000000"/>
                <w:sz w:val="18"/>
                <w:szCs w:val="18"/>
                <w:lang w:eastAsia="ru-RU"/>
              </w:rPr>
            </w:pPr>
          </w:p>
        </w:tc>
        <w:tc>
          <w:tcPr>
            <w:tcW w:w="907" w:type="dxa"/>
            <w:gridSpan w:val="2"/>
            <w:vAlign w:val="bottom"/>
          </w:tcPr>
          <w:p w14:paraId="1A505E3C" w14:textId="77777777" w:rsidR="001777BE" w:rsidRDefault="001777BE">
            <w:pPr>
              <w:snapToGrid w:val="0"/>
              <w:rPr>
                <w:color w:val="000000"/>
                <w:sz w:val="18"/>
                <w:szCs w:val="18"/>
                <w:lang w:eastAsia="ru-RU"/>
              </w:rPr>
            </w:pPr>
          </w:p>
        </w:tc>
        <w:tc>
          <w:tcPr>
            <w:tcW w:w="1165" w:type="dxa"/>
            <w:gridSpan w:val="2"/>
            <w:vAlign w:val="bottom"/>
          </w:tcPr>
          <w:p w14:paraId="183BE836" w14:textId="77777777" w:rsidR="001777BE" w:rsidRDefault="001777BE">
            <w:pPr>
              <w:snapToGrid w:val="0"/>
              <w:rPr>
                <w:color w:val="000000"/>
                <w:sz w:val="18"/>
                <w:szCs w:val="18"/>
                <w:lang w:eastAsia="ru-RU"/>
              </w:rPr>
            </w:pPr>
          </w:p>
        </w:tc>
        <w:tc>
          <w:tcPr>
            <w:tcW w:w="985" w:type="dxa"/>
            <w:gridSpan w:val="2"/>
            <w:vAlign w:val="bottom"/>
          </w:tcPr>
          <w:p w14:paraId="4D480CE0" w14:textId="77777777" w:rsidR="001777BE" w:rsidRDefault="001777BE">
            <w:pPr>
              <w:snapToGrid w:val="0"/>
              <w:rPr>
                <w:color w:val="000000"/>
                <w:sz w:val="18"/>
                <w:szCs w:val="18"/>
                <w:lang w:eastAsia="ru-RU"/>
              </w:rPr>
            </w:pPr>
          </w:p>
        </w:tc>
        <w:tc>
          <w:tcPr>
            <w:tcW w:w="1502" w:type="dxa"/>
            <w:gridSpan w:val="4"/>
            <w:vAlign w:val="bottom"/>
          </w:tcPr>
          <w:p w14:paraId="6022BC1F" w14:textId="77777777" w:rsidR="001777BE" w:rsidRDefault="001777BE">
            <w:pPr>
              <w:snapToGrid w:val="0"/>
              <w:rPr>
                <w:color w:val="000000"/>
                <w:sz w:val="18"/>
                <w:szCs w:val="18"/>
                <w:lang w:eastAsia="ru-RU"/>
              </w:rPr>
            </w:pPr>
          </w:p>
        </w:tc>
        <w:tc>
          <w:tcPr>
            <w:tcW w:w="32" w:type="dxa"/>
          </w:tcPr>
          <w:p w14:paraId="2F97EDCB" w14:textId="77777777" w:rsidR="001777BE" w:rsidRDefault="001777BE">
            <w:pPr>
              <w:snapToGrid w:val="0"/>
              <w:rPr>
                <w:color w:val="000000"/>
                <w:sz w:val="18"/>
                <w:szCs w:val="18"/>
                <w:lang w:eastAsia="ru-RU"/>
              </w:rPr>
            </w:pPr>
          </w:p>
        </w:tc>
        <w:tc>
          <w:tcPr>
            <w:tcW w:w="23" w:type="dxa"/>
          </w:tcPr>
          <w:p w14:paraId="728A5A3D" w14:textId="77777777" w:rsidR="001777BE" w:rsidRDefault="001777BE">
            <w:pPr>
              <w:snapToGrid w:val="0"/>
              <w:rPr>
                <w:color w:val="000000"/>
                <w:sz w:val="18"/>
                <w:szCs w:val="18"/>
                <w:lang w:eastAsia="ru-RU"/>
              </w:rPr>
            </w:pPr>
          </w:p>
        </w:tc>
      </w:tr>
      <w:tr w:rsidR="001777BE" w14:paraId="3CD00944" w14:textId="77777777" w:rsidTr="001777BE">
        <w:trPr>
          <w:cantSplit/>
          <w:trHeight w:val="274"/>
        </w:trPr>
        <w:tc>
          <w:tcPr>
            <w:tcW w:w="1134" w:type="dxa"/>
            <w:vMerge w:val="restart"/>
            <w:tcBorders>
              <w:top w:val="single" w:sz="4" w:space="0" w:color="000000"/>
              <w:left w:val="single" w:sz="4" w:space="0" w:color="000000"/>
              <w:bottom w:val="single" w:sz="4" w:space="0" w:color="000000"/>
              <w:right w:val="nil"/>
            </w:tcBorders>
            <w:vAlign w:val="center"/>
            <w:hideMark/>
          </w:tcPr>
          <w:p w14:paraId="704390FC" w14:textId="77777777" w:rsidR="001777BE" w:rsidRDefault="001777BE">
            <w:pPr>
              <w:jc w:val="center"/>
            </w:pPr>
            <w:r>
              <w:rPr>
                <w:color w:val="000000"/>
                <w:sz w:val="18"/>
                <w:szCs w:val="18"/>
                <w:lang w:eastAsia="ru-RU"/>
              </w:rPr>
              <w:t>№ п/п</w:t>
            </w:r>
          </w:p>
        </w:tc>
        <w:tc>
          <w:tcPr>
            <w:tcW w:w="5535" w:type="dxa"/>
            <w:gridSpan w:val="6"/>
            <w:tcBorders>
              <w:top w:val="single" w:sz="4" w:space="0" w:color="000000"/>
              <w:left w:val="single" w:sz="4" w:space="0" w:color="000000"/>
              <w:bottom w:val="single" w:sz="4" w:space="0" w:color="000000"/>
              <w:right w:val="nil"/>
            </w:tcBorders>
            <w:vAlign w:val="bottom"/>
            <w:hideMark/>
          </w:tcPr>
          <w:p w14:paraId="6B1E18C4" w14:textId="77777777" w:rsidR="001777BE" w:rsidRDefault="001777BE">
            <w:pPr>
              <w:jc w:val="center"/>
            </w:pPr>
            <w:r>
              <w:rPr>
                <w:color w:val="000000"/>
                <w:sz w:val="18"/>
                <w:szCs w:val="18"/>
                <w:lang w:eastAsia="ru-RU"/>
              </w:rPr>
              <w:t>Тип прибора (теплосчетчик в составе)</w:t>
            </w:r>
          </w:p>
        </w:tc>
        <w:tc>
          <w:tcPr>
            <w:tcW w:w="817" w:type="dxa"/>
            <w:gridSpan w:val="3"/>
            <w:vMerge w:val="restart"/>
            <w:tcBorders>
              <w:top w:val="single" w:sz="4" w:space="0" w:color="000000"/>
              <w:left w:val="single" w:sz="4" w:space="0" w:color="000000"/>
              <w:bottom w:val="single" w:sz="4" w:space="0" w:color="000000"/>
              <w:right w:val="nil"/>
            </w:tcBorders>
            <w:vAlign w:val="center"/>
            <w:hideMark/>
          </w:tcPr>
          <w:p w14:paraId="7CA915E7" w14:textId="77777777" w:rsidR="001777BE" w:rsidRDefault="001777BE">
            <w:pPr>
              <w:jc w:val="center"/>
            </w:pPr>
            <w:r>
              <w:rPr>
                <w:color w:val="000000"/>
                <w:sz w:val="18"/>
                <w:szCs w:val="18"/>
                <w:lang w:eastAsia="ru-RU"/>
              </w:rPr>
              <w:t>Заводской номер</w:t>
            </w:r>
          </w:p>
        </w:tc>
        <w:tc>
          <w:tcPr>
            <w:tcW w:w="2167" w:type="dxa"/>
            <w:gridSpan w:val="4"/>
            <w:tcBorders>
              <w:top w:val="single" w:sz="4" w:space="0" w:color="000000"/>
              <w:left w:val="single" w:sz="4" w:space="0" w:color="000000"/>
              <w:bottom w:val="single" w:sz="4" w:space="0" w:color="000000"/>
              <w:right w:val="nil"/>
            </w:tcBorders>
            <w:vAlign w:val="bottom"/>
            <w:hideMark/>
          </w:tcPr>
          <w:p w14:paraId="7DBA451C" w14:textId="77777777" w:rsidR="001777BE" w:rsidRDefault="001777BE">
            <w:pPr>
              <w:jc w:val="center"/>
            </w:pPr>
            <w:r>
              <w:rPr>
                <w:color w:val="000000"/>
                <w:sz w:val="18"/>
                <w:szCs w:val="18"/>
                <w:lang w:eastAsia="ru-RU"/>
              </w:rPr>
              <w:t>Дата</w:t>
            </w:r>
          </w:p>
        </w:tc>
        <w:tc>
          <w:tcPr>
            <w:tcW w:w="1097" w:type="dxa"/>
            <w:gridSpan w:val="2"/>
            <w:vMerge w:val="restart"/>
            <w:tcBorders>
              <w:top w:val="single" w:sz="4" w:space="0" w:color="000000"/>
              <w:left w:val="single" w:sz="4" w:space="0" w:color="000000"/>
              <w:bottom w:val="single" w:sz="4" w:space="0" w:color="000000"/>
              <w:right w:val="nil"/>
            </w:tcBorders>
            <w:vAlign w:val="center"/>
            <w:hideMark/>
          </w:tcPr>
          <w:p w14:paraId="6DFA4FA9" w14:textId="77777777" w:rsidR="001777BE" w:rsidRDefault="001777BE">
            <w:pPr>
              <w:jc w:val="center"/>
            </w:pPr>
            <w:r>
              <w:rPr>
                <w:color w:val="000000"/>
                <w:sz w:val="18"/>
                <w:szCs w:val="18"/>
                <w:lang w:eastAsia="ru-RU"/>
              </w:rPr>
              <w:t>Место установки и адрес (узел, ТП, ЦТП и др.)</w:t>
            </w:r>
          </w:p>
        </w:tc>
        <w:tc>
          <w:tcPr>
            <w:tcW w:w="757" w:type="dxa"/>
            <w:gridSpan w:val="6"/>
            <w:tcBorders>
              <w:top w:val="nil"/>
              <w:left w:val="single" w:sz="4" w:space="0" w:color="000000"/>
              <w:bottom w:val="nil"/>
              <w:right w:val="nil"/>
            </w:tcBorders>
          </w:tcPr>
          <w:p w14:paraId="36CEF66A" w14:textId="77777777" w:rsidR="001777BE" w:rsidRDefault="001777BE">
            <w:pPr>
              <w:snapToGrid w:val="0"/>
            </w:pPr>
          </w:p>
        </w:tc>
      </w:tr>
      <w:tr w:rsidR="001777BE" w14:paraId="311D4EF1" w14:textId="77777777" w:rsidTr="001777BE">
        <w:trPr>
          <w:cantSplit/>
          <w:trHeight w:val="310"/>
        </w:trPr>
        <w:tc>
          <w:tcPr>
            <w:tcW w:w="300" w:type="dxa"/>
            <w:vMerge/>
            <w:tcBorders>
              <w:top w:val="single" w:sz="4" w:space="0" w:color="000000"/>
              <w:left w:val="single" w:sz="4" w:space="0" w:color="000000"/>
              <w:bottom w:val="single" w:sz="4" w:space="0" w:color="000000"/>
              <w:right w:val="nil"/>
            </w:tcBorders>
            <w:vAlign w:val="center"/>
            <w:hideMark/>
          </w:tcPr>
          <w:p w14:paraId="1400377E" w14:textId="77777777" w:rsidR="001777BE" w:rsidRDefault="001777BE">
            <w:pPr>
              <w:suppressAutoHyphens w:val="0"/>
            </w:pPr>
          </w:p>
        </w:tc>
        <w:tc>
          <w:tcPr>
            <w:tcW w:w="2939" w:type="dxa"/>
            <w:vMerge w:val="restart"/>
            <w:tcBorders>
              <w:top w:val="nil"/>
              <w:left w:val="single" w:sz="4" w:space="0" w:color="000000"/>
              <w:bottom w:val="single" w:sz="4" w:space="0" w:color="000000"/>
              <w:right w:val="nil"/>
            </w:tcBorders>
            <w:vAlign w:val="center"/>
            <w:hideMark/>
          </w:tcPr>
          <w:p w14:paraId="675DA2AE" w14:textId="77777777" w:rsidR="001777BE" w:rsidRDefault="001777BE">
            <w:pPr>
              <w:jc w:val="center"/>
            </w:pPr>
            <w:r>
              <w:rPr>
                <w:color w:val="000000"/>
                <w:sz w:val="18"/>
                <w:szCs w:val="18"/>
                <w:lang w:eastAsia="ru-RU"/>
              </w:rPr>
              <w:t>Вычислитель</w:t>
            </w:r>
          </w:p>
        </w:tc>
        <w:tc>
          <w:tcPr>
            <w:tcW w:w="1321" w:type="dxa"/>
            <w:gridSpan w:val="2"/>
            <w:tcBorders>
              <w:top w:val="single" w:sz="4" w:space="0" w:color="000000"/>
              <w:left w:val="single" w:sz="4" w:space="0" w:color="000000"/>
              <w:bottom w:val="single" w:sz="4" w:space="0" w:color="000000"/>
              <w:right w:val="nil"/>
            </w:tcBorders>
            <w:vAlign w:val="bottom"/>
            <w:hideMark/>
          </w:tcPr>
          <w:p w14:paraId="0E36D91C" w14:textId="77777777" w:rsidR="001777BE" w:rsidRDefault="001777BE">
            <w:pPr>
              <w:jc w:val="center"/>
            </w:pPr>
            <w:r>
              <w:rPr>
                <w:color w:val="000000"/>
                <w:sz w:val="18"/>
                <w:szCs w:val="18"/>
                <w:lang w:eastAsia="ru-RU"/>
              </w:rPr>
              <w:t>датчики Tº</w:t>
            </w:r>
          </w:p>
        </w:tc>
        <w:tc>
          <w:tcPr>
            <w:tcW w:w="1275" w:type="dxa"/>
            <w:gridSpan w:val="3"/>
            <w:tcBorders>
              <w:top w:val="single" w:sz="4" w:space="0" w:color="000000"/>
              <w:left w:val="single" w:sz="4" w:space="0" w:color="000000"/>
              <w:bottom w:val="single" w:sz="4" w:space="0" w:color="000000"/>
              <w:right w:val="nil"/>
            </w:tcBorders>
            <w:vAlign w:val="bottom"/>
            <w:hideMark/>
          </w:tcPr>
          <w:p w14:paraId="6933D03A" w14:textId="77777777" w:rsidR="001777BE" w:rsidRDefault="001777BE">
            <w:pPr>
              <w:jc w:val="center"/>
            </w:pPr>
            <w:r>
              <w:rPr>
                <w:color w:val="000000"/>
                <w:sz w:val="18"/>
                <w:szCs w:val="18"/>
                <w:lang w:eastAsia="ru-RU"/>
              </w:rPr>
              <w:t>расходомер</w:t>
            </w:r>
          </w:p>
        </w:tc>
        <w:tc>
          <w:tcPr>
            <w:tcW w:w="900" w:type="dxa"/>
            <w:gridSpan w:val="3"/>
            <w:vMerge/>
            <w:tcBorders>
              <w:top w:val="single" w:sz="4" w:space="0" w:color="000000"/>
              <w:left w:val="single" w:sz="4" w:space="0" w:color="000000"/>
              <w:bottom w:val="single" w:sz="4" w:space="0" w:color="000000"/>
              <w:right w:val="nil"/>
            </w:tcBorders>
            <w:vAlign w:val="center"/>
            <w:hideMark/>
          </w:tcPr>
          <w:p w14:paraId="03C81EBC" w14:textId="77777777" w:rsidR="001777BE" w:rsidRDefault="001777BE">
            <w:pPr>
              <w:suppressAutoHyphens w:val="0"/>
            </w:pPr>
          </w:p>
        </w:tc>
        <w:tc>
          <w:tcPr>
            <w:tcW w:w="925" w:type="dxa"/>
            <w:gridSpan w:val="2"/>
            <w:vMerge w:val="restart"/>
            <w:tcBorders>
              <w:top w:val="nil"/>
              <w:left w:val="single" w:sz="4" w:space="0" w:color="000000"/>
              <w:bottom w:val="single" w:sz="4" w:space="0" w:color="000000"/>
              <w:right w:val="nil"/>
            </w:tcBorders>
            <w:vAlign w:val="center"/>
            <w:hideMark/>
          </w:tcPr>
          <w:p w14:paraId="2F4FC7B9" w14:textId="77777777" w:rsidR="001777BE" w:rsidRDefault="001777BE">
            <w:pPr>
              <w:jc w:val="center"/>
            </w:pPr>
            <w:r>
              <w:rPr>
                <w:color w:val="000000"/>
                <w:sz w:val="18"/>
                <w:szCs w:val="18"/>
                <w:lang w:eastAsia="ru-RU"/>
              </w:rPr>
              <w:t>допуска в экспл</w:t>
            </w:r>
            <w:r w:rsidR="007827CB">
              <w:rPr>
                <w:color w:val="000000"/>
                <w:sz w:val="18"/>
                <w:szCs w:val="18"/>
                <w:lang w:eastAsia="ru-RU"/>
              </w:rPr>
              <w:t>у</w:t>
            </w:r>
            <w:r>
              <w:rPr>
                <w:color w:val="000000"/>
                <w:sz w:val="18"/>
                <w:szCs w:val="18"/>
                <w:lang w:eastAsia="ru-RU"/>
              </w:rPr>
              <w:t>атацию</w:t>
            </w:r>
          </w:p>
        </w:tc>
        <w:tc>
          <w:tcPr>
            <w:tcW w:w="1242" w:type="dxa"/>
            <w:gridSpan w:val="2"/>
            <w:vMerge w:val="restart"/>
            <w:tcBorders>
              <w:top w:val="nil"/>
              <w:left w:val="single" w:sz="4" w:space="0" w:color="000000"/>
              <w:bottom w:val="single" w:sz="4" w:space="0" w:color="000000"/>
              <w:right w:val="nil"/>
            </w:tcBorders>
            <w:vAlign w:val="center"/>
            <w:hideMark/>
          </w:tcPr>
          <w:p w14:paraId="22ADCB3E" w14:textId="77777777" w:rsidR="001777BE" w:rsidRDefault="001777BE">
            <w:pPr>
              <w:jc w:val="center"/>
            </w:pPr>
            <w:r>
              <w:rPr>
                <w:color w:val="000000"/>
                <w:sz w:val="18"/>
                <w:szCs w:val="18"/>
                <w:lang w:eastAsia="ru-RU"/>
              </w:rPr>
              <w:t>очередной поверки</w:t>
            </w:r>
          </w:p>
        </w:tc>
        <w:tc>
          <w:tcPr>
            <w:tcW w:w="2102" w:type="dxa"/>
            <w:gridSpan w:val="2"/>
            <w:vMerge/>
            <w:tcBorders>
              <w:top w:val="single" w:sz="4" w:space="0" w:color="000000"/>
              <w:left w:val="single" w:sz="4" w:space="0" w:color="000000"/>
              <w:bottom w:val="single" w:sz="4" w:space="0" w:color="000000"/>
              <w:right w:val="nil"/>
            </w:tcBorders>
            <w:vAlign w:val="center"/>
            <w:hideMark/>
          </w:tcPr>
          <w:p w14:paraId="005AC47F" w14:textId="77777777" w:rsidR="001777BE" w:rsidRDefault="001777BE">
            <w:pPr>
              <w:suppressAutoHyphens w:val="0"/>
            </w:pPr>
          </w:p>
        </w:tc>
        <w:tc>
          <w:tcPr>
            <w:tcW w:w="757" w:type="dxa"/>
            <w:gridSpan w:val="6"/>
            <w:tcBorders>
              <w:top w:val="nil"/>
              <w:left w:val="single" w:sz="4" w:space="0" w:color="000000"/>
              <w:bottom w:val="nil"/>
              <w:right w:val="nil"/>
            </w:tcBorders>
          </w:tcPr>
          <w:p w14:paraId="3530EDBE" w14:textId="77777777" w:rsidR="001777BE" w:rsidRDefault="001777BE">
            <w:pPr>
              <w:snapToGrid w:val="0"/>
              <w:rPr>
                <w:color w:val="000000"/>
                <w:sz w:val="18"/>
                <w:szCs w:val="18"/>
                <w:lang w:eastAsia="ru-RU"/>
              </w:rPr>
            </w:pPr>
          </w:p>
        </w:tc>
      </w:tr>
      <w:tr w:rsidR="001777BE" w14:paraId="747E19D3" w14:textId="77777777" w:rsidTr="001777BE">
        <w:trPr>
          <w:cantSplit/>
          <w:trHeight w:val="322"/>
        </w:trPr>
        <w:tc>
          <w:tcPr>
            <w:tcW w:w="300" w:type="dxa"/>
            <w:vMerge/>
            <w:tcBorders>
              <w:top w:val="single" w:sz="4" w:space="0" w:color="000000"/>
              <w:left w:val="single" w:sz="4" w:space="0" w:color="000000"/>
              <w:bottom w:val="single" w:sz="4" w:space="0" w:color="000000"/>
              <w:right w:val="nil"/>
            </w:tcBorders>
            <w:vAlign w:val="center"/>
            <w:hideMark/>
          </w:tcPr>
          <w:p w14:paraId="4C6A4F43" w14:textId="77777777" w:rsidR="001777BE" w:rsidRDefault="001777BE">
            <w:pPr>
              <w:suppressAutoHyphens w:val="0"/>
            </w:pPr>
          </w:p>
        </w:tc>
        <w:tc>
          <w:tcPr>
            <w:tcW w:w="300" w:type="dxa"/>
            <w:vMerge/>
            <w:tcBorders>
              <w:top w:val="nil"/>
              <w:left w:val="single" w:sz="4" w:space="0" w:color="000000"/>
              <w:bottom w:val="single" w:sz="4" w:space="0" w:color="000000"/>
              <w:right w:val="nil"/>
            </w:tcBorders>
            <w:vAlign w:val="center"/>
            <w:hideMark/>
          </w:tcPr>
          <w:p w14:paraId="256FA3C5" w14:textId="77777777" w:rsidR="001777BE" w:rsidRDefault="001777BE">
            <w:pPr>
              <w:suppressAutoHyphens w:val="0"/>
            </w:pPr>
          </w:p>
        </w:tc>
        <w:tc>
          <w:tcPr>
            <w:tcW w:w="630" w:type="dxa"/>
            <w:tcBorders>
              <w:top w:val="nil"/>
              <w:left w:val="single" w:sz="4" w:space="0" w:color="000000"/>
              <w:bottom w:val="single" w:sz="4" w:space="0" w:color="000000"/>
              <w:right w:val="nil"/>
            </w:tcBorders>
            <w:vAlign w:val="bottom"/>
            <w:hideMark/>
          </w:tcPr>
          <w:p w14:paraId="46EA7BA8" w14:textId="77777777" w:rsidR="001777BE" w:rsidRDefault="001777BE">
            <w:pPr>
              <w:jc w:val="center"/>
            </w:pPr>
            <w:r>
              <w:rPr>
                <w:color w:val="000000"/>
                <w:sz w:val="18"/>
                <w:szCs w:val="18"/>
                <w:lang w:eastAsia="ru-RU"/>
              </w:rPr>
              <w:t>ПСВ</w:t>
            </w:r>
          </w:p>
        </w:tc>
        <w:tc>
          <w:tcPr>
            <w:tcW w:w="691" w:type="dxa"/>
            <w:tcBorders>
              <w:top w:val="nil"/>
              <w:left w:val="single" w:sz="4" w:space="0" w:color="000000"/>
              <w:bottom w:val="single" w:sz="4" w:space="0" w:color="000000"/>
              <w:right w:val="nil"/>
            </w:tcBorders>
            <w:vAlign w:val="bottom"/>
            <w:hideMark/>
          </w:tcPr>
          <w:p w14:paraId="2C96B3A0" w14:textId="77777777" w:rsidR="001777BE" w:rsidRDefault="001777BE">
            <w:pPr>
              <w:jc w:val="center"/>
            </w:pPr>
            <w:r>
              <w:rPr>
                <w:color w:val="000000"/>
                <w:sz w:val="18"/>
                <w:szCs w:val="18"/>
                <w:lang w:eastAsia="ru-RU"/>
              </w:rPr>
              <w:t>ОСВ</w:t>
            </w:r>
          </w:p>
        </w:tc>
        <w:tc>
          <w:tcPr>
            <w:tcW w:w="600" w:type="dxa"/>
            <w:tcBorders>
              <w:top w:val="nil"/>
              <w:left w:val="single" w:sz="4" w:space="0" w:color="000000"/>
              <w:bottom w:val="single" w:sz="4" w:space="0" w:color="000000"/>
              <w:right w:val="nil"/>
            </w:tcBorders>
            <w:vAlign w:val="bottom"/>
            <w:hideMark/>
          </w:tcPr>
          <w:p w14:paraId="2C75C191" w14:textId="77777777" w:rsidR="001777BE" w:rsidRDefault="001777BE">
            <w:pPr>
              <w:jc w:val="center"/>
            </w:pPr>
            <w:r>
              <w:rPr>
                <w:color w:val="000000"/>
                <w:sz w:val="18"/>
                <w:szCs w:val="18"/>
                <w:lang w:eastAsia="ru-RU"/>
              </w:rPr>
              <w:t>ПСВ</w:t>
            </w:r>
          </w:p>
        </w:tc>
        <w:tc>
          <w:tcPr>
            <w:tcW w:w="675" w:type="dxa"/>
            <w:gridSpan w:val="2"/>
            <w:tcBorders>
              <w:top w:val="nil"/>
              <w:left w:val="single" w:sz="4" w:space="0" w:color="000000"/>
              <w:bottom w:val="single" w:sz="4" w:space="0" w:color="000000"/>
              <w:right w:val="nil"/>
            </w:tcBorders>
            <w:vAlign w:val="bottom"/>
            <w:hideMark/>
          </w:tcPr>
          <w:p w14:paraId="3C8F933F" w14:textId="77777777" w:rsidR="001777BE" w:rsidRDefault="001777BE">
            <w:pPr>
              <w:jc w:val="center"/>
            </w:pPr>
            <w:r>
              <w:rPr>
                <w:color w:val="000000"/>
                <w:sz w:val="18"/>
                <w:szCs w:val="18"/>
                <w:lang w:eastAsia="ru-RU"/>
              </w:rPr>
              <w:t>ОСВ</w:t>
            </w:r>
          </w:p>
        </w:tc>
        <w:tc>
          <w:tcPr>
            <w:tcW w:w="900" w:type="dxa"/>
            <w:gridSpan w:val="3"/>
            <w:vMerge/>
            <w:tcBorders>
              <w:top w:val="single" w:sz="4" w:space="0" w:color="000000"/>
              <w:left w:val="single" w:sz="4" w:space="0" w:color="000000"/>
              <w:bottom w:val="single" w:sz="4" w:space="0" w:color="000000"/>
              <w:right w:val="nil"/>
            </w:tcBorders>
            <w:vAlign w:val="center"/>
            <w:hideMark/>
          </w:tcPr>
          <w:p w14:paraId="6B109ADF" w14:textId="77777777" w:rsidR="001777BE" w:rsidRDefault="001777BE">
            <w:pPr>
              <w:suppressAutoHyphens w:val="0"/>
            </w:pPr>
          </w:p>
        </w:tc>
        <w:tc>
          <w:tcPr>
            <w:tcW w:w="600" w:type="dxa"/>
            <w:gridSpan w:val="2"/>
            <w:vMerge/>
            <w:tcBorders>
              <w:top w:val="nil"/>
              <w:left w:val="single" w:sz="4" w:space="0" w:color="000000"/>
              <w:bottom w:val="single" w:sz="4" w:space="0" w:color="000000"/>
              <w:right w:val="nil"/>
            </w:tcBorders>
            <w:vAlign w:val="center"/>
            <w:hideMark/>
          </w:tcPr>
          <w:p w14:paraId="771245AF" w14:textId="77777777" w:rsidR="001777BE" w:rsidRDefault="001777BE">
            <w:pPr>
              <w:suppressAutoHyphens w:val="0"/>
            </w:pPr>
          </w:p>
        </w:tc>
        <w:tc>
          <w:tcPr>
            <w:tcW w:w="600" w:type="dxa"/>
            <w:gridSpan w:val="2"/>
            <w:vMerge/>
            <w:tcBorders>
              <w:top w:val="nil"/>
              <w:left w:val="single" w:sz="4" w:space="0" w:color="000000"/>
              <w:bottom w:val="single" w:sz="4" w:space="0" w:color="000000"/>
              <w:right w:val="nil"/>
            </w:tcBorders>
            <w:vAlign w:val="center"/>
            <w:hideMark/>
          </w:tcPr>
          <w:p w14:paraId="13084157" w14:textId="77777777" w:rsidR="001777BE" w:rsidRDefault="001777BE">
            <w:pPr>
              <w:suppressAutoHyphens w:val="0"/>
            </w:pPr>
          </w:p>
        </w:tc>
        <w:tc>
          <w:tcPr>
            <w:tcW w:w="2102" w:type="dxa"/>
            <w:gridSpan w:val="2"/>
            <w:vMerge/>
            <w:tcBorders>
              <w:top w:val="single" w:sz="4" w:space="0" w:color="000000"/>
              <w:left w:val="single" w:sz="4" w:space="0" w:color="000000"/>
              <w:bottom w:val="single" w:sz="4" w:space="0" w:color="000000"/>
              <w:right w:val="nil"/>
            </w:tcBorders>
            <w:vAlign w:val="center"/>
            <w:hideMark/>
          </w:tcPr>
          <w:p w14:paraId="3EBF5656" w14:textId="77777777" w:rsidR="001777BE" w:rsidRDefault="001777BE">
            <w:pPr>
              <w:suppressAutoHyphens w:val="0"/>
            </w:pPr>
          </w:p>
        </w:tc>
        <w:tc>
          <w:tcPr>
            <w:tcW w:w="757" w:type="dxa"/>
            <w:gridSpan w:val="6"/>
            <w:tcBorders>
              <w:top w:val="nil"/>
              <w:left w:val="single" w:sz="4" w:space="0" w:color="000000"/>
              <w:bottom w:val="nil"/>
              <w:right w:val="nil"/>
            </w:tcBorders>
          </w:tcPr>
          <w:p w14:paraId="4D5FEFC4" w14:textId="77777777" w:rsidR="001777BE" w:rsidRDefault="001777BE">
            <w:pPr>
              <w:snapToGrid w:val="0"/>
              <w:rPr>
                <w:color w:val="000000"/>
                <w:sz w:val="18"/>
                <w:szCs w:val="18"/>
                <w:lang w:eastAsia="ru-RU"/>
              </w:rPr>
            </w:pPr>
          </w:p>
        </w:tc>
      </w:tr>
      <w:tr w:rsidR="001777BE" w14:paraId="5ECF80B3" w14:textId="77777777" w:rsidTr="001777BE">
        <w:trPr>
          <w:trHeight w:val="191"/>
        </w:trPr>
        <w:tc>
          <w:tcPr>
            <w:tcW w:w="1134" w:type="dxa"/>
            <w:tcBorders>
              <w:top w:val="nil"/>
              <w:left w:val="single" w:sz="4" w:space="0" w:color="000000"/>
              <w:bottom w:val="single" w:sz="4" w:space="0" w:color="000000"/>
              <w:right w:val="nil"/>
            </w:tcBorders>
            <w:vAlign w:val="center"/>
            <w:hideMark/>
          </w:tcPr>
          <w:p w14:paraId="24B1BBE0" w14:textId="77777777" w:rsidR="001777BE" w:rsidRDefault="001777BE">
            <w:pPr>
              <w:jc w:val="center"/>
            </w:pPr>
            <w:r>
              <w:rPr>
                <w:color w:val="000000"/>
                <w:sz w:val="18"/>
                <w:szCs w:val="18"/>
                <w:lang w:eastAsia="ru-RU"/>
              </w:rPr>
              <w:t>1</w:t>
            </w:r>
          </w:p>
        </w:tc>
        <w:tc>
          <w:tcPr>
            <w:tcW w:w="2939" w:type="dxa"/>
            <w:tcBorders>
              <w:top w:val="nil"/>
              <w:left w:val="single" w:sz="4" w:space="0" w:color="000000"/>
              <w:bottom w:val="single" w:sz="4" w:space="0" w:color="000000"/>
              <w:right w:val="nil"/>
            </w:tcBorders>
            <w:vAlign w:val="bottom"/>
            <w:hideMark/>
          </w:tcPr>
          <w:p w14:paraId="51813C8B" w14:textId="77777777" w:rsidR="001777BE" w:rsidRDefault="001777BE">
            <w:pPr>
              <w:jc w:val="center"/>
            </w:pPr>
            <w:r>
              <w:rPr>
                <w:color w:val="000000"/>
                <w:sz w:val="18"/>
                <w:szCs w:val="18"/>
                <w:lang w:eastAsia="ru-RU"/>
              </w:rPr>
              <w:t>2</w:t>
            </w:r>
          </w:p>
        </w:tc>
        <w:tc>
          <w:tcPr>
            <w:tcW w:w="630" w:type="dxa"/>
            <w:tcBorders>
              <w:top w:val="nil"/>
              <w:left w:val="single" w:sz="4" w:space="0" w:color="000000"/>
              <w:bottom w:val="single" w:sz="4" w:space="0" w:color="000000"/>
              <w:right w:val="nil"/>
            </w:tcBorders>
            <w:vAlign w:val="bottom"/>
            <w:hideMark/>
          </w:tcPr>
          <w:p w14:paraId="65FC74DD" w14:textId="77777777" w:rsidR="001777BE" w:rsidRDefault="001777BE">
            <w:pPr>
              <w:jc w:val="center"/>
            </w:pPr>
            <w:r>
              <w:rPr>
                <w:color w:val="000000"/>
                <w:sz w:val="18"/>
                <w:szCs w:val="18"/>
                <w:lang w:eastAsia="ru-RU"/>
              </w:rPr>
              <w:t>3</w:t>
            </w:r>
          </w:p>
        </w:tc>
        <w:tc>
          <w:tcPr>
            <w:tcW w:w="691" w:type="dxa"/>
            <w:tcBorders>
              <w:top w:val="nil"/>
              <w:left w:val="single" w:sz="4" w:space="0" w:color="000000"/>
              <w:bottom w:val="single" w:sz="4" w:space="0" w:color="000000"/>
              <w:right w:val="nil"/>
            </w:tcBorders>
            <w:vAlign w:val="bottom"/>
            <w:hideMark/>
          </w:tcPr>
          <w:p w14:paraId="211C305B" w14:textId="77777777" w:rsidR="001777BE" w:rsidRDefault="001777BE">
            <w:pPr>
              <w:jc w:val="center"/>
            </w:pPr>
            <w:r>
              <w:rPr>
                <w:color w:val="000000"/>
                <w:sz w:val="18"/>
                <w:szCs w:val="18"/>
                <w:lang w:eastAsia="ru-RU"/>
              </w:rPr>
              <w:t>4</w:t>
            </w:r>
          </w:p>
        </w:tc>
        <w:tc>
          <w:tcPr>
            <w:tcW w:w="600" w:type="dxa"/>
            <w:tcBorders>
              <w:top w:val="nil"/>
              <w:left w:val="single" w:sz="4" w:space="0" w:color="000000"/>
              <w:bottom w:val="single" w:sz="4" w:space="0" w:color="000000"/>
              <w:right w:val="nil"/>
            </w:tcBorders>
            <w:vAlign w:val="bottom"/>
            <w:hideMark/>
          </w:tcPr>
          <w:p w14:paraId="5177E661" w14:textId="77777777" w:rsidR="001777BE" w:rsidRDefault="001777BE">
            <w:pPr>
              <w:jc w:val="center"/>
            </w:pPr>
            <w:r>
              <w:rPr>
                <w:color w:val="000000"/>
                <w:sz w:val="18"/>
                <w:szCs w:val="18"/>
                <w:lang w:eastAsia="ru-RU"/>
              </w:rPr>
              <w:t>5</w:t>
            </w:r>
          </w:p>
        </w:tc>
        <w:tc>
          <w:tcPr>
            <w:tcW w:w="675" w:type="dxa"/>
            <w:gridSpan w:val="2"/>
            <w:tcBorders>
              <w:top w:val="nil"/>
              <w:left w:val="single" w:sz="4" w:space="0" w:color="000000"/>
              <w:bottom w:val="single" w:sz="4" w:space="0" w:color="000000"/>
              <w:right w:val="nil"/>
            </w:tcBorders>
            <w:vAlign w:val="bottom"/>
            <w:hideMark/>
          </w:tcPr>
          <w:p w14:paraId="7FCDF079" w14:textId="77777777" w:rsidR="001777BE" w:rsidRDefault="001777BE">
            <w:pPr>
              <w:jc w:val="center"/>
            </w:pPr>
            <w:r>
              <w:rPr>
                <w:color w:val="000000"/>
                <w:sz w:val="18"/>
                <w:szCs w:val="18"/>
                <w:lang w:eastAsia="ru-RU"/>
              </w:rPr>
              <w:t>6</w:t>
            </w:r>
          </w:p>
        </w:tc>
        <w:tc>
          <w:tcPr>
            <w:tcW w:w="817" w:type="dxa"/>
            <w:gridSpan w:val="3"/>
            <w:tcBorders>
              <w:top w:val="nil"/>
              <w:left w:val="single" w:sz="4" w:space="0" w:color="000000"/>
              <w:bottom w:val="single" w:sz="4" w:space="0" w:color="000000"/>
              <w:right w:val="nil"/>
            </w:tcBorders>
            <w:vAlign w:val="bottom"/>
            <w:hideMark/>
          </w:tcPr>
          <w:p w14:paraId="1A8F5EFA" w14:textId="77777777" w:rsidR="001777BE" w:rsidRDefault="001777BE">
            <w:pPr>
              <w:jc w:val="center"/>
            </w:pPr>
            <w:r>
              <w:rPr>
                <w:color w:val="000000"/>
                <w:sz w:val="18"/>
                <w:szCs w:val="18"/>
                <w:lang w:eastAsia="ru-RU"/>
              </w:rPr>
              <w:t>7</w:t>
            </w:r>
          </w:p>
        </w:tc>
        <w:tc>
          <w:tcPr>
            <w:tcW w:w="925" w:type="dxa"/>
            <w:gridSpan w:val="2"/>
            <w:tcBorders>
              <w:top w:val="nil"/>
              <w:left w:val="single" w:sz="4" w:space="0" w:color="000000"/>
              <w:bottom w:val="single" w:sz="4" w:space="0" w:color="000000"/>
              <w:right w:val="nil"/>
            </w:tcBorders>
            <w:vAlign w:val="bottom"/>
            <w:hideMark/>
          </w:tcPr>
          <w:p w14:paraId="093B4A9B" w14:textId="77777777" w:rsidR="001777BE" w:rsidRDefault="001777BE">
            <w:pPr>
              <w:jc w:val="center"/>
            </w:pPr>
            <w:r>
              <w:rPr>
                <w:color w:val="000000"/>
                <w:sz w:val="18"/>
                <w:szCs w:val="18"/>
                <w:lang w:eastAsia="ru-RU"/>
              </w:rPr>
              <w:t>8</w:t>
            </w:r>
          </w:p>
        </w:tc>
        <w:tc>
          <w:tcPr>
            <w:tcW w:w="1242" w:type="dxa"/>
            <w:gridSpan w:val="2"/>
            <w:tcBorders>
              <w:top w:val="nil"/>
              <w:left w:val="single" w:sz="4" w:space="0" w:color="000000"/>
              <w:bottom w:val="single" w:sz="4" w:space="0" w:color="000000"/>
              <w:right w:val="nil"/>
            </w:tcBorders>
            <w:vAlign w:val="bottom"/>
            <w:hideMark/>
          </w:tcPr>
          <w:p w14:paraId="42A9CF1C" w14:textId="77777777" w:rsidR="001777BE" w:rsidRDefault="001777BE">
            <w:pPr>
              <w:jc w:val="center"/>
            </w:pPr>
            <w:r>
              <w:rPr>
                <w:color w:val="000000"/>
                <w:sz w:val="18"/>
                <w:szCs w:val="18"/>
                <w:lang w:eastAsia="ru-RU"/>
              </w:rPr>
              <w:t>9</w:t>
            </w:r>
          </w:p>
        </w:tc>
        <w:tc>
          <w:tcPr>
            <w:tcW w:w="1097" w:type="dxa"/>
            <w:gridSpan w:val="2"/>
            <w:tcBorders>
              <w:top w:val="nil"/>
              <w:left w:val="single" w:sz="4" w:space="0" w:color="000000"/>
              <w:bottom w:val="single" w:sz="4" w:space="0" w:color="000000"/>
              <w:right w:val="nil"/>
            </w:tcBorders>
            <w:vAlign w:val="bottom"/>
            <w:hideMark/>
          </w:tcPr>
          <w:p w14:paraId="077B44DC" w14:textId="77777777" w:rsidR="001777BE" w:rsidRDefault="001777BE">
            <w:pPr>
              <w:jc w:val="center"/>
            </w:pPr>
            <w:r>
              <w:rPr>
                <w:color w:val="000000"/>
                <w:sz w:val="18"/>
                <w:szCs w:val="18"/>
                <w:lang w:eastAsia="ru-RU"/>
              </w:rPr>
              <w:t>10</w:t>
            </w:r>
          </w:p>
        </w:tc>
        <w:tc>
          <w:tcPr>
            <w:tcW w:w="757" w:type="dxa"/>
            <w:gridSpan w:val="6"/>
            <w:tcBorders>
              <w:top w:val="nil"/>
              <w:left w:val="single" w:sz="4" w:space="0" w:color="000000"/>
              <w:bottom w:val="nil"/>
              <w:right w:val="nil"/>
            </w:tcBorders>
          </w:tcPr>
          <w:p w14:paraId="1F0D5DAD" w14:textId="77777777" w:rsidR="001777BE" w:rsidRDefault="001777BE">
            <w:pPr>
              <w:snapToGrid w:val="0"/>
            </w:pPr>
          </w:p>
        </w:tc>
      </w:tr>
      <w:tr w:rsidR="001777BE" w14:paraId="64130213" w14:textId="77777777" w:rsidTr="001777BE">
        <w:trPr>
          <w:trHeight w:val="250"/>
        </w:trPr>
        <w:tc>
          <w:tcPr>
            <w:tcW w:w="1134" w:type="dxa"/>
            <w:tcBorders>
              <w:top w:val="nil"/>
              <w:left w:val="single" w:sz="4" w:space="0" w:color="000000"/>
              <w:bottom w:val="single" w:sz="4" w:space="0" w:color="000000"/>
              <w:right w:val="nil"/>
            </w:tcBorders>
            <w:vAlign w:val="bottom"/>
            <w:hideMark/>
          </w:tcPr>
          <w:p w14:paraId="59893E79" w14:textId="77777777" w:rsidR="001777BE" w:rsidRDefault="001777BE">
            <w:r>
              <w:rPr>
                <w:color w:val="000000"/>
                <w:sz w:val="18"/>
                <w:szCs w:val="18"/>
                <w:lang w:eastAsia="ru-RU"/>
              </w:rPr>
              <w:t> </w:t>
            </w:r>
          </w:p>
        </w:tc>
        <w:tc>
          <w:tcPr>
            <w:tcW w:w="2939" w:type="dxa"/>
            <w:tcBorders>
              <w:top w:val="nil"/>
              <w:left w:val="single" w:sz="4" w:space="0" w:color="000000"/>
              <w:bottom w:val="single" w:sz="4" w:space="0" w:color="000000"/>
              <w:right w:val="nil"/>
            </w:tcBorders>
            <w:vAlign w:val="bottom"/>
            <w:hideMark/>
          </w:tcPr>
          <w:p w14:paraId="012E93EF" w14:textId="77777777" w:rsidR="001777BE" w:rsidRDefault="001777BE">
            <w:r>
              <w:rPr>
                <w:color w:val="000000"/>
                <w:sz w:val="18"/>
                <w:szCs w:val="18"/>
                <w:lang w:eastAsia="ru-RU"/>
              </w:rPr>
              <w:t> </w:t>
            </w:r>
          </w:p>
        </w:tc>
        <w:tc>
          <w:tcPr>
            <w:tcW w:w="630" w:type="dxa"/>
            <w:tcBorders>
              <w:top w:val="nil"/>
              <w:left w:val="single" w:sz="4" w:space="0" w:color="000000"/>
              <w:bottom w:val="single" w:sz="4" w:space="0" w:color="000000"/>
              <w:right w:val="nil"/>
            </w:tcBorders>
            <w:vAlign w:val="bottom"/>
            <w:hideMark/>
          </w:tcPr>
          <w:p w14:paraId="72EDE17B" w14:textId="77777777" w:rsidR="001777BE" w:rsidRDefault="001777BE">
            <w:r>
              <w:rPr>
                <w:color w:val="000000"/>
                <w:sz w:val="18"/>
                <w:szCs w:val="18"/>
                <w:lang w:eastAsia="ru-RU"/>
              </w:rPr>
              <w:t> </w:t>
            </w:r>
          </w:p>
        </w:tc>
        <w:tc>
          <w:tcPr>
            <w:tcW w:w="691" w:type="dxa"/>
            <w:tcBorders>
              <w:top w:val="nil"/>
              <w:left w:val="single" w:sz="4" w:space="0" w:color="000000"/>
              <w:bottom w:val="single" w:sz="4" w:space="0" w:color="000000"/>
              <w:right w:val="nil"/>
            </w:tcBorders>
            <w:vAlign w:val="bottom"/>
            <w:hideMark/>
          </w:tcPr>
          <w:p w14:paraId="2AF02B97" w14:textId="77777777" w:rsidR="001777BE" w:rsidRDefault="001777BE">
            <w:r>
              <w:rPr>
                <w:color w:val="000000"/>
                <w:sz w:val="18"/>
                <w:szCs w:val="18"/>
                <w:lang w:eastAsia="ru-RU"/>
              </w:rPr>
              <w:t> </w:t>
            </w:r>
          </w:p>
        </w:tc>
        <w:tc>
          <w:tcPr>
            <w:tcW w:w="600" w:type="dxa"/>
            <w:tcBorders>
              <w:top w:val="nil"/>
              <w:left w:val="single" w:sz="4" w:space="0" w:color="000000"/>
              <w:bottom w:val="single" w:sz="4" w:space="0" w:color="000000"/>
              <w:right w:val="nil"/>
            </w:tcBorders>
            <w:vAlign w:val="bottom"/>
            <w:hideMark/>
          </w:tcPr>
          <w:p w14:paraId="5AC50144" w14:textId="77777777" w:rsidR="001777BE" w:rsidRDefault="001777BE">
            <w:r>
              <w:rPr>
                <w:color w:val="000000"/>
                <w:sz w:val="18"/>
                <w:szCs w:val="18"/>
                <w:lang w:eastAsia="ru-RU"/>
              </w:rPr>
              <w:t> </w:t>
            </w:r>
          </w:p>
        </w:tc>
        <w:tc>
          <w:tcPr>
            <w:tcW w:w="675" w:type="dxa"/>
            <w:gridSpan w:val="2"/>
            <w:tcBorders>
              <w:top w:val="nil"/>
              <w:left w:val="single" w:sz="4" w:space="0" w:color="000000"/>
              <w:bottom w:val="single" w:sz="4" w:space="0" w:color="000000"/>
              <w:right w:val="nil"/>
            </w:tcBorders>
            <w:vAlign w:val="bottom"/>
            <w:hideMark/>
          </w:tcPr>
          <w:p w14:paraId="52CE7D7F" w14:textId="77777777" w:rsidR="001777BE" w:rsidRDefault="001777BE">
            <w:r>
              <w:rPr>
                <w:color w:val="000000"/>
                <w:sz w:val="18"/>
                <w:szCs w:val="18"/>
                <w:lang w:eastAsia="ru-RU"/>
              </w:rPr>
              <w:t> </w:t>
            </w:r>
          </w:p>
        </w:tc>
        <w:tc>
          <w:tcPr>
            <w:tcW w:w="817" w:type="dxa"/>
            <w:gridSpan w:val="3"/>
            <w:tcBorders>
              <w:top w:val="nil"/>
              <w:left w:val="single" w:sz="4" w:space="0" w:color="000000"/>
              <w:bottom w:val="single" w:sz="4" w:space="0" w:color="000000"/>
              <w:right w:val="nil"/>
            </w:tcBorders>
            <w:vAlign w:val="bottom"/>
            <w:hideMark/>
          </w:tcPr>
          <w:p w14:paraId="56B14B46" w14:textId="77777777" w:rsidR="001777BE" w:rsidRDefault="001777BE">
            <w:r>
              <w:rPr>
                <w:color w:val="000000"/>
                <w:sz w:val="18"/>
                <w:szCs w:val="18"/>
                <w:lang w:eastAsia="ru-RU"/>
              </w:rPr>
              <w:t> </w:t>
            </w:r>
          </w:p>
        </w:tc>
        <w:tc>
          <w:tcPr>
            <w:tcW w:w="925" w:type="dxa"/>
            <w:gridSpan w:val="2"/>
            <w:tcBorders>
              <w:top w:val="nil"/>
              <w:left w:val="single" w:sz="4" w:space="0" w:color="000000"/>
              <w:bottom w:val="single" w:sz="4" w:space="0" w:color="000000"/>
              <w:right w:val="nil"/>
            </w:tcBorders>
            <w:vAlign w:val="bottom"/>
            <w:hideMark/>
          </w:tcPr>
          <w:p w14:paraId="6AA1A9F9" w14:textId="77777777" w:rsidR="001777BE" w:rsidRDefault="001777BE">
            <w:r>
              <w:rPr>
                <w:color w:val="000000"/>
                <w:sz w:val="18"/>
                <w:szCs w:val="18"/>
                <w:lang w:eastAsia="ru-RU"/>
              </w:rPr>
              <w:t> </w:t>
            </w:r>
          </w:p>
        </w:tc>
        <w:tc>
          <w:tcPr>
            <w:tcW w:w="1242" w:type="dxa"/>
            <w:gridSpan w:val="2"/>
            <w:tcBorders>
              <w:top w:val="nil"/>
              <w:left w:val="single" w:sz="4" w:space="0" w:color="000000"/>
              <w:bottom w:val="single" w:sz="4" w:space="0" w:color="000000"/>
              <w:right w:val="nil"/>
            </w:tcBorders>
            <w:vAlign w:val="bottom"/>
            <w:hideMark/>
          </w:tcPr>
          <w:p w14:paraId="5702A4B9" w14:textId="77777777" w:rsidR="001777BE" w:rsidRDefault="001777BE">
            <w:r>
              <w:rPr>
                <w:color w:val="000000"/>
                <w:sz w:val="18"/>
                <w:szCs w:val="18"/>
                <w:lang w:eastAsia="ru-RU"/>
              </w:rPr>
              <w:t> </w:t>
            </w:r>
          </w:p>
        </w:tc>
        <w:tc>
          <w:tcPr>
            <w:tcW w:w="1097" w:type="dxa"/>
            <w:gridSpan w:val="2"/>
            <w:tcBorders>
              <w:top w:val="nil"/>
              <w:left w:val="single" w:sz="4" w:space="0" w:color="000000"/>
              <w:bottom w:val="single" w:sz="4" w:space="0" w:color="000000"/>
              <w:right w:val="nil"/>
            </w:tcBorders>
            <w:vAlign w:val="bottom"/>
            <w:hideMark/>
          </w:tcPr>
          <w:p w14:paraId="1B76434C" w14:textId="77777777" w:rsidR="001777BE" w:rsidRDefault="001777BE">
            <w:r>
              <w:rPr>
                <w:color w:val="000000"/>
                <w:sz w:val="18"/>
                <w:szCs w:val="18"/>
                <w:lang w:eastAsia="ru-RU"/>
              </w:rPr>
              <w:t> </w:t>
            </w:r>
          </w:p>
        </w:tc>
        <w:tc>
          <w:tcPr>
            <w:tcW w:w="757" w:type="dxa"/>
            <w:gridSpan w:val="6"/>
            <w:tcBorders>
              <w:top w:val="nil"/>
              <w:left w:val="single" w:sz="4" w:space="0" w:color="000000"/>
              <w:bottom w:val="nil"/>
              <w:right w:val="nil"/>
            </w:tcBorders>
          </w:tcPr>
          <w:p w14:paraId="23007847" w14:textId="77777777" w:rsidR="001777BE" w:rsidRDefault="001777BE">
            <w:pPr>
              <w:snapToGrid w:val="0"/>
            </w:pPr>
          </w:p>
        </w:tc>
      </w:tr>
      <w:tr w:rsidR="001777BE" w14:paraId="6698A484" w14:textId="77777777" w:rsidTr="001777BE">
        <w:trPr>
          <w:trHeight w:val="250"/>
        </w:trPr>
        <w:tc>
          <w:tcPr>
            <w:tcW w:w="1134" w:type="dxa"/>
            <w:tcBorders>
              <w:top w:val="nil"/>
              <w:left w:val="single" w:sz="4" w:space="0" w:color="000000"/>
              <w:bottom w:val="single" w:sz="4" w:space="0" w:color="000000"/>
              <w:right w:val="nil"/>
            </w:tcBorders>
            <w:vAlign w:val="bottom"/>
            <w:hideMark/>
          </w:tcPr>
          <w:p w14:paraId="48437B47" w14:textId="77777777" w:rsidR="001777BE" w:rsidRDefault="001777BE">
            <w:r>
              <w:rPr>
                <w:color w:val="000000"/>
                <w:sz w:val="18"/>
                <w:szCs w:val="18"/>
                <w:lang w:eastAsia="ru-RU"/>
              </w:rPr>
              <w:t> </w:t>
            </w:r>
          </w:p>
        </w:tc>
        <w:tc>
          <w:tcPr>
            <w:tcW w:w="2939" w:type="dxa"/>
            <w:tcBorders>
              <w:top w:val="nil"/>
              <w:left w:val="single" w:sz="4" w:space="0" w:color="000000"/>
              <w:bottom w:val="single" w:sz="4" w:space="0" w:color="000000"/>
              <w:right w:val="nil"/>
            </w:tcBorders>
            <w:vAlign w:val="bottom"/>
            <w:hideMark/>
          </w:tcPr>
          <w:p w14:paraId="5FDD2D9B" w14:textId="77777777" w:rsidR="001777BE" w:rsidRDefault="001777BE">
            <w:r>
              <w:rPr>
                <w:color w:val="000000"/>
                <w:sz w:val="18"/>
                <w:szCs w:val="18"/>
                <w:lang w:eastAsia="ru-RU"/>
              </w:rPr>
              <w:t> </w:t>
            </w:r>
          </w:p>
        </w:tc>
        <w:tc>
          <w:tcPr>
            <w:tcW w:w="630" w:type="dxa"/>
            <w:tcBorders>
              <w:top w:val="nil"/>
              <w:left w:val="single" w:sz="4" w:space="0" w:color="000000"/>
              <w:bottom w:val="single" w:sz="4" w:space="0" w:color="000000"/>
              <w:right w:val="nil"/>
            </w:tcBorders>
            <w:vAlign w:val="bottom"/>
            <w:hideMark/>
          </w:tcPr>
          <w:p w14:paraId="432B72D8" w14:textId="77777777" w:rsidR="001777BE" w:rsidRDefault="001777BE">
            <w:r>
              <w:rPr>
                <w:color w:val="000000"/>
                <w:sz w:val="18"/>
                <w:szCs w:val="18"/>
                <w:lang w:eastAsia="ru-RU"/>
              </w:rPr>
              <w:t> </w:t>
            </w:r>
          </w:p>
        </w:tc>
        <w:tc>
          <w:tcPr>
            <w:tcW w:w="691" w:type="dxa"/>
            <w:tcBorders>
              <w:top w:val="nil"/>
              <w:left w:val="single" w:sz="4" w:space="0" w:color="000000"/>
              <w:bottom w:val="single" w:sz="4" w:space="0" w:color="000000"/>
              <w:right w:val="nil"/>
            </w:tcBorders>
            <w:vAlign w:val="bottom"/>
            <w:hideMark/>
          </w:tcPr>
          <w:p w14:paraId="74E192A5" w14:textId="77777777" w:rsidR="001777BE" w:rsidRDefault="001777BE">
            <w:r>
              <w:rPr>
                <w:color w:val="000000"/>
                <w:sz w:val="18"/>
                <w:szCs w:val="18"/>
                <w:lang w:eastAsia="ru-RU"/>
              </w:rPr>
              <w:t> </w:t>
            </w:r>
          </w:p>
        </w:tc>
        <w:tc>
          <w:tcPr>
            <w:tcW w:w="600" w:type="dxa"/>
            <w:tcBorders>
              <w:top w:val="nil"/>
              <w:left w:val="single" w:sz="4" w:space="0" w:color="000000"/>
              <w:bottom w:val="single" w:sz="4" w:space="0" w:color="000000"/>
              <w:right w:val="nil"/>
            </w:tcBorders>
            <w:vAlign w:val="bottom"/>
            <w:hideMark/>
          </w:tcPr>
          <w:p w14:paraId="0CC3BD67" w14:textId="77777777" w:rsidR="001777BE" w:rsidRDefault="001777BE">
            <w:r>
              <w:rPr>
                <w:color w:val="000000"/>
                <w:sz w:val="18"/>
                <w:szCs w:val="18"/>
                <w:lang w:eastAsia="ru-RU"/>
              </w:rPr>
              <w:t> </w:t>
            </w:r>
          </w:p>
        </w:tc>
        <w:tc>
          <w:tcPr>
            <w:tcW w:w="675" w:type="dxa"/>
            <w:gridSpan w:val="2"/>
            <w:tcBorders>
              <w:top w:val="nil"/>
              <w:left w:val="single" w:sz="4" w:space="0" w:color="000000"/>
              <w:bottom w:val="single" w:sz="4" w:space="0" w:color="000000"/>
              <w:right w:val="nil"/>
            </w:tcBorders>
            <w:vAlign w:val="bottom"/>
            <w:hideMark/>
          </w:tcPr>
          <w:p w14:paraId="4C45DCD4" w14:textId="77777777" w:rsidR="001777BE" w:rsidRDefault="001777BE">
            <w:r>
              <w:rPr>
                <w:color w:val="000000"/>
                <w:sz w:val="18"/>
                <w:szCs w:val="18"/>
                <w:lang w:eastAsia="ru-RU"/>
              </w:rPr>
              <w:t> </w:t>
            </w:r>
          </w:p>
        </w:tc>
        <w:tc>
          <w:tcPr>
            <w:tcW w:w="817" w:type="dxa"/>
            <w:gridSpan w:val="3"/>
            <w:tcBorders>
              <w:top w:val="nil"/>
              <w:left w:val="single" w:sz="4" w:space="0" w:color="000000"/>
              <w:bottom w:val="single" w:sz="4" w:space="0" w:color="000000"/>
              <w:right w:val="nil"/>
            </w:tcBorders>
            <w:vAlign w:val="bottom"/>
            <w:hideMark/>
          </w:tcPr>
          <w:p w14:paraId="2F3584A3" w14:textId="77777777" w:rsidR="001777BE" w:rsidRDefault="001777BE">
            <w:r>
              <w:rPr>
                <w:color w:val="000000"/>
                <w:sz w:val="18"/>
                <w:szCs w:val="18"/>
                <w:lang w:eastAsia="ru-RU"/>
              </w:rPr>
              <w:t> </w:t>
            </w:r>
          </w:p>
        </w:tc>
        <w:tc>
          <w:tcPr>
            <w:tcW w:w="925" w:type="dxa"/>
            <w:gridSpan w:val="2"/>
            <w:tcBorders>
              <w:top w:val="nil"/>
              <w:left w:val="single" w:sz="4" w:space="0" w:color="000000"/>
              <w:bottom w:val="single" w:sz="4" w:space="0" w:color="000000"/>
              <w:right w:val="nil"/>
            </w:tcBorders>
            <w:vAlign w:val="bottom"/>
            <w:hideMark/>
          </w:tcPr>
          <w:p w14:paraId="332E2FF7" w14:textId="77777777" w:rsidR="001777BE" w:rsidRDefault="001777BE">
            <w:r>
              <w:rPr>
                <w:color w:val="000000"/>
                <w:sz w:val="18"/>
                <w:szCs w:val="18"/>
                <w:lang w:eastAsia="ru-RU"/>
              </w:rPr>
              <w:t> </w:t>
            </w:r>
          </w:p>
        </w:tc>
        <w:tc>
          <w:tcPr>
            <w:tcW w:w="1242" w:type="dxa"/>
            <w:gridSpan w:val="2"/>
            <w:tcBorders>
              <w:top w:val="nil"/>
              <w:left w:val="single" w:sz="4" w:space="0" w:color="000000"/>
              <w:bottom w:val="single" w:sz="4" w:space="0" w:color="000000"/>
              <w:right w:val="nil"/>
            </w:tcBorders>
            <w:vAlign w:val="bottom"/>
            <w:hideMark/>
          </w:tcPr>
          <w:p w14:paraId="0DF2ECE7" w14:textId="77777777" w:rsidR="001777BE" w:rsidRDefault="001777BE">
            <w:r>
              <w:rPr>
                <w:color w:val="000000"/>
                <w:sz w:val="18"/>
                <w:szCs w:val="18"/>
                <w:lang w:eastAsia="ru-RU"/>
              </w:rPr>
              <w:t> </w:t>
            </w:r>
          </w:p>
        </w:tc>
        <w:tc>
          <w:tcPr>
            <w:tcW w:w="1097" w:type="dxa"/>
            <w:gridSpan w:val="2"/>
            <w:tcBorders>
              <w:top w:val="nil"/>
              <w:left w:val="single" w:sz="4" w:space="0" w:color="000000"/>
              <w:bottom w:val="single" w:sz="4" w:space="0" w:color="000000"/>
              <w:right w:val="nil"/>
            </w:tcBorders>
            <w:vAlign w:val="bottom"/>
            <w:hideMark/>
          </w:tcPr>
          <w:p w14:paraId="3B77090C" w14:textId="77777777" w:rsidR="001777BE" w:rsidRDefault="001777BE">
            <w:r>
              <w:rPr>
                <w:color w:val="000000"/>
                <w:sz w:val="18"/>
                <w:szCs w:val="18"/>
                <w:lang w:eastAsia="ru-RU"/>
              </w:rPr>
              <w:t> </w:t>
            </w:r>
          </w:p>
        </w:tc>
        <w:tc>
          <w:tcPr>
            <w:tcW w:w="757" w:type="dxa"/>
            <w:gridSpan w:val="6"/>
            <w:tcBorders>
              <w:top w:val="nil"/>
              <w:left w:val="single" w:sz="4" w:space="0" w:color="000000"/>
              <w:bottom w:val="nil"/>
              <w:right w:val="nil"/>
            </w:tcBorders>
          </w:tcPr>
          <w:p w14:paraId="60A2F4DD" w14:textId="77777777" w:rsidR="001777BE" w:rsidRDefault="001777BE">
            <w:pPr>
              <w:snapToGrid w:val="0"/>
            </w:pPr>
          </w:p>
        </w:tc>
      </w:tr>
      <w:tr w:rsidR="001777BE" w14:paraId="25630E73" w14:textId="77777777" w:rsidTr="001777BE">
        <w:trPr>
          <w:trHeight w:val="250"/>
        </w:trPr>
        <w:tc>
          <w:tcPr>
            <w:tcW w:w="1134" w:type="dxa"/>
            <w:tcBorders>
              <w:top w:val="nil"/>
              <w:left w:val="single" w:sz="4" w:space="0" w:color="000000"/>
              <w:bottom w:val="single" w:sz="4" w:space="0" w:color="000000"/>
              <w:right w:val="nil"/>
            </w:tcBorders>
            <w:vAlign w:val="bottom"/>
            <w:hideMark/>
          </w:tcPr>
          <w:p w14:paraId="08EC3AD1" w14:textId="77777777" w:rsidR="001777BE" w:rsidRDefault="001777BE">
            <w:r>
              <w:rPr>
                <w:color w:val="000000"/>
                <w:sz w:val="18"/>
                <w:szCs w:val="18"/>
                <w:lang w:eastAsia="ru-RU"/>
              </w:rPr>
              <w:t> </w:t>
            </w:r>
          </w:p>
        </w:tc>
        <w:tc>
          <w:tcPr>
            <w:tcW w:w="2939" w:type="dxa"/>
            <w:tcBorders>
              <w:top w:val="nil"/>
              <w:left w:val="single" w:sz="4" w:space="0" w:color="000000"/>
              <w:bottom w:val="single" w:sz="4" w:space="0" w:color="000000"/>
              <w:right w:val="nil"/>
            </w:tcBorders>
            <w:vAlign w:val="bottom"/>
            <w:hideMark/>
          </w:tcPr>
          <w:p w14:paraId="699915C0" w14:textId="77777777" w:rsidR="001777BE" w:rsidRDefault="001777BE">
            <w:r>
              <w:rPr>
                <w:color w:val="000000"/>
                <w:sz w:val="18"/>
                <w:szCs w:val="18"/>
                <w:lang w:eastAsia="ru-RU"/>
              </w:rPr>
              <w:t> </w:t>
            </w:r>
          </w:p>
        </w:tc>
        <w:tc>
          <w:tcPr>
            <w:tcW w:w="630" w:type="dxa"/>
            <w:tcBorders>
              <w:top w:val="nil"/>
              <w:left w:val="single" w:sz="4" w:space="0" w:color="000000"/>
              <w:bottom w:val="single" w:sz="4" w:space="0" w:color="000000"/>
              <w:right w:val="nil"/>
            </w:tcBorders>
            <w:vAlign w:val="bottom"/>
            <w:hideMark/>
          </w:tcPr>
          <w:p w14:paraId="30E45EF0" w14:textId="77777777" w:rsidR="001777BE" w:rsidRDefault="001777BE">
            <w:r>
              <w:rPr>
                <w:color w:val="000000"/>
                <w:sz w:val="18"/>
                <w:szCs w:val="18"/>
                <w:lang w:eastAsia="ru-RU"/>
              </w:rPr>
              <w:t> </w:t>
            </w:r>
          </w:p>
        </w:tc>
        <w:tc>
          <w:tcPr>
            <w:tcW w:w="691" w:type="dxa"/>
            <w:tcBorders>
              <w:top w:val="nil"/>
              <w:left w:val="single" w:sz="4" w:space="0" w:color="000000"/>
              <w:bottom w:val="single" w:sz="4" w:space="0" w:color="000000"/>
              <w:right w:val="nil"/>
            </w:tcBorders>
            <w:vAlign w:val="bottom"/>
            <w:hideMark/>
          </w:tcPr>
          <w:p w14:paraId="441ADE27" w14:textId="77777777" w:rsidR="001777BE" w:rsidRDefault="001777BE">
            <w:r>
              <w:rPr>
                <w:color w:val="000000"/>
                <w:sz w:val="18"/>
                <w:szCs w:val="18"/>
                <w:lang w:eastAsia="ru-RU"/>
              </w:rPr>
              <w:t> </w:t>
            </w:r>
          </w:p>
        </w:tc>
        <w:tc>
          <w:tcPr>
            <w:tcW w:w="600" w:type="dxa"/>
            <w:tcBorders>
              <w:top w:val="nil"/>
              <w:left w:val="single" w:sz="4" w:space="0" w:color="000000"/>
              <w:bottom w:val="single" w:sz="4" w:space="0" w:color="000000"/>
              <w:right w:val="nil"/>
            </w:tcBorders>
            <w:vAlign w:val="bottom"/>
            <w:hideMark/>
          </w:tcPr>
          <w:p w14:paraId="55C94426" w14:textId="77777777" w:rsidR="001777BE" w:rsidRDefault="001777BE">
            <w:r>
              <w:rPr>
                <w:color w:val="000000"/>
                <w:sz w:val="18"/>
                <w:szCs w:val="18"/>
                <w:lang w:eastAsia="ru-RU"/>
              </w:rPr>
              <w:t> </w:t>
            </w:r>
          </w:p>
        </w:tc>
        <w:tc>
          <w:tcPr>
            <w:tcW w:w="675" w:type="dxa"/>
            <w:gridSpan w:val="2"/>
            <w:tcBorders>
              <w:top w:val="nil"/>
              <w:left w:val="single" w:sz="4" w:space="0" w:color="000000"/>
              <w:bottom w:val="single" w:sz="4" w:space="0" w:color="000000"/>
              <w:right w:val="nil"/>
            </w:tcBorders>
            <w:vAlign w:val="bottom"/>
            <w:hideMark/>
          </w:tcPr>
          <w:p w14:paraId="254858AC" w14:textId="77777777" w:rsidR="001777BE" w:rsidRDefault="001777BE">
            <w:r>
              <w:rPr>
                <w:color w:val="000000"/>
                <w:sz w:val="18"/>
                <w:szCs w:val="18"/>
                <w:lang w:eastAsia="ru-RU"/>
              </w:rPr>
              <w:t> </w:t>
            </w:r>
          </w:p>
        </w:tc>
        <w:tc>
          <w:tcPr>
            <w:tcW w:w="817" w:type="dxa"/>
            <w:gridSpan w:val="3"/>
            <w:tcBorders>
              <w:top w:val="nil"/>
              <w:left w:val="single" w:sz="4" w:space="0" w:color="000000"/>
              <w:bottom w:val="single" w:sz="4" w:space="0" w:color="000000"/>
              <w:right w:val="nil"/>
            </w:tcBorders>
            <w:vAlign w:val="bottom"/>
            <w:hideMark/>
          </w:tcPr>
          <w:p w14:paraId="637E836B" w14:textId="77777777" w:rsidR="001777BE" w:rsidRDefault="001777BE">
            <w:r>
              <w:rPr>
                <w:color w:val="000000"/>
                <w:sz w:val="18"/>
                <w:szCs w:val="18"/>
                <w:lang w:eastAsia="ru-RU"/>
              </w:rPr>
              <w:t> </w:t>
            </w:r>
          </w:p>
        </w:tc>
        <w:tc>
          <w:tcPr>
            <w:tcW w:w="925" w:type="dxa"/>
            <w:gridSpan w:val="2"/>
            <w:tcBorders>
              <w:top w:val="nil"/>
              <w:left w:val="single" w:sz="4" w:space="0" w:color="000000"/>
              <w:bottom w:val="single" w:sz="4" w:space="0" w:color="000000"/>
              <w:right w:val="nil"/>
            </w:tcBorders>
            <w:vAlign w:val="bottom"/>
            <w:hideMark/>
          </w:tcPr>
          <w:p w14:paraId="07847DE9" w14:textId="77777777" w:rsidR="001777BE" w:rsidRDefault="001777BE">
            <w:r>
              <w:rPr>
                <w:color w:val="000000"/>
                <w:sz w:val="18"/>
                <w:szCs w:val="18"/>
                <w:lang w:eastAsia="ru-RU"/>
              </w:rPr>
              <w:t> </w:t>
            </w:r>
          </w:p>
        </w:tc>
        <w:tc>
          <w:tcPr>
            <w:tcW w:w="1242" w:type="dxa"/>
            <w:gridSpan w:val="2"/>
            <w:tcBorders>
              <w:top w:val="nil"/>
              <w:left w:val="single" w:sz="4" w:space="0" w:color="000000"/>
              <w:bottom w:val="single" w:sz="4" w:space="0" w:color="000000"/>
              <w:right w:val="nil"/>
            </w:tcBorders>
            <w:vAlign w:val="bottom"/>
            <w:hideMark/>
          </w:tcPr>
          <w:p w14:paraId="00DF058D" w14:textId="77777777" w:rsidR="001777BE" w:rsidRDefault="001777BE">
            <w:r>
              <w:rPr>
                <w:color w:val="000000"/>
                <w:sz w:val="18"/>
                <w:szCs w:val="18"/>
                <w:lang w:eastAsia="ru-RU"/>
              </w:rPr>
              <w:t> </w:t>
            </w:r>
          </w:p>
        </w:tc>
        <w:tc>
          <w:tcPr>
            <w:tcW w:w="1097" w:type="dxa"/>
            <w:gridSpan w:val="2"/>
            <w:tcBorders>
              <w:top w:val="nil"/>
              <w:left w:val="single" w:sz="4" w:space="0" w:color="000000"/>
              <w:bottom w:val="single" w:sz="4" w:space="0" w:color="000000"/>
              <w:right w:val="nil"/>
            </w:tcBorders>
            <w:vAlign w:val="bottom"/>
            <w:hideMark/>
          </w:tcPr>
          <w:p w14:paraId="06E4A4A7" w14:textId="77777777" w:rsidR="001777BE" w:rsidRDefault="001777BE">
            <w:r>
              <w:rPr>
                <w:color w:val="000000"/>
                <w:sz w:val="18"/>
                <w:szCs w:val="18"/>
                <w:lang w:eastAsia="ru-RU"/>
              </w:rPr>
              <w:t> </w:t>
            </w:r>
          </w:p>
        </w:tc>
        <w:tc>
          <w:tcPr>
            <w:tcW w:w="757" w:type="dxa"/>
            <w:gridSpan w:val="6"/>
            <w:tcBorders>
              <w:top w:val="nil"/>
              <w:left w:val="single" w:sz="4" w:space="0" w:color="000000"/>
              <w:bottom w:val="nil"/>
              <w:right w:val="nil"/>
            </w:tcBorders>
          </w:tcPr>
          <w:p w14:paraId="0C8D5784" w14:textId="77777777" w:rsidR="001777BE" w:rsidRDefault="001777BE">
            <w:pPr>
              <w:snapToGrid w:val="0"/>
            </w:pPr>
          </w:p>
        </w:tc>
      </w:tr>
      <w:tr w:rsidR="001777BE" w14:paraId="08C938E0" w14:textId="77777777" w:rsidTr="001777BE">
        <w:trPr>
          <w:trHeight w:val="250"/>
        </w:trPr>
        <w:tc>
          <w:tcPr>
            <w:tcW w:w="1134" w:type="dxa"/>
            <w:tcBorders>
              <w:top w:val="nil"/>
              <w:left w:val="single" w:sz="4" w:space="0" w:color="000000"/>
              <w:bottom w:val="single" w:sz="4" w:space="0" w:color="000000"/>
              <w:right w:val="nil"/>
            </w:tcBorders>
            <w:vAlign w:val="bottom"/>
            <w:hideMark/>
          </w:tcPr>
          <w:p w14:paraId="642E2967" w14:textId="77777777" w:rsidR="001777BE" w:rsidRDefault="001777BE">
            <w:r>
              <w:rPr>
                <w:color w:val="000000"/>
                <w:sz w:val="18"/>
                <w:szCs w:val="18"/>
                <w:lang w:eastAsia="ru-RU"/>
              </w:rPr>
              <w:t> </w:t>
            </w:r>
          </w:p>
        </w:tc>
        <w:tc>
          <w:tcPr>
            <w:tcW w:w="2939" w:type="dxa"/>
            <w:tcBorders>
              <w:top w:val="nil"/>
              <w:left w:val="single" w:sz="4" w:space="0" w:color="000000"/>
              <w:bottom w:val="single" w:sz="4" w:space="0" w:color="000000"/>
              <w:right w:val="nil"/>
            </w:tcBorders>
            <w:vAlign w:val="bottom"/>
            <w:hideMark/>
          </w:tcPr>
          <w:p w14:paraId="59F751E2" w14:textId="77777777" w:rsidR="001777BE" w:rsidRDefault="001777BE">
            <w:r>
              <w:rPr>
                <w:color w:val="000000"/>
                <w:sz w:val="18"/>
                <w:szCs w:val="18"/>
                <w:lang w:eastAsia="ru-RU"/>
              </w:rPr>
              <w:t> </w:t>
            </w:r>
          </w:p>
        </w:tc>
        <w:tc>
          <w:tcPr>
            <w:tcW w:w="630" w:type="dxa"/>
            <w:tcBorders>
              <w:top w:val="nil"/>
              <w:left w:val="single" w:sz="4" w:space="0" w:color="000000"/>
              <w:bottom w:val="single" w:sz="4" w:space="0" w:color="000000"/>
              <w:right w:val="nil"/>
            </w:tcBorders>
            <w:vAlign w:val="bottom"/>
            <w:hideMark/>
          </w:tcPr>
          <w:p w14:paraId="000D3E32" w14:textId="77777777" w:rsidR="001777BE" w:rsidRDefault="001777BE">
            <w:r>
              <w:rPr>
                <w:color w:val="000000"/>
                <w:sz w:val="18"/>
                <w:szCs w:val="18"/>
                <w:lang w:eastAsia="ru-RU"/>
              </w:rPr>
              <w:t> </w:t>
            </w:r>
          </w:p>
        </w:tc>
        <w:tc>
          <w:tcPr>
            <w:tcW w:w="691" w:type="dxa"/>
            <w:tcBorders>
              <w:top w:val="nil"/>
              <w:left w:val="single" w:sz="4" w:space="0" w:color="000000"/>
              <w:bottom w:val="single" w:sz="4" w:space="0" w:color="000000"/>
              <w:right w:val="nil"/>
            </w:tcBorders>
            <w:vAlign w:val="bottom"/>
            <w:hideMark/>
          </w:tcPr>
          <w:p w14:paraId="1717B7A5" w14:textId="77777777" w:rsidR="001777BE" w:rsidRDefault="001777BE">
            <w:r>
              <w:rPr>
                <w:color w:val="000000"/>
                <w:sz w:val="18"/>
                <w:szCs w:val="18"/>
                <w:lang w:eastAsia="ru-RU"/>
              </w:rPr>
              <w:t> </w:t>
            </w:r>
          </w:p>
        </w:tc>
        <w:tc>
          <w:tcPr>
            <w:tcW w:w="600" w:type="dxa"/>
            <w:tcBorders>
              <w:top w:val="nil"/>
              <w:left w:val="single" w:sz="4" w:space="0" w:color="000000"/>
              <w:bottom w:val="single" w:sz="4" w:space="0" w:color="000000"/>
              <w:right w:val="nil"/>
            </w:tcBorders>
            <w:vAlign w:val="bottom"/>
            <w:hideMark/>
          </w:tcPr>
          <w:p w14:paraId="03ECE041" w14:textId="77777777" w:rsidR="001777BE" w:rsidRDefault="001777BE">
            <w:r>
              <w:rPr>
                <w:color w:val="000000"/>
                <w:sz w:val="18"/>
                <w:szCs w:val="18"/>
                <w:lang w:eastAsia="ru-RU"/>
              </w:rPr>
              <w:t> </w:t>
            </w:r>
          </w:p>
        </w:tc>
        <w:tc>
          <w:tcPr>
            <w:tcW w:w="675" w:type="dxa"/>
            <w:gridSpan w:val="2"/>
            <w:tcBorders>
              <w:top w:val="nil"/>
              <w:left w:val="single" w:sz="4" w:space="0" w:color="000000"/>
              <w:bottom w:val="single" w:sz="4" w:space="0" w:color="000000"/>
              <w:right w:val="nil"/>
            </w:tcBorders>
            <w:vAlign w:val="bottom"/>
            <w:hideMark/>
          </w:tcPr>
          <w:p w14:paraId="3163DE4C" w14:textId="77777777" w:rsidR="001777BE" w:rsidRDefault="001777BE">
            <w:r>
              <w:rPr>
                <w:color w:val="000000"/>
                <w:sz w:val="18"/>
                <w:szCs w:val="18"/>
                <w:lang w:eastAsia="ru-RU"/>
              </w:rPr>
              <w:t> </w:t>
            </w:r>
          </w:p>
        </w:tc>
        <w:tc>
          <w:tcPr>
            <w:tcW w:w="817" w:type="dxa"/>
            <w:gridSpan w:val="3"/>
            <w:tcBorders>
              <w:top w:val="nil"/>
              <w:left w:val="single" w:sz="4" w:space="0" w:color="000000"/>
              <w:bottom w:val="single" w:sz="4" w:space="0" w:color="000000"/>
              <w:right w:val="nil"/>
            </w:tcBorders>
            <w:vAlign w:val="bottom"/>
            <w:hideMark/>
          </w:tcPr>
          <w:p w14:paraId="5F53D23B" w14:textId="77777777" w:rsidR="001777BE" w:rsidRDefault="001777BE">
            <w:r>
              <w:rPr>
                <w:color w:val="000000"/>
                <w:sz w:val="18"/>
                <w:szCs w:val="18"/>
                <w:lang w:eastAsia="ru-RU"/>
              </w:rPr>
              <w:t> </w:t>
            </w:r>
          </w:p>
        </w:tc>
        <w:tc>
          <w:tcPr>
            <w:tcW w:w="925" w:type="dxa"/>
            <w:gridSpan w:val="2"/>
            <w:tcBorders>
              <w:top w:val="nil"/>
              <w:left w:val="single" w:sz="4" w:space="0" w:color="000000"/>
              <w:bottom w:val="single" w:sz="4" w:space="0" w:color="000000"/>
              <w:right w:val="nil"/>
            </w:tcBorders>
            <w:vAlign w:val="bottom"/>
            <w:hideMark/>
          </w:tcPr>
          <w:p w14:paraId="2DB51A25" w14:textId="77777777" w:rsidR="001777BE" w:rsidRDefault="001777BE">
            <w:r>
              <w:rPr>
                <w:color w:val="000000"/>
                <w:sz w:val="18"/>
                <w:szCs w:val="18"/>
                <w:lang w:eastAsia="ru-RU"/>
              </w:rPr>
              <w:t> </w:t>
            </w:r>
          </w:p>
        </w:tc>
        <w:tc>
          <w:tcPr>
            <w:tcW w:w="1242" w:type="dxa"/>
            <w:gridSpan w:val="2"/>
            <w:tcBorders>
              <w:top w:val="nil"/>
              <w:left w:val="single" w:sz="4" w:space="0" w:color="000000"/>
              <w:bottom w:val="single" w:sz="4" w:space="0" w:color="000000"/>
              <w:right w:val="nil"/>
            </w:tcBorders>
            <w:vAlign w:val="bottom"/>
            <w:hideMark/>
          </w:tcPr>
          <w:p w14:paraId="17B8C8D2" w14:textId="77777777" w:rsidR="001777BE" w:rsidRDefault="001777BE">
            <w:r>
              <w:rPr>
                <w:color w:val="000000"/>
                <w:sz w:val="18"/>
                <w:szCs w:val="18"/>
                <w:lang w:eastAsia="ru-RU"/>
              </w:rPr>
              <w:t> </w:t>
            </w:r>
          </w:p>
        </w:tc>
        <w:tc>
          <w:tcPr>
            <w:tcW w:w="1097" w:type="dxa"/>
            <w:gridSpan w:val="2"/>
            <w:tcBorders>
              <w:top w:val="nil"/>
              <w:left w:val="single" w:sz="4" w:space="0" w:color="000000"/>
              <w:bottom w:val="single" w:sz="4" w:space="0" w:color="000000"/>
              <w:right w:val="nil"/>
            </w:tcBorders>
            <w:vAlign w:val="bottom"/>
            <w:hideMark/>
          </w:tcPr>
          <w:p w14:paraId="26FCEFCA" w14:textId="77777777" w:rsidR="001777BE" w:rsidRDefault="001777BE">
            <w:r>
              <w:rPr>
                <w:color w:val="000000"/>
                <w:sz w:val="18"/>
                <w:szCs w:val="18"/>
                <w:lang w:eastAsia="ru-RU"/>
              </w:rPr>
              <w:t> </w:t>
            </w:r>
          </w:p>
        </w:tc>
        <w:tc>
          <w:tcPr>
            <w:tcW w:w="757" w:type="dxa"/>
            <w:gridSpan w:val="6"/>
            <w:tcBorders>
              <w:top w:val="nil"/>
              <w:left w:val="single" w:sz="4" w:space="0" w:color="000000"/>
              <w:bottom w:val="nil"/>
              <w:right w:val="nil"/>
            </w:tcBorders>
          </w:tcPr>
          <w:p w14:paraId="5087E782" w14:textId="77777777" w:rsidR="001777BE" w:rsidRDefault="001777BE">
            <w:pPr>
              <w:snapToGrid w:val="0"/>
            </w:pPr>
          </w:p>
        </w:tc>
      </w:tr>
      <w:tr w:rsidR="001777BE" w14:paraId="3505E07E" w14:textId="77777777" w:rsidTr="001777BE">
        <w:trPr>
          <w:trHeight w:val="250"/>
        </w:trPr>
        <w:tc>
          <w:tcPr>
            <w:tcW w:w="1134" w:type="dxa"/>
            <w:tcBorders>
              <w:top w:val="nil"/>
              <w:left w:val="single" w:sz="4" w:space="0" w:color="000000"/>
              <w:bottom w:val="single" w:sz="4" w:space="0" w:color="000000"/>
              <w:right w:val="nil"/>
            </w:tcBorders>
            <w:vAlign w:val="bottom"/>
            <w:hideMark/>
          </w:tcPr>
          <w:p w14:paraId="2A97AA44" w14:textId="77777777" w:rsidR="001777BE" w:rsidRDefault="001777BE">
            <w:r>
              <w:rPr>
                <w:color w:val="000000"/>
                <w:sz w:val="18"/>
                <w:szCs w:val="18"/>
                <w:lang w:eastAsia="ru-RU"/>
              </w:rPr>
              <w:t> </w:t>
            </w:r>
          </w:p>
        </w:tc>
        <w:tc>
          <w:tcPr>
            <w:tcW w:w="2939" w:type="dxa"/>
            <w:tcBorders>
              <w:top w:val="nil"/>
              <w:left w:val="single" w:sz="4" w:space="0" w:color="000000"/>
              <w:bottom w:val="single" w:sz="4" w:space="0" w:color="000000"/>
              <w:right w:val="nil"/>
            </w:tcBorders>
            <w:vAlign w:val="bottom"/>
            <w:hideMark/>
          </w:tcPr>
          <w:p w14:paraId="176BB1B8" w14:textId="77777777" w:rsidR="001777BE" w:rsidRDefault="001777BE">
            <w:r>
              <w:rPr>
                <w:color w:val="000000"/>
                <w:sz w:val="18"/>
                <w:szCs w:val="18"/>
                <w:lang w:eastAsia="ru-RU"/>
              </w:rPr>
              <w:t> </w:t>
            </w:r>
          </w:p>
        </w:tc>
        <w:tc>
          <w:tcPr>
            <w:tcW w:w="630" w:type="dxa"/>
            <w:tcBorders>
              <w:top w:val="nil"/>
              <w:left w:val="single" w:sz="4" w:space="0" w:color="000000"/>
              <w:bottom w:val="single" w:sz="4" w:space="0" w:color="000000"/>
              <w:right w:val="nil"/>
            </w:tcBorders>
            <w:vAlign w:val="bottom"/>
            <w:hideMark/>
          </w:tcPr>
          <w:p w14:paraId="198DB078" w14:textId="77777777" w:rsidR="001777BE" w:rsidRDefault="001777BE">
            <w:r>
              <w:rPr>
                <w:color w:val="000000"/>
                <w:sz w:val="18"/>
                <w:szCs w:val="18"/>
                <w:lang w:eastAsia="ru-RU"/>
              </w:rPr>
              <w:t> </w:t>
            </w:r>
          </w:p>
        </w:tc>
        <w:tc>
          <w:tcPr>
            <w:tcW w:w="691" w:type="dxa"/>
            <w:tcBorders>
              <w:top w:val="nil"/>
              <w:left w:val="single" w:sz="4" w:space="0" w:color="000000"/>
              <w:bottom w:val="single" w:sz="4" w:space="0" w:color="000000"/>
              <w:right w:val="nil"/>
            </w:tcBorders>
            <w:vAlign w:val="bottom"/>
            <w:hideMark/>
          </w:tcPr>
          <w:p w14:paraId="6BB7B027" w14:textId="77777777" w:rsidR="001777BE" w:rsidRDefault="001777BE">
            <w:r>
              <w:rPr>
                <w:color w:val="000000"/>
                <w:sz w:val="18"/>
                <w:szCs w:val="18"/>
                <w:lang w:eastAsia="ru-RU"/>
              </w:rPr>
              <w:t> </w:t>
            </w:r>
          </w:p>
        </w:tc>
        <w:tc>
          <w:tcPr>
            <w:tcW w:w="600" w:type="dxa"/>
            <w:tcBorders>
              <w:top w:val="nil"/>
              <w:left w:val="single" w:sz="4" w:space="0" w:color="000000"/>
              <w:bottom w:val="single" w:sz="4" w:space="0" w:color="000000"/>
              <w:right w:val="nil"/>
            </w:tcBorders>
            <w:vAlign w:val="bottom"/>
            <w:hideMark/>
          </w:tcPr>
          <w:p w14:paraId="00EDA9BB" w14:textId="77777777" w:rsidR="001777BE" w:rsidRDefault="001777BE">
            <w:r>
              <w:rPr>
                <w:color w:val="000000"/>
                <w:sz w:val="18"/>
                <w:szCs w:val="18"/>
                <w:lang w:eastAsia="ru-RU"/>
              </w:rPr>
              <w:t> </w:t>
            </w:r>
          </w:p>
        </w:tc>
        <w:tc>
          <w:tcPr>
            <w:tcW w:w="675" w:type="dxa"/>
            <w:gridSpan w:val="2"/>
            <w:tcBorders>
              <w:top w:val="nil"/>
              <w:left w:val="single" w:sz="4" w:space="0" w:color="000000"/>
              <w:bottom w:val="single" w:sz="4" w:space="0" w:color="000000"/>
              <w:right w:val="nil"/>
            </w:tcBorders>
            <w:vAlign w:val="bottom"/>
            <w:hideMark/>
          </w:tcPr>
          <w:p w14:paraId="38950B3A" w14:textId="77777777" w:rsidR="001777BE" w:rsidRDefault="001777BE">
            <w:r>
              <w:rPr>
                <w:color w:val="000000"/>
                <w:sz w:val="18"/>
                <w:szCs w:val="18"/>
                <w:lang w:eastAsia="ru-RU"/>
              </w:rPr>
              <w:t> </w:t>
            </w:r>
          </w:p>
        </w:tc>
        <w:tc>
          <w:tcPr>
            <w:tcW w:w="817" w:type="dxa"/>
            <w:gridSpan w:val="3"/>
            <w:tcBorders>
              <w:top w:val="nil"/>
              <w:left w:val="single" w:sz="4" w:space="0" w:color="000000"/>
              <w:bottom w:val="single" w:sz="4" w:space="0" w:color="000000"/>
              <w:right w:val="nil"/>
            </w:tcBorders>
            <w:vAlign w:val="bottom"/>
            <w:hideMark/>
          </w:tcPr>
          <w:p w14:paraId="48DC94ED" w14:textId="77777777" w:rsidR="001777BE" w:rsidRDefault="001777BE">
            <w:r>
              <w:rPr>
                <w:color w:val="000000"/>
                <w:sz w:val="18"/>
                <w:szCs w:val="18"/>
                <w:lang w:eastAsia="ru-RU"/>
              </w:rPr>
              <w:t> </w:t>
            </w:r>
          </w:p>
        </w:tc>
        <w:tc>
          <w:tcPr>
            <w:tcW w:w="925" w:type="dxa"/>
            <w:gridSpan w:val="2"/>
            <w:tcBorders>
              <w:top w:val="nil"/>
              <w:left w:val="single" w:sz="4" w:space="0" w:color="000000"/>
              <w:bottom w:val="single" w:sz="4" w:space="0" w:color="000000"/>
              <w:right w:val="nil"/>
            </w:tcBorders>
            <w:vAlign w:val="bottom"/>
            <w:hideMark/>
          </w:tcPr>
          <w:p w14:paraId="514A19C5" w14:textId="77777777" w:rsidR="001777BE" w:rsidRDefault="001777BE">
            <w:r>
              <w:rPr>
                <w:color w:val="000000"/>
                <w:sz w:val="18"/>
                <w:szCs w:val="18"/>
                <w:lang w:eastAsia="ru-RU"/>
              </w:rPr>
              <w:t> </w:t>
            </w:r>
          </w:p>
        </w:tc>
        <w:tc>
          <w:tcPr>
            <w:tcW w:w="1242" w:type="dxa"/>
            <w:gridSpan w:val="2"/>
            <w:tcBorders>
              <w:top w:val="nil"/>
              <w:left w:val="single" w:sz="4" w:space="0" w:color="000000"/>
              <w:bottom w:val="single" w:sz="4" w:space="0" w:color="000000"/>
              <w:right w:val="nil"/>
            </w:tcBorders>
            <w:vAlign w:val="bottom"/>
            <w:hideMark/>
          </w:tcPr>
          <w:p w14:paraId="22CB73F5" w14:textId="77777777" w:rsidR="001777BE" w:rsidRDefault="001777BE">
            <w:r>
              <w:rPr>
                <w:color w:val="000000"/>
                <w:sz w:val="18"/>
                <w:szCs w:val="18"/>
                <w:lang w:eastAsia="ru-RU"/>
              </w:rPr>
              <w:t> </w:t>
            </w:r>
          </w:p>
        </w:tc>
        <w:tc>
          <w:tcPr>
            <w:tcW w:w="1097" w:type="dxa"/>
            <w:gridSpan w:val="2"/>
            <w:tcBorders>
              <w:top w:val="nil"/>
              <w:left w:val="single" w:sz="4" w:space="0" w:color="000000"/>
              <w:bottom w:val="single" w:sz="4" w:space="0" w:color="000000"/>
              <w:right w:val="nil"/>
            </w:tcBorders>
            <w:vAlign w:val="bottom"/>
            <w:hideMark/>
          </w:tcPr>
          <w:p w14:paraId="722C4C3A" w14:textId="77777777" w:rsidR="001777BE" w:rsidRDefault="001777BE">
            <w:r>
              <w:rPr>
                <w:color w:val="000000"/>
                <w:sz w:val="18"/>
                <w:szCs w:val="18"/>
                <w:lang w:eastAsia="ru-RU"/>
              </w:rPr>
              <w:t> </w:t>
            </w:r>
          </w:p>
        </w:tc>
        <w:tc>
          <w:tcPr>
            <w:tcW w:w="757" w:type="dxa"/>
            <w:gridSpan w:val="6"/>
            <w:tcBorders>
              <w:top w:val="nil"/>
              <w:left w:val="single" w:sz="4" w:space="0" w:color="000000"/>
              <w:bottom w:val="nil"/>
              <w:right w:val="nil"/>
            </w:tcBorders>
          </w:tcPr>
          <w:p w14:paraId="28753F30" w14:textId="77777777" w:rsidR="001777BE" w:rsidRDefault="001777BE">
            <w:pPr>
              <w:snapToGrid w:val="0"/>
            </w:pPr>
          </w:p>
        </w:tc>
      </w:tr>
      <w:tr w:rsidR="001777BE" w14:paraId="457C2BEE" w14:textId="77777777" w:rsidTr="001777BE">
        <w:trPr>
          <w:trHeight w:val="250"/>
        </w:trPr>
        <w:tc>
          <w:tcPr>
            <w:tcW w:w="1134" w:type="dxa"/>
            <w:tcBorders>
              <w:top w:val="nil"/>
              <w:left w:val="single" w:sz="4" w:space="0" w:color="000000"/>
              <w:bottom w:val="single" w:sz="4" w:space="0" w:color="000000"/>
              <w:right w:val="nil"/>
            </w:tcBorders>
            <w:vAlign w:val="bottom"/>
            <w:hideMark/>
          </w:tcPr>
          <w:p w14:paraId="3D820343" w14:textId="77777777" w:rsidR="001777BE" w:rsidRDefault="001777BE">
            <w:r>
              <w:rPr>
                <w:color w:val="000000"/>
                <w:sz w:val="18"/>
                <w:szCs w:val="18"/>
                <w:lang w:eastAsia="ru-RU"/>
              </w:rPr>
              <w:t> </w:t>
            </w:r>
          </w:p>
        </w:tc>
        <w:tc>
          <w:tcPr>
            <w:tcW w:w="2939" w:type="dxa"/>
            <w:tcBorders>
              <w:top w:val="nil"/>
              <w:left w:val="single" w:sz="4" w:space="0" w:color="000000"/>
              <w:bottom w:val="single" w:sz="4" w:space="0" w:color="000000"/>
              <w:right w:val="nil"/>
            </w:tcBorders>
            <w:vAlign w:val="bottom"/>
            <w:hideMark/>
          </w:tcPr>
          <w:p w14:paraId="3FC3F1BD" w14:textId="77777777" w:rsidR="001777BE" w:rsidRDefault="001777BE">
            <w:r>
              <w:rPr>
                <w:color w:val="000000"/>
                <w:sz w:val="18"/>
                <w:szCs w:val="18"/>
                <w:lang w:eastAsia="ru-RU"/>
              </w:rPr>
              <w:t> </w:t>
            </w:r>
          </w:p>
        </w:tc>
        <w:tc>
          <w:tcPr>
            <w:tcW w:w="630" w:type="dxa"/>
            <w:tcBorders>
              <w:top w:val="nil"/>
              <w:left w:val="single" w:sz="4" w:space="0" w:color="000000"/>
              <w:bottom w:val="single" w:sz="4" w:space="0" w:color="000000"/>
              <w:right w:val="nil"/>
            </w:tcBorders>
            <w:vAlign w:val="bottom"/>
            <w:hideMark/>
          </w:tcPr>
          <w:p w14:paraId="5B1DB5AD" w14:textId="77777777" w:rsidR="001777BE" w:rsidRDefault="001777BE">
            <w:r>
              <w:rPr>
                <w:color w:val="000000"/>
                <w:sz w:val="18"/>
                <w:szCs w:val="18"/>
                <w:lang w:eastAsia="ru-RU"/>
              </w:rPr>
              <w:t> </w:t>
            </w:r>
          </w:p>
        </w:tc>
        <w:tc>
          <w:tcPr>
            <w:tcW w:w="691" w:type="dxa"/>
            <w:tcBorders>
              <w:top w:val="nil"/>
              <w:left w:val="single" w:sz="4" w:space="0" w:color="000000"/>
              <w:bottom w:val="single" w:sz="4" w:space="0" w:color="000000"/>
              <w:right w:val="nil"/>
            </w:tcBorders>
            <w:vAlign w:val="bottom"/>
            <w:hideMark/>
          </w:tcPr>
          <w:p w14:paraId="1DCF9BC5" w14:textId="77777777" w:rsidR="001777BE" w:rsidRDefault="001777BE">
            <w:r>
              <w:rPr>
                <w:color w:val="000000"/>
                <w:sz w:val="18"/>
                <w:szCs w:val="18"/>
                <w:lang w:eastAsia="ru-RU"/>
              </w:rPr>
              <w:t> </w:t>
            </w:r>
          </w:p>
        </w:tc>
        <w:tc>
          <w:tcPr>
            <w:tcW w:w="600" w:type="dxa"/>
            <w:tcBorders>
              <w:top w:val="nil"/>
              <w:left w:val="single" w:sz="4" w:space="0" w:color="000000"/>
              <w:bottom w:val="single" w:sz="4" w:space="0" w:color="000000"/>
              <w:right w:val="nil"/>
            </w:tcBorders>
            <w:vAlign w:val="bottom"/>
            <w:hideMark/>
          </w:tcPr>
          <w:p w14:paraId="409799F3" w14:textId="77777777" w:rsidR="001777BE" w:rsidRDefault="001777BE">
            <w:r>
              <w:rPr>
                <w:color w:val="000000"/>
                <w:sz w:val="18"/>
                <w:szCs w:val="18"/>
                <w:lang w:eastAsia="ru-RU"/>
              </w:rPr>
              <w:t> </w:t>
            </w:r>
          </w:p>
        </w:tc>
        <w:tc>
          <w:tcPr>
            <w:tcW w:w="675" w:type="dxa"/>
            <w:gridSpan w:val="2"/>
            <w:tcBorders>
              <w:top w:val="nil"/>
              <w:left w:val="single" w:sz="4" w:space="0" w:color="000000"/>
              <w:bottom w:val="single" w:sz="4" w:space="0" w:color="000000"/>
              <w:right w:val="nil"/>
            </w:tcBorders>
            <w:vAlign w:val="bottom"/>
            <w:hideMark/>
          </w:tcPr>
          <w:p w14:paraId="12F9E0C3" w14:textId="77777777" w:rsidR="001777BE" w:rsidRDefault="001777BE">
            <w:r>
              <w:rPr>
                <w:color w:val="000000"/>
                <w:sz w:val="18"/>
                <w:szCs w:val="18"/>
                <w:lang w:eastAsia="ru-RU"/>
              </w:rPr>
              <w:t> </w:t>
            </w:r>
          </w:p>
        </w:tc>
        <w:tc>
          <w:tcPr>
            <w:tcW w:w="817" w:type="dxa"/>
            <w:gridSpan w:val="3"/>
            <w:tcBorders>
              <w:top w:val="nil"/>
              <w:left w:val="single" w:sz="4" w:space="0" w:color="000000"/>
              <w:bottom w:val="single" w:sz="4" w:space="0" w:color="000000"/>
              <w:right w:val="nil"/>
            </w:tcBorders>
            <w:vAlign w:val="bottom"/>
            <w:hideMark/>
          </w:tcPr>
          <w:p w14:paraId="17305862" w14:textId="77777777" w:rsidR="001777BE" w:rsidRDefault="001777BE">
            <w:r>
              <w:rPr>
                <w:color w:val="000000"/>
                <w:sz w:val="18"/>
                <w:szCs w:val="18"/>
                <w:lang w:eastAsia="ru-RU"/>
              </w:rPr>
              <w:t> </w:t>
            </w:r>
          </w:p>
        </w:tc>
        <w:tc>
          <w:tcPr>
            <w:tcW w:w="925" w:type="dxa"/>
            <w:gridSpan w:val="2"/>
            <w:tcBorders>
              <w:top w:val="nil"/>
              <w:left w:val="single" w:sz="4" w:space="0" w:color="000000"/>
              <w:bottom w:val="single" w:sz="4" w:space="0" w:color="000000"/>
              <w:right w:val="nil"/>
            </w:tcBorders>
            <w:vAlign w:val="bottom"/>
            <w:hideMark/>
          </w:tcPr>
          <w:p w14:paraId="34BB5C47" w14:textId="77777777" w:rsidR="001777BE" w:rsidRDefault="001777BE">
            <w:r>
              <w:rPr>
                <w:color w:val="000000"/>
                <w:sz w:val="18"/>
                <w:szCs w:val="18"/>
                <w:lang w:eastAsia="ru-RU"/>
              </w:rPr>
              <w:t> </w:t>
            </w:r>
          </w:p>
        </w:tc>
        <w:tc>
          <w:tcPr>
            <w:tcW w:w="1242" w:type="dxa"/>
            <w:gridSpan w:val="2"/>
            <w:tcBorders>
              <w:top w:val="nil"/>
              <w:left w:val="single" w:sz="4" w:space="0" w:color="000000"/>
              <w:bottom w:val="single" w:sz="4" w:space="0" w:color="000000"/>
              <w:right w:val="nil"/>
            </w:tcBorders>
            <w:vAlign w:val="bottom"/>
            <w:hideMark/>
          </w:tcPr>
          <w:p w14:paraId="12CFDDDF" w14:textId="77777777" w:rsidR="001777BE" w:rsidRDefault="001777BE">
            <w:r>
              <w:rPr>
                <w:color w:val="000000"/>
                <w:sz w:val="18"/>
                <w:szCs w:val="18"/>
                <w:lang w:eastAsia="ru-RU"/>
              </w:rPr>
              <w:t> </w:t>
            </w:r>
          </w:p>
        </w:tc>
        <w:tc>
          <w:tcPr>
            <w:tcW w:w="1097" w:type="dxa"/>
            <w:gridSpan w:val="2"/>
            <w:tcBorders>
              <w:top w:val="nil"/>
              <w:left w:val="single" w:sz="4" w:space="0" w:color="000000"/>
              <w:bottom w:val="single" w:sz="4" w:space="0" w:color="000000"/>
              <w:right w:val="nil"/>
            </w:tcBorders>
            <w:vAlign w:val="bottom"/>
            <w:hideMark/>
          </w:tcPr>
          <w:p w14:paraId="4B7F71D4" w14:textId="77777777" w:rsidR="001777BE" w:rsidRDefault="001777BE">
            <w:r>
              <w:rPr>
                <w:color w:val="000000"/>
                <w:sz w:val="18"/>
                <w:szCs w:val="18"/>
                <w:lang w:eastAsia="ru-RU"/>
              </w:rPr>
              <w:t> </w:t>
            </w:r>
          </w:p>
        </w:tc>
        <w:tc>
          <w:tcPr>
            <w:tcW w:w="757" w:type="dxa"/>
            <w:gridSpan w:val="6"/>
            <w:tcBorders>
              <w:top w:val="nil"/>
              <w:left w:val="single" w:sz="4" w:space="0" w:color="000000"/>
              <w:bottom w:val="nil"/>
              <w:right w:val="nil"/>
            </w:tcBorders>
          </w:tcPr>
          <w:p w14:paraId="733EA63B" w14:textId="77777777" w:rsidR="001777BE" w:rsidRDefault="001777BE">
            <w:pPr>
              <w:snapToGrid w:val="0"/>
            </w:pPr>
          </w:p>
        </w:tc>
      </w:tr>
    </w:tbl>
    <w:p w14:paraId="47AE2519" w14:textId="77777777" w:rsidR="001777BE" w:rsidRDefault="001777BE" w:rsidP="001777BE">
      <w:pPr>
        <w:rPr>
          <w:color w:val="000000"/>
          <w:sz w:val="18"/>
          <w:szCs w:val="18"/>
        </w:rPr>
      </w:pPr>
    </w:p>
    <w:p w14:paraId="7ED20F8A" w14:textId="77777777" w:rsidR="001777BE" w:rsidRDefault="001777BE" w:rsidP="001777BE">
      <w:pPr>
        <w:tabs>
          <w:tab w:val="left" w:pos="200"/>
        </w:tabs>
        <w:ind w:left="360"/>
        <w:jc w:val="both"/>
        <w:rPr>
          <w:color w:val="000000"/>
          <w:sz w:val="20"/>
          <w:szCs w:val="20"/>
        </w:rPr>
      </w:pPr>
    </w:p>
    <w:p w14:paraId="5BAB0AB5" w14:textId="77777777" w:rsidR="001777BE" w:rsidRDefault="001777BE" w:rsidP="001777BE">
      <w:pPr>
        <w:tabs>
          <w:tab w:val="left" w:pos="200"/>
        </w:tabs>
        <w:ind w:left="360"/>
        <w:jc w:val="both"/>
      </w:pPr>
      <w:r>
        <w:rPr>
          <w:color w:val="000000"/>
          <w:sz w:val="20"/>
          <w:szCs w:val="20"/>
        </w:rPr>
        <w:t>Примечание:</w:t>
      </w:r>
    </w:p>
    <w:p w14:paraId="4BC6990C" w14:textId="77777777" w:rsidR="001777BE" w:rsidRDefault="001777BE" w:rsidP="001777BE">
      <w:pPr>
        <w:pStyle w:val="af7"/>
        <w:numPr>
          <w:ilvl w:val="0"/>
          <w:numId w:val="14"/>
        </w:numPr>
        <w:tabs>
          <w:tab w:val="left" w:pos="200"/>
        </w:tabs>
        <w:ind w:left="33" w:firstLine="0"/>
        <w:jc w:val="both"/>
      </w:pPr>
      <w:r>
        <w:rPr>
          <w:color w:val="000000"/>
          <w:sz w:val="18"/>
          <w:szCs w:val="18"/>
        </w:rPr>
        <w:t xml:space="preserve">Учет тепловой энергии и теплоносителя осуществляется по узлам учета допущенным в коммерческую эксплуатацию.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с даты его подписания. (пост.№1034 п.61,68) </w:t>
      </w:r>
    </w:p>
    <w:p w14:paraId="1CEA2C4A" w14:textId="77777777" w:rsidR="001777BE" w:rsidRDefault="001777BE" w:rsidP="001777BE">
      <w:pPr>
        <w:pStyle w:val="af7"/>
        <w:numPr>
          <w:ilvl w:val="0"/>
          <w:numId w:val="14"/>
        </w:numPr>
        <w:tabs>
          <w:tab w:val="left" w:pos="200"/>
        </w:tabs>
        <w:ind w:left="33" w:firstLine="0"/>
        <w:jc w:val="both"/>
      </w:pPr>
      <w:r>
        <w:rPr>
          <w:color w:val="000000"/>
          <w:sz w:val="18"/>
          <w:szCs w:val="18"/>
        </w:rPr>
        <w:t>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 расчетным путем. (пост.№1034 п.90)</w:t>
      </w:r>
    </w:p>
    <w:p w14:paraId="5EB1DEEF" w14:textId="77777777" w:rsidR="001777BE" w:rsidRDefault="001777BE" w:rsidP="001777BE">
      <w:pPr>
        <w:autoSpaceDE w:val="0"/>
        <w:ind w:firstLine="40"/>
        <w:jc w:val="both"/>
      </w:pPr>
      <w:bookmarkStart w:id="31" w:name="sub_62"/>
      <w:r>
        <w:rPr>
          <w:color w:val="000000"/>
          <w:sz w:val="18"/>
          <w:szCs w:val="18"/>
          <w:lang w:eastAsia="ru-RU"/>
        </w:rPr>
        <w:t>3. Ввод в эксплуатацию узла учета, установленного у потребителя, осуществляется комиссией в следующем составе:</w:t>
      </w:r>
    </w:p>
    <w:p w14:paraId="68C25EAC" w14:textId="77777777" w:rsidR="001777BE" w:rsidRDefault="001777BE" w:rsidP="001777BE">
      <w:pPr>
        <w:autoSpaceDE w:val="0"/>
        <w:ind w:firstLine="40"/>
        <w:jc w:val="both"/>
      </w:pPr>
      <w:bookmarkStart w:id="32" w:name="sub_6201"/>
      <w:bookmarkEnd w:id="31"/>
      <w:r>
        <w:rPr>
          <w:color w:val="000000"/>
          <w:sz w:val="18"/>
          <w:szCs w:val="18"/>
          <w:lang w:eastAsia="ru-RU"/>
        </w:rPr>
        <w:t>а) представитель теплоснабжающей организации;</w:t>
      </w:r>
    </w:p>
    <w:p w14:paraId="03B6E340" w14:textId="77777777" w:rsidR="001777BE" w:rsidRDefault="001777BE" w:rsidP="001777BE">
      <w:pPr>
        <w:autoSpaceDE w:val="0"/>
        <w:ind w:firstLine="40"/>
        <w:jc w:val="both"/>
      </w:pPr>
      <w:bookmarkStart w:id="33" w:name="sub_6202"/>
      <w:bookmarkEnd w:id="32"/>
      <w:r>
        <w:rPr>
          <w:color w:val="000000"/>
          <w:sz w:val="18"/>
          <w:szCs w:val="18"/>
          <w:lang w:eastAsia="ru-RU"/>
        </w:rPr>
        <w:t>б) представитель потребителя;</w:t>
      </w:r>
    </w:p>
    <w:p w14:paraId="1A38BDE8" w14:textId="77777777" w:rsidR="001777BE" w:rsidRDefault="001777BE" w:rsidP="001777BE">
      <w:pPr>
        <w:autoSpaceDE w:val="0"/>
        <w:ind w:firstLine="40"/>
        <w:jc w:val="both"/>
      </w:pPr>
      <w:bookmarkStart w:id="34" w:name="sub_6203"/>
      <w:bookmarkEnd w:id="33"/>
      <w:r>
        <w:rPr>
          <w:color w:val="000000"/>
          <w:sz w:val="18"/>
          <w:szCs w:val="18"/>
          <w:lang w:eastAsia="ru-RU"/>
        </w:rPr>
        <w:t>в) представитель организации, осуществлявшей монтаж и наладку вводимого в эксплуатацию узла учета.</w:t>
      </w:r>
    </w:p>
    <w:p w14:paraId="0DDA34D7" w14:textId="77777777" w:rsidR="001777BE" w:rsidRDefault="001777BE" w:rsidP="001777BE">
      <w:pPr>
        <w:autoSpaceDE w:val="0"/>
        <w:ind w:firstLine="40"/>
        <w:jc w:val="both"/>
      </w:pPr>
      <w:bookmarkStart w:id="35" w:name="sub_63"/>
      <w:bookmarkEnd w:id="34"/>
      <w:r>
        <w:rPr>
          <w:color w:val="000000"/>
          <w:sz w:val="18"/>
          <w:szCs w:val="18"/>
          <w:lang w:eastAsia="ru-RU"/>
        </w:rPr>
        <w:t>4. Комиссия создается владельцем узла учета.</w:t>
      </w:r>
      <w:bookmarkStart w:id="36" w:name="sub_64"/>
      <w:bookmarkEnd w:id="35"/>
    </w:p>
    <w:p w14:paraId="0729E17E" w14:textId="77777777" w:rsidR="001777BE" w:rsidRDefault="001777BE" w:rsidP="001777BE">
      <w:pPr>
        <w:autoSpaceDE w:val="0"/>
        <w:ind w:firstLine="40"/>
        <w:jc w:val="both"/>
      </w:pPr>
      <w:r>
        <w:rPr>
          <w:color w:val="000000"/>
          <w:sz w:val="18"/>
          <w:szCs w:val="18"/>
          <w:lang w:eastAsia="ru-RU"/>
        </w:rPr>
        <w:t>5. Для ввода узла учета в эксплуатацию владелец узла учета представляет комиссии проект узла учета, согласованный с теплоснабжающей организацией, выдавшей технические условия и паспорт узла учета или проект паспорта, который включает в себя:</w:t>
      </w:r>
    </w:p>
    <w:p w14:paraId="6CBC59E4" w14:textId="77777777" w:rsidR="001777BE" w:rsidRDefault="001777BE" w:rsidP="001777BE">
      <w:pPr>
        <w:autoSpaceDE w:val="0"/>
        <w:ind w:firstLine="40"/>
        <w:jc w:val="both"/>
      </w:pPr>
      <w:bookmarkStart w:id="37" w:name="sub_6401"/>
      <w:bookmarkEnd w:id="36"/>
      <w:r>
        <w:rPr>
          <w:color w:val="000000"/>
          <w:sz w:val="18"/>
          <w:szCs w:val="18"/>
          <w:lang w:eastAsia="ru-RU"/>
        </w:rPr>
        <w:lastRenderedPageBreak/>
        <w:t>а) схему трубопроводов (начиная от границы балансовой принадлежности) с указанием протяженности и диаметров трубопроводов, запорной арматуры, контрольно-измерительных приборов, грязевиков, спускников и перемычек между трубопроводами;</w:t>
      </w:r>
    </w:p>
    <w:p w14:paraId="10D165BC" w14:textId="77777777" w:rsidR="001777BE" w:rsidRDefault="001777BE" w:rsidP="001777BE">
      <w:pPr>
        <w:autoSpaceDE w:val="0"/>
        <w:ind w:firstLine="40"/>
        <w:jc w:val="both"/>
      </w:pPr>
      <w:bookmarkStart w:id="38" w:name="sub_6402"/>
      <w:bookmarkEnd w:id="37"/>
      <w:r>
        <w:rPr>
          <w:color w:val="000000"/>
          <w:sz w:val="18"/>
          <w:szCs w:val="18"/>
          <w:lang w:eastAsia="ru-RU"/>
        </w:rPr>
        <w:t>б) свидетельства о поверке приборов и датчиков, подлежащих поверке, с действующими клеймами поверителя;</w:t>
      </w:r>
    </w:p>
    <w:p w14:paraId="4C3891F9" w14:textId="77777777" w:rsidR="001777BE" w:rsidRDefault="001777BE" w:rsidP="001777BE">
      <w:pPr>
        <w:autoSpaceDE w:val="0"/>
        <w:ind w:firstLine="40"/>
        <w:jc w:val="both"/>
      </w:pPr>
      <w:bookmarkStart w:id="39" w:name="sub_6403"/>
      <w:bookmarkEnd w:id="38"/>
      <w:r>
        <w:rPr>
          <w:color w:val="000000"/>
          <w:sz w:val="18"/>
          <w:szCs w:val="18"/>
          <w:lang w:eastAsia="ru-RU"/>
        </w:rPr>
        <w:t>в) базу данных настроечных параметров, вводимую в измерительный блок или тепловычислитель;</w:t>
      </w:r>
    </w:p>
    <w:p w14:paraId="3144CB89" w14:textId="77777777" w:rsidR="001777BE" w:rsidRDefault="001777BE" w:rsidP="001777BE">
      <w:pPr>
        <w:autoSpaceDE w:val="0"/>
        <w:ind w:firstLine="40"/>
        <w:jc w:val="both"/>
      </w:pPr>
      <w:bookmarkStart w:id="40" w:name="sub_6404"/>
      <w:bookmarkEnd w:id="39"/>
      <w:r>
        <w:rPr>
          <w:color w:val="000000"/>
          <w:sz w:val="18"/>
          <w:szCs w:val="18"/>
          <w:lang w:eastAsia="ru-RU"/>
        </w:rPr>
        <w:t>г) схему пломбирования средств измерений и оборудования, входящего в состав узла учета, исключающую несанкционированные действия, нарушающие достоверность коммерческого учета тепловой энергии, теплоносителя;</w:t>
      </w:r>
    </w:p>
    <w:p w14:paraId="37410496" w14:textId="77777777" w:rsidR="001777BE" w:rsidRDefault="001777BE" w:rsidP="001777BE">
      <w:pPr>
        <w:autoSpaceDE w:val="0"/>
        <w:ind w:firstLine="40"/>
        <w:jc w:val="both"/>
      </w:pPr>
      <w:bookmarkStart w:id="41" w:name="sub_6405"/>
      <w:bookmarkEnd w:id="40"/>
      <w:r>
        <w:rPr>
          <w:color w:val="000000"/>
          <w:sz w:val="18"/>
          <w:szCs w:val="18"/>
          <w:lang w:eastAsia="ru-RU"/>
        </w:rPr>
        <w:t>д) почасовые (суточные) ведомости непрерывной работы узла учета в течение 3 суток (для объектов с горячим водоснабжением - 7 суток).</w:t>
      </w:r>
    </w:p>
    <w:p w14:paraId="5459C2B6" w14:textId="77777777" w:rsidR="001777BE" w:rsidRDefault="001777BE" w:rsidP="001777BE">
      <w:pPr>
        <w:autoSpaceDE w:val="0"/>
        <w:ind w:firstLine="40"/>
        <w:jc w:val="both"/>
      </w:pPr>
      <w:bookmarkStart w:id="42" w:name="sub_65"/>
      <w:bookmarkEnd w:id="41"/>
      <w:r>
        <w:rPr>
          <w:color w:val="000000"/>
          <w:sz w:val="18"/>
          <w:szCs w:val="18"/>
          <w:lang w:eastAsia="ru-RU"/>
        </w:rPr>
        <w:t>6. 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p w14:paraId="128FA041" w14:textId="77777777" w:rsidR="001777BE" w:rsidRDefault="001777BE" w:rsidP="001777BE">
      <w:pPr>
        <w:autoSpaceDE w:val="0"/>
        <w:ind w:firstLine="40"/>
        <w:jc w:val="both"/>
      </w:pPr>
      <w:bookmarkStart w:id="43" w:name="sub_66"/>
      <w:bookmarkEnd w:id="42"/>
      <w:r>
        <w:rPr>
          <w:color w:val="000000"/>
          <w:sz w:val="18"/>
          <w:szCs w:val="18"/>
          <w:lang w:eastAsia="ru-RU"/>
        </w:rPr>
        <w:t>7. При приемке узла учета в эксплуатацию комиссией проверяется:</w:t>
      </w:r>
    </w:p>
    <w:p w14:paraId="2B0392D0" w14:textId="77777777" w:rsidR="001777BE" w:rsidRDefault="001777BE" w:rsidP="001777BE">
      <w:pPr>
        <w:autoSpaceDE w:val="0"/>
        <w:ind w:firstLine="40"/>
        <w:jc w:val="both"/>
      </w:pPr>
      <w:bookmarkStart w:id="44" w:name="sub_6601"/>
      <w:bookmarkEnd w:id="43"/>
      <w:r>
        <w:rPr>
          <w:color w:val="000000"/>
          <w:sz w:val="18"/>
          <w:szCs w:val="18"/>
          <w:lang w:eastAsia="ru-RU"/>
        </w:rPr>
        <w:t>а) соответствие монтажа составных частей узла учета проектной документации, техническим условиям и настоящим Правилам;</w:t>
      </w:r>
    </w:p>
    <w:p w14:paraId="43240E0E" w14:textId="77777777" w:rsidR="001777BE" w:rsidRDefault="001777BE" w:rsidP="001777BE">
      <w:pPr>
        <w:autoSpaceDE w:val="0"/>
        <w:ind w:firstLine="40"/>
        <w:jc w:val="both"/>
      </w:pPr>
      <w:bookmarkStart w:id="45" w:name="sub_6602"/>
      <w:bookmarkEnd w:id="44"/>
      <w:r>
        <w:rPr>
          <w:color w:val="000000"/>
          <w:sz w:val="18"/>
          <w:szCs w:val="18"/>
          <w:lang w:eastAsia="ru-RU"/>
        </w:rPr>
        <w:t>б) наличие паспортов, свидетельств о поверке средств измерений, заводских пломб и клейм;</w:t>
      </w:r>
    </w:p>
    <w:p w14:paraId="593BF66B" w14:textId="77777777" w:rsidR="001777BE" w:rsidRDefault="001777BE" w:rsidP="001777BE">
      <w:pPr>
        <w:autoSpaceDE w:val="0"/>
        <w:ind w:firstLine="40"/>
        <w:jc w:val="both"/>
      </w:pPr>
      <w:bookmarkStart w:id="46" w:name="sub_6603"/>
      <w:bookmarkEnd w:id="45"/>
      <w:r>
        <w:rPr>
          <w:color w:val="000000"/>
          <w:sz w:val="18"/>
          <w:szCs w:val="18"/>
          <w:lang w:eastAsia="ru-RU"/>
        </w:rPr>
        <w:t>в) соответствие характеристик средств измерений характеристикам, указанным в паспортных данных узла учета;</w:t>
      </w:r>
    </w:p>
    <w:p w14:paraId="6C693DB6" w14:textId="77777777" w:rsidR="001777BE" w:rsidRDefault="001777BE" w:rsidP="001777BE">
      <w:pPr>
        <w:autoSpaceDE w:val="0"/>
        <w:ind w:firstLine="40"/>
        <w:jc w:val="both"/>
      </w:pPr>
      <w:bookmarkStart w:id="47" w:name="sub_6604"/>
      <w:bookmarkEnd w:id="46"/>
      <w:r>
        <w:rPr>
          <w:color w:val="000000"/>
          <w:sz w:val="18"/>
          <w:szCs w:val="18"/>
          <w:lang w:eastAsia="ru-RU"/>
        </w:rPr>
        <w:t>г)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14:paraId="1C715CF7" w14:textId="77777777" w:rsidR="001777BE" w:rsidRDefault="001777BE" w:rsidP="001777BE">
      <w:pPr>
        <w:autoSpaceDE w:val="0"/>
        <w:ind w:firstLine="40"/>
        <w:jc w:val="both"/>
      </w:pPr>
      <w:bookmarkStart w:id="48" w:name="sub_67"/>
      <w:bookmarkEnd w:id="47"/>
      <w:r>
        <w:rPr>
          <w:color w:val="000000"/>
          <w:sz w:val="18"/>
          <w:szCs w:val="18"/>
          <w:lang w:eastAsia="ru-RU"/>
        </w:rPr>
        <w:t>8. При отсутствии замечаний к узлу учета комиссией подписывается акт ввода в эксплуатацию узла учета, установленного у потребителя.</w:t>
      </w:r>
    </w:p>
    <w:p w14:paraId="44082E4C" w14:textId="77777777" w:rsidR="001777BE" w:rsidRDefault="001777BE" w:rsidP="001777BE">
      <w:pPr>
        <w:autoSpaceDE w:val="0"/>
        <w:ind w:firstLine="40"/>
        <w:jc w:val="both"/>
      </w:pPr>
      <w:bookmarkStart w:id="49" w:name="sub_68"/>
      <w:bookmarkEnd w:id="48"/>
      <w:r>
        <w:rPr>
          <w:color w:val="000000"/>
          <w:sz w:val="18"/>
          <w:szCs w:val="18"/>
          <w:lang w:eastAsia="ru-RU"/>
        </w:rPr>
        <w:t>9.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с даты его подписания.</w:t>
      </w:r>
    </w:p>
    <w:p w14:paraId="08E4E6CA" w14:textId="77777777" w:rsidR="001777BE" w:rsidRDefault="001777BE" w:rsidP="001777BE">
      <w:pPr>
        <w:autoSpaceDE w:val="0"/>
        <w:ind w:firstLine="40"/>
        <w:jc w:val="both"/>
      </w:pPr>
      <w:bookmarkStart w:id="50" w:name="sub_69"/>
      <w:bookmarkEnd w:id="49"/>
      <w:r>
        <w:rPr>
          <w:color w:val="000000"/>
          <w:sz w:val="18"/>
          <w:szCs w:val="18"/>
          <w:lang w:eastAsia="ru-RU"/>
        </w:rPr>
        <w:t>10. При подписании акта о вводе в эксплуатацию узла учета узел учета пломбируется.</w:t>
      </w:r>
    </w:p>
    <w:p w14:paraId="50768A4E" w14:textId="77777777" w:rsidR="001777BE" w:rsidRDefault="001777BE" w:rsidP="001777BE">
      <w:pPr>
        <w:autoSpaceDE w:val="0"/>
        <w:ind w:firstLine="40"/>
        <w:jc w:val="both"/>
      </w:pPr>
      <w:bookmarkStart w:id="51" w:name="sub_70"/>
      <w:bookmarkEnd w:id="50"/>
      <w:r>
        <w:rPr>
          <w:color w:val="000000"/>
          <w:sz w:val="18"/>
          <w:szCs w:val="18"/>
          <w:lang w:eastAsia="ru-RU"/>
        </w:rPr>
        <w:t>11. Пломбирование узла учета осуществляется:</w:t>
      </w:r>
    </w:p>
    <w:p w14:paraId="6EA4B1A4" w14:textId="77777777" w:rsidR="001777BE" w:rsidRDefault="001777BE" w:rsidP="001777BE">
      <w:pPr>
        <w:autoSpaceDE w:val="0"/>
        <w:ind w:firstLine="40"/>
        <w:jc w:val="both"/>
      </w:pPr>
      <w:bookmarkStart w:id="52" w:name="sub_7001"/>
      <w:bookmarkEnd w:id="51"/>
      <w:r>
        <w:rPr>
          <w:color w:val="000000"/>
          <w:sz w:val="18"/>
          <w:szCs w:val="18"/>
          <w:lang w:eastAsia="ru-RU"/>
        </w:rPr>
        <w:t>а) представителем теплоснабжающей организации в случае, если узел учета принадлежит потребителю;</w:t>
      </w:r>
    </w:p>
    <w:p w14:paraId="3F3FE294" w14:textId="77777777" w:rsidR="001777BE" w:rsidRDefault="001777BE" w:rsidP="001777BE">
      <w:pPr>
        <w:autoSpaceDE w:val="0"/>
        <w:ind w:firstLine="40"/>
        <w:jc w:val="both"/>
      </w:pPr>
      <w:bookmarkStart w:id="53" w:name="sub_7002"/>
      <w:bookmarkEnd w:id="52"/>
      <w:r>
        <w:rPr>
          <w:color w:val="000000"/>
          <w:sz w:val="18"/>
          <w:szCs w:val="18"/>
          <w:lang w:eastAsia="ru-RU"/>
        </w:rPr>
        <w:t>б) представителем потребителя, у которого установлен узел учета.</w:t>
      </w:r>
    </w:p>
    <w:p w14:paraId="10E4274D" w14:textId="77777777" w:rsidR="001777BE" w:rsidRDefault="001777BE" w:rsidP="001777BE">
      <w:pPr>
        <w:autoSpaceDE w:val="0"/>
        <w:ind w:firstLine="40"/>
        <w:jc w:val="both"/>
      </w:pPr>
      <w:bookmarkStart w:id="54" w:name="sub_71"/>
      <w:bookmarkEnd w:id="53"/>
      <w:r>
        <w:rPr>
          <w:color w:val="000000"/>
          <w:sz w:val="18"/>
          <w:szCs w:val="18"/>
          <w:lang w:eastAsia="ru-RU"/>
        </w:rPr>
        <w:t>12. Места и устройства для пломбировки узла учета заранее готовятся монтажной организацией. Пломбировке подлежат места подключения первичных преобразователей, разъемов электрических линий связи, защитных крышек на органах настройки и регулировки приборов, шкафы электропитания приборов и другое оборудование, вмешательство в работу которого может повлечь за собой искажение результатов измерений.</w:t>
      </w:r>
    </w:p>
    <w:p w14:paraId="1BC47F27" w14:textId="77777777" w:rsidR="001777BE" w:rsidRDefault="001777BE" w:rsidP="001777BE">
      <w:pPr>
        <w:autoSpaceDE w:val="0"/>
        <w:ind w:firstLine="40"/>
        <w:jc w:val="both"/>
      </w:pPr>
      <w:bookmarkStart w:id="55" w:name="sub_72"/>
      <w:bookmarkEnd w:id="54"/>
      <w:r>
        <w:rPr>
          <w:color w:val="000000"/>
          <w:sz w:val="18"/>
          <w:szCs w:val="18"/>
          <w:lang w:eastAsia="ru-RU"/>
        </w:rPr>
        <w:t>13. В случае наличия у членов комиссии замечаний к узлу учета и выявления недостатков, препятствующих нормальному функционированию узла учета, этот узел учета считается непригодным для коммерческого учета тепловой энергии, теплоносителя.</w:t>
      </w:r>
    </w:p>
    <w:bookmarkEnd w:id="55"/>
    <w:p w14:paraId="5C4ECE43" w14:textId="77777777" w:rsidR="001777BE" w:rsidRDefault="001777BE" w:rsidP="001777BE">
      <w:pPr>
        <w:autoSpaceDE w:val="0"/>
        <w:ind w:firstLine="40"/>
        <w:jc w:val="both"/>
      </w:pPr>
      <w:r>
        <w:rPr>
          <w:color w:val="000000"/>
          <w:sz w:val="18"/>
          <w:szCs w:val="18"/>
          <w:lang w:eastAsia="ru-RU"/>
        </w:rPr>
        <w:t>В этом случае комиссией составляется акт о выявленных недостатках, в котором приводится полный перечень выявленных недостатков и сроки по их устранению. Указанный акт составляется и подписывается всеми членами комиссии в течение 3 рабочих дней. Повторная приемка узла учета в эксплуатацию осуществляется после полного устранения выявленных нарушений.</w:t>
      </w:r>
    </w:p>
    <w:p w14:paraId="564BCB09" w14:textId="77777777" w:rsidR="001777BE" w:rsidRDefault="001777BE" w:rsidP="001777BE">
      <w:pPr>
        <w:rPr>
          <w:color w:val="000000"/>
          <w:sz w:val="18"/>
          <w:szCs w:val="18"/>
          <w:lang w:eastAsia="ru-RU"/>
        </w:rPr>
      </w:pPr>
    </w:p>
    <w:p w14:paraId="34B90B49" w14:textId="77777777" w:rsidR="001777BE" w:rsidRDefault="001777BE" w:rsidP="001777BE">
      <w:pPr>
        <w:rPr>
          <w:color w:val="000000"/>
          <w:sz w:val="18"/>
          <w:szCs w:val="18"/>
          <w:lang w:eastAsia="ru-RU"/>
        </w:rPr>
      </w:pPr>
    </w:p>
    <w:p w14:paraId="39F2C264" w14:textId="77777777" w:rsidR="001777BE" w:rsidRDefault="001777BE" w:rsidP="001777BE">
      <w:pPr>
        <w:rPr>
          <w:color w:val="000000"/>
          <w:sz w:val="18"/>
          <w:szCs w:val="18"/>
          <w:lang w:eastAsia="ru-RU"/>
        </w:rPr>
      </w:pPr>
    </w:p>
    <w:p w14:paraId="31184C1F" w14:textId="77777777" w:rsidR="001777BE" w:rsidRDefault="001777BE" w:rsidP="001777BE">
      <w:pPr>
        <w:rPr>
          <w:color w:val="000000"/>
          <w:sz w:val="18"/>
          <w:szCs w:val="18"/>
          <w:lang w:eastAsia="ru-RU"/>
        </w:rPr>
      </w:pPr>
    </w:p>
    <w:tbl>
      <w:tblPr>
        <w:tblW w:w="0" w:type="auto"/>
        <w:tblInd w:w="-567" w:type="dxa"/>
        <w:tblLayout w:type="fixed"/>
        <w:tblLook w:val="04A0" w:firstRow="1" w:lastRow="0" w:firstColumn="1" w:lastColumn="0" w:noHBand="0" w:noVBand="1"/>
      </w:tblPr>
      <w:tblGrid>
        <w:gridCol w:w="906"/>
        <w:gridCol w:w="1402"/>
        <w:gridCol w:w="412"/>
        <w:gridCol w:w="3200"/>
        <w:gridCol w:w="284"/>
        <w:gridCol w:w="301"/>
        <w:gridCol w:w="1663"/>
        <w:gridCol w:w="1513"/>
        <w:gridCol w:w="1061"/>
      </w:tblGrid>
      <w:tr w:rsidR="001777BE" w14:paraId="2C4C441B" w14:textId="77777777" w:rsidTr="001777BE">
        <w:trPr>
          <w:trHeight w:val="434"/>
        </w:trPr>
        <w:tc>
          <w:tcPr>
            <w:tcW w:w="5920" w:type="dxa"/>
            <w:gridSpan w:val="4"/>
            <w:vAlign w:val="bottom"/>
            <w:hideMark/>
          </w:tcPr>
          <w:p w14:paraId="0C2D1A48" w14:textId="77777777" w:rsidR="001777BE" w:rsidRDefault="001777BE">
            <w:r>
              <w:rPr>
                <w:color w:val="000000"/>
                <w:sz w:val="18"/>
                <w:szCs w:val="18"/>
              </w:rPr>
              <w:t xml:space="preserve">             Потребитель    _____________________</w:t>
            </w:r>
            <w:r>
              <w:rPr>
                <w:b/>
                <w:color w:val="000000"/>
                <w:sz w:val="20"/>
                <w:szCs w:val="20"/>
              </w:rPr>
              <w:t>/</w:t>
            </w:r>
            <w:r w:rsidR="00DB4B25">
              <w:rPr>
                <w:b/>
                <w:sz w:val="20"/>
                <w:szCs w:val="20"/>
              </w:rPr>
              <w:t>________________</w:t>
            </w:r>
          </w:p>
          <w:p w14:paraId="3955E78A" w14:textId="77777777" w:rsidR="001777BE" w:rsidRDefault="001777BE">
            <w:pPr>
              <w:pStyle w:val="1CStyle56"/>
              <w:ind w:left="720"/>
              <w:contextualSpacing/>
              <w:jc w:val="left"/>
            </w:pPr>
            <w:r>
              <w:rPr>
                <w:rFonts w:ascii="Times New Roman" w:hAnsi="Times New Roman" w:cs="Times New Roman"/>
                <w:color w:val="000000"/>
                <w:kern w:val="2"/>
                <w:sz w:val="18"/>
                <w:szCs w:val="18"/>
                <w:lang w:eastAsia="ar-SA"/>
              </w:rPr>
              <w:t xml:space="preserve"> </w:t>
            </w:r>
          </w:p>
        </w:tc>
        <w:tc>
          <w:tcPr>
            <w:tcW w:w="284" w:type="dxa"/>
            <w:vAlign w:val="center"/>
          </w:tcPr>
          <w:p w14:paraId="2FA0797E" w14:textId="77777777" w:rsidR="001777BE" w:rsidRDefault="001777BE">
            <w:pPr>
              <w:pStyle w:val="1CStyle55"/>
              <w:snapToGrid w:val="0"/>
              <w:ind w:left="720"/>
              <w:contextualSpacing/>
              <w:rPr>
                <w:color w:val="000000"/>
                <w:kern w:val="2"/>
                <w:szCs w:val="18"/>
                <w:lang w:eastAsia="ar-SA"/>
              </w:rPr>
            </w:pPr>
          </w:p>
        </w:tc>
        <w:tc>
          <w:tcPr>
            <w:tcW w:w="301" w:type="dxa"/>
            <w:vAlign w:val="bottom"/>
          </w:tcPr>
          <w:p w14:paraId="3A61A0E1" w14:textId="77777777" w:rsidR="001777BE" w:rsidRDefault="001777BE">
            <w:pPr>
              <w:pStyle w:val="1CStyle56"/>
              <w:snapToGrid w:val="0"/>
              <w:ind w:left="720"/>
              <w:contextualSpacing/>
              <w:jc w:val="left"/>
              <w:rPr>
                <w:rFonts w:ascii="Times New Roman" w:hAnsi="Times New Roman" w:cs="Times New Roman"/>
                <w:color w:val="000000"/>
                <w:kern w:val="2"/>
                <w:sz w:val="18"/>
                <w:szCs w:val="18"/>
                <w:lang w:eastAsia="ar-SA"/>
              </w:rPr>
            </w:pPr>
          </w:p>
        </w:tc>
        <w:tc>
          <w:tcPr>
            <w:tcW w:w="4237" w:type="dxa"/>
            <w:gridSpan w:val="3"/>
            <w:vAlign w:val="center"/>
          </w:tcPr>
          <w:p w14:paraId="4E65A3DD" w14:textId="77777777" w:rsidR="001777BE" w:rsidRDefault="001777BE">
            <w:pPr>
              <w:pStyle w:val="1CStyle57"/>
              <w:snapToGrid w:val="0"/>
              <w:ind w:left="720"/>
              <w:contextualSpacing/>
              <w:rPr>
                <w:color w:val="000000"/>
                <w:kern w:val="2"/>
                <w:szCs w:val="18"/>
                <w:lang w:eastAsia="ar-SA"/>
              </w:rPr>
            </w:pPr>
          </w:p>
        </w:tc>
      </w:tr>
      <w:tr w:rsidR="001777BE" w14:paraId="25683725" w14:textId="77777777" w:rsidTr="001777BE">
        <w:trPr>
          <w:trHeight w:hRule="exact" w:val="491"/>
        </w:trPr>
        <w:tc>
          <w:tcPr>
            <w:tcW w:w="5920" w:type="dxa"/>
            <w:gridSpan w:val="4"/>
            <w:vAlign w:val="center"/>
            <w:hideMark/>
          </w:tcPr>
          <w:p w14:paraId="04DD8C17" w14:textId="77777777" w:rsidR="001777BE" w:rsidRDefault="001777BE">
            <w:pPr>
              <w:pStyle w:val="1CStyle60"/>
              <w:ind w:left="720"/>
              <w:contextualSpacing/>
              <w:jc w:val="left"/>
            </w:pPr>
            <w:r>
              <w:rPr>
                <w:color w:val="000000"/>
                <w:kern w:val="2"/>
                <w:szCs w:val="18"/>
                <w:lang w:eastAsia="ar-SA"/>
              </w:rPr>
              <w:t xml:space="preserve">                          </w:t>
            </w:r>
            <w:r>
              <w:rPr>
                <w:b w:val="0"/>
                <w:color w:val="000000"/>
                <w:kern w:val="2"/>
                <w:szCs w:val="18"/>
                <w:lang w:eastAsia="ar-SA"/>
              </w:rPr>
              <w:t>м.п. подпись,               Ф.И.О.</w:t>
            </w:r>
          </w:p>
        </w:tc>
        <w:tc>
          <w:tcPr>
            <w:tcW w:w="284" w:type="dxa"/>
            <w:vAlign w:val="bottom"/>
          </w:tcPr>
          <w:p w14:paraId="4253FE62" w14:textId="77777777" w:rsidR="001777BE" w:rsidRDefault="001777BE">
            <w:pPr>
              <w:pStyle w:val="1CStyle59"/>
              <w:snapToGrid w:val="0"/>
              <w:ind w:left="720"/>
              <w:contextualSpacing/>
              <w:rPr>
                <w:b w:val="0"/>
                <w:color w:val="000000"/>
                <w:kern w:val="2"/>
                <w:szCs w:val="18"/>
                <w:lang w:eastAsia="ar-SA"/>
              </w:rPr>
            </w:pPr>
          </w:p>
        </w:tc>
        <w:tc>
          <w:tcPr>
            <w:tcW w:w="4538" w:type="dxa"/>
            <w:gridSpan w:val="4"/>
            <w:vAlign w:val="center"/>
          </w:tcPr>
          <w:p w14:paraId="2B52E000" w14:textId="77777777" w:rsidR="001777BE" w:rsidRDefault="001777BE">
            <w:pPr>
              <w:pStyle w:val="1CStyle60"/>
              <w:snapToGrid w:val="0"/>
              <w:ind w:left="720"/>
              <w:contextualSpacing/>
              <w:jc w:val="left"/>
              <w:rPr>
                <w:b w:val="0"/>
                <w:color w:val="000000"/>
                <w:kern w:val="2"/>
                <w:szCs w:val="18"/>
                <w:lang w:eastAsia="ar-SA"/>
              </w:rPr>
            </w:pPr>
          </w:p>
        </w:tc>
      </w:tr>
      <w:tr w:rsidR="001777BE" w14:paraId="7972BEF0" w14:textId="77777777" w:rsidTr="001777BE">
        <w:trPr>
          <w:trHeight w:hRule="exact" w:val="491"/>
        </w:trPr>
        <w:tc>
          <w:tcPr>
            <w:tcW w:w="5920" w:type="dxa"/>
            <w:gridSpan w:val="4"/>
            <w:tcMar>
              <w:top w:w="0" w:type="dxa"/>
              <w:left w:w="0" w:type="dxa"/>
              <w:bottom w:w="0" w:type="dxa"/>
              <w:right w:w="0" w:type="dxa"/>
            </w:tcMar>
            <w:vAlign w:val="center"/>
          </w:tcPr>
          <w:p w14:paraId="2A18436F" w14:textId="77777777" w:rsidR="001777BE" w:rsidRDefault="001777BE">
            <w:pPr>
              <w:pStyle w:val="1CStyle60"/>
              <w:snapToGrid w:val="0"/>
              <w:ind w:left="720"/>
              <w:contextualSpacing/>
              <w:jc w:val="left"/>
              <w:rPr>
                <w:b w:val="0"/>
                <w:color w:val="000000"/>
                <w:kern w:val="2"/>
                <w:szCs w:val="18"/>
                <w:lang w:eastAsia="ar-SA"/>
              </w:rPr>
            </w:pPr>
          </w:p>
        </w:tc>
        <w:tc>
          <w:tcPr>
            <w:tcW w:w="284" w:type="dxa"/>
            <w:tcMar>
              <w:top w:w="0" w:type="dxa"/>
              <w:left w:w="0" w:type="dxa"/>
              <w:bottom w:w="0" w:type="dxa"/>
              <w:right w:w="0" w:type="dxa"/>
            </w:tcMar>
            <w:vAlign w:val="bottom"/>
          </w:tcPr>
          <w:p w14:paraId="7FDFCD9D" w14:textId="77777777" w:rsidR="001777BE" w:rsidRDefault="001777BE">
            <w:pPr>
              <w:pStyle w:val="1CStyle59"/>
              <w:snapToGrid w:val="0"/>
              <w:ind w:left="720"/>
              <w:contextualSpacing/>
              <w:rPr>
                <w:b w:val="0"/>
                <w:color w:val="000000"/>
                <w:kern w:val="2"/>
                <w:szCs w:val="18"/>
                <w:lang w:eastAsia="ar-SA"/>
              </w:rPr>
            </w:pPr>
          </w:p>
        </w:tc>
        <w:tc>
          <w:tcPr>
            <w:tcW w:w="4538" w:type="dxa"/>
            <w:gridSpan w:val="4"/>
            <w:tcMar>
              <w:top w:w="0" w:type="dxa"/>
              <w:left w:w="0" w:type="dxa"/>
              <w:bottom w:w="0" w:type="dxa"/>
              <w:right w:w="0" w:type="dxa"/>
            </w:tcMar>
          </w:tcPr>
          <w:p w14:paraId="47E00D80" w14:textId="77777777" w:rsidR="001777BE" w:rsidRDefault="001777BE">
            <w:pPr>
              <w:snapToGrid w:val="0"/>
              <w:rPr>
                <w:color w:val="000000"/>
                <w:szCs w:val="18"/>
                <w:lang w:eastAsia="ar-SA"/>
              </w:rPr>
            </w:pPr>
          </w:p>
        </w:tc>
      </w:tr>
      <w:tr w:rsidR="001777BE" w14:paraId="0C8719F3" w14:textId="77777777" w:rsidTr="001777BE">
        <w:trPr>
          <w:trHeight w:val="420"/>
        </w:trPr>
        <w:tc>
          <w:tcPr>
            <w:tcW w:w="906" w:type="dxa"/>
          </w:tcPr>
          <w:p w14:paraId="4213FC6A" w14:textId="77777777" w:rsidR="001777BE" w:rsidRDefault="001777BE">
            <w:pPr>
              <w:pStyle w:val="1CStyle63"/>
              <w:snapToGrid w:val="0"/>
              <w:ind w:left="720"/>
              <w:contextualSpacing/>
              <w:jc w:val="left"/>
              <w:rPr>
                <w:color w:val="000000"/>
                <w:kern w:val="2"/>
                <w:sz w:val="18"/>
                <w:szCs w:val="18"/>
                <w:lang w:eastAsia="ar-SA"/>
              </w:rPr>
            </w:pPr>
          </w:p>
        </w:tc>
        <w:tc>
          <w:tcPr>
            <w:tcW w:w="5298" w:type="dxa"/>
            <w:gridSpan w:val="4"/>
          </w:tcPr>
          <w:p w14:paraId="13C758D6" w14:textId="77777777" w:rsidR="001777BE" w:rsidRDefault="001777BE">
            <w:pPr>
              <w:pStyle w:val="1CStyle62"/>
              <w:snapToGrid w:val="0"/>
              <w:ind w:left="720"/>
              <w:contextualSpacing/>
              <w:jc w:val="left"/>
              <w:rPr>
                <w:color w:val="000000"/>
                <w:kern w:val="2"/>
                <w:sz w:val="18"/>
                <w:szCs w:val="18"/>
                <w:lang w:eastAsia="ar-SA"/>
              </w:rPr>
            </w:pPr>
          </w:p>
        </w:tc>
        <w:tc>
          <w:tcPr>
            <w:tcW w:w="301" w:type="dxa"/>
          </w:tcPr>
          <w:p w14:paraId="61A7B38D" w14:textId="77777777" w:rsidR="001777BE" w:rsidRDefault="001777BE">
            <w:pPr>
              <w:pStyle w:val="1CStyle63"/>
              <w:snapToGrid w:val="0"/>
              <w:ind w:left="720"/>
              <w:contextualSpacing/>
              <w:jc w:val="left"/>
              <w:rPr>
                <w:color w:val="000000"/>
                <w:kern w:val="2"/>
                <w:sz w:val="18"/>
                <w:szCs w:val="18"/>
                <w:lang w:eastAsia="ar-SA"/>
              </w:rPr>
            </w:pPr>
          </w:p>
        </w:tc>
        <w:tc>
          <w:tcPr>
            <w:tcW w:w="4237" w:type="dxa"/>
            <w:gridSpan w:val="3"/>
            <w:vAlign w:val="bottom"/>
          </w:tcPr>
          <w:p w14:paraId="79A00FB2" w14:textId="77777777" w:rsidR="001777BE" w:rsidRDefault="001777BE">
            <w:pPr>
              <w:pStyle w:val="1CStyle64"/>
              <w:snapToGrid w:val="0"/>
              <w:ind w:left="720"/>
              <w:contextualSpacing/>
              <w:rPr>
                <w:color w:val="000000"/>
                <w:kern w:val="2"/>
                <w:sz w:val="18"/>
                <w:szCs w:val="18"/>
                <w:lang w:eastAsia="ar-SA"/>
              </w:rPr>
            </w:pPr>
          </w:p>
        </w:tc>
      </w:tr>
      <w:tr w:rsidR="001777BE" w14:paraId="29D838BA" w14:textId="77777777" w:rsidTr="001777BE">
        <w:trPr>
          <w:trHeight w:hRule="exact" w:val="251"/>
        </w:trPr>
        <w:tc>
          <w:tcPr>
            <w:tcW w:w="6204" w:type="dxa"/>
            <w:gridSpan w:val="5"/>
            <w:vAlign w:val="bottom"/>
          </w:tcPr>
          <w:p w14:paraId="35FB438A" w14:textId="77777777" w:rsidR="001777BE" w:rsidRDefault="001777BE">
            <w:pPr>
              <w:pStyle w:val="1CStyle66"/>
              <w:snapToGrid w:val="0"/>
              <w:ind w:left="720"/>
              <w:contextualSpacing/>
              <w:jc w:val="left"/>
              <w:rPr>
                <w:color w:val="000000"/>
                <w:kern w:val="2"/>
                <w:sz w:val="18"/>
                <w:szCs w:val="18"/>
                <w:lang w:eastAsia="ar-SA"/>
              </w:rPr>
            </w:pPr>
          </w:p>
        </w:tc>
        <w:tc>
          <w:tcPr>
            <w:tcW w:w="301" w:type="dxa"/>
            <w:vAlign w:val="bottom"/>
          </w:tcPr>
          <w:p w14:paraId="035ACAD2" w14:textId="77777777" w:rsidR="001777BE" w:rsidRDefault="001777BE">
            <w:pPr>
              <w:pStyle w:val="1CStyle66"/>
              <w:snapToGrid w:val="0"/>
              <w:ind w:left="720"/>
              <w:contextualSpacing/>
              <w:jc w:val="left"/>
              <w:rPr>
                <w:color w:val="000000"/>
                <w:kern w:val="2"/>
                <w:sz w:val="18"/>
                <w:szCs w:val="18"/>
                <w:lang w:eastAsia="ar-SA"/>
              </w:rPr>
            </w:pPr>
          </w:p>
        </w:tc>
        <w:tc>
          <w:tcPr>
            <w:tcW w:w="1663" w:type="dxa"/>
            <w:vAlign w:val="bottom"/>
          </w:tcPr>
          <w:p w14:paraId="4D238AEB" w14:textId="77777777" w:rsidR="001777BE" w:rsidRDefault="001777BE">
            <w:pPr>
              <w:pStyle w:val="1CStyle67"/>
              <w:snapToGrid w:val="0"/>
              <w:ind w:left="720"/>
              <w:contextualSpacing/>
              <w:jc w:val="left"/>
              <w:rPr>
                <w:color w:val="000000"/>
                <w:kern w:val="2"/>
                <w:sz w:val="18"/>
                <w:szCs w:val="18"/>
                <w:lang w:eastAsia="ar-SA"/>
              </w:rPr>
            </w:pPr>
          </w:p>
        </w:tc>
        <w:tc>
          <w:tcPr>
            <w:tcW w:w="1513" w:type="dxa"/>
            <w:vAlign w:val="bottom"/>
          </w:tcPr>
          <w:p w14:paraId="67952ECA" w14:textId="77777777" w:rsidR="001777BE" w:rsidRDefault="001777BE">
            <w:pPr>
              <w:snapToGrid w:val="0"/>
              <w:ind w:left="720"/>
              <w:contextualSpacing/>
              <w:jc w:val="center"/>
              <w:rPr>
                <w:color w:val="000000"/>
                <w:sz w:val="18"/>
                <w:szCs w:val="18"/>
                <w:lang w:eastAsia="ar-SA"/>
              </w:rPr>
            </w:pPr>
          </w:p>
        </w:tc>
        <w:tc>
          <w:tcPr>
            <w:tcW w:w="1061" w:type="dxa"/>
            <w:vAlign w:val="bottom"/>
          </w:tcPr>
          <w:p w14:paraId="6130D7EB" w14:textId="77777777" w:rsidR="001777BE" w:rsidRDefault="001777BE">
            <w:pPr>
              <w:snapToGrid w:val="0"/>
              <w:ind w:left="720"/>
              <w:contextualSpacing/>
              <w:jc w:val="center"/>
              <w:rPr>
                <w:color w:val="000000"/>
                <w:sz w:val="18"/>
                <w:szCs w:val="18"/>
                <w:lang w:eastAsia="ar-SA"/>
              </w:rPr>
            </w:pPr>
          </w:p>
        </w:tc>
      </w:tr>
      <w:tr w:rsidR="001777BE" w14:paraId="24D3BF16" w14:textId="77777777" w:rsidTr="001777BE">
        <w:trPr>
          <w:trHeight w:hRule="exact" w:val="33"/>
        </w:trPr>
        <w:tc>
          <w:tcPr>
            <w:tcW w:w="906" w:type="dxa"/>
            <w:vAlign w:val="bottom"/>
          </w:tcPr>
          <w:p w14:paraId="6704EFB1" w14:textId="77777777" w:rsidR="001777BE" w:rsidRDefault="001777BE">
            <w:pPr>
              <w:pStyle w:val="1CStyle68"/>
              <w:snapToGrid w:val="0"/>
              <w:ind w:left="720"/>
              <w:contextualSpacing/>
              <w:jc w:val="left"/>
              <w:rPr>
                <w:color w:val="000000"/>
                <w:kern w:val="2"/>
                <w:sz w:val="18"/>
                <w:szCs w:val="18"/>
                <w:lang w:eastAsia="ar-SA"/>
              </w:rPr>
            </w:pPr>
          </w:p>
        </w:tc>
        <w:tc>
          <w:tcPr>
            <w:tcW w:w="1402" w:type="dxa"/>
            <w:vAlign w:val="bottom"/>
          </w:tcPr>
          <w:p w14:paraId="436C3503" w14:textId="77777777" w:rsidR="001777BE" w:rsidRDefault="001777BE">
            <w:pPr>
              <w:snapToGrid w:val="0"/>
              <w:ind w:left="720"/>
              <w:contextualSpacing/>
              <w:jc w:val="center"/>
              <w:rPr>
                <w:color w:val="000000"/>
                <w:sz w:val="18"/>
                <w:szCs w:val="18"/>
                <w:lang w:eastAsia="ar-SA"/>
              </w:rPr>
            </w:pPr>
          </w:p>
        </w:tc>
        <w:tc>
          <w:tcPr>
            <w:tcW w:w="412" w:type="dxa"/>
            <w:vAlign w:val="bottom"/>
          </w:tcPr>
          <w:p w14:paraId="293A9A85" w14:textId="77777777" w:rsidR="001777BE" w:rsidRDefault="001777BE">
            <w:pPr>
              <w:snapToGrid w:val="0"/>
              <w:ind w:left="720"/>
              <w:contextualSpacing/>
              <w:jc w:val="center"/>
              <w:rPr>
                <w:color w:val="000000"/>
                <w:sz w:val="18"/>
                <w:szCs w:val="18"/>
                <w:lang w:eastAsia="ar-SA"/>
              </w:rPr>
            </w:pPr>
          </w:p>
        </w:tc>
        <w:tc>
          <w:tcPr>
            <w:tcW w:w="3200" w:type="dxa"/>
            <w:vAlign w:val="bottom"/>
          </w:tcPr>
          <w:p w14:paraId="48469F68" w14:textId="77777777" w:rsidR="001777BE" w:rsidRDefault="001777BE">
            <w:pPr>
              <w:snapToGrid w:val="0"/>
              <w:ind w:left="720"/>
              <w:contextualSpacing/>
              <w:jc w:val="center"/>
              <w:rPr>
                <w:color w:val="000000"/>
                <w:sz w:val="18"/>
                <w:szCs w:val="18"/>
                <w:lang w:eastAsia="ar-SA"/>
              </w:rPr>
            </w:pPr>
          </w:p>
        </w:tc>
        <w:tc>
          <w:tcPr>
            <w:tcW w:w="284" w:type="dxa"/>
            <w:vAlign w:val="bottom"/>
          </w:tcPr>
          <w:p w14:paraId="585E305F" w14:textId="77777777" w:rsidR="001777BE" w:rsidRDefault="001777BE">
            <w:pPr>
              <w:pStyle w:val="1CStyle69"/>
              <w:snapToGrid w:val="0"/>
              <w:ind w:left="720"/>
              <w:contextualSpacing/>
              <w:jc w:val="left"/>
              <w:rPr>
                <w:color w:val="000000"/>
                <w:kern w:val="2"/>
                <w:sz w:val="18"/>
                <w:szCs w:val="18"/>
                <w:lang w:eastAsia="ar-SA"/>
              </w:rPr>
            </w:pPr>
          </w:p>
        </w:tc>
        <w:tc>
          <w:tcPr>
            <w:tcW w:w="301" w:type="dxa"/>
            <w:vAlign w:val="bottom"/>
          </w:tcPr>
          <w:p w14:paraId="30729351" w14:textId="77777777" w:rsidR="001777BE" w:rsidRDefault="001777BE">
            <w:pPr>
              <w:snapToGrid w:val="0"/>
              <w:ind w:left="720"/>
              <w:contextualSpacing/>
              <w:jc w:val="center"/>
              <w:rPr>
                <w:color w:val="000000"/>
                <w:sz w:val="18"/>
                <w:szCs w:val="18"/>
                <w:lang w:eastAsia="ar-SA"/>
              </w:rPr>
            </w:pPr>
          </w:p>
        </w:tc>
        <w:tc>
          <w:tcPr>
            <w:tcW w:w="1663" w:type="dxa"/>
            <w:vAlign w:val="bottom"/>
          </w:tcPr>
          <w:p w14:paraId="368A45FF" w14:textId="77777777" w:rsidR="001777BE" w:rsidRDefault="001777BE">
            <w:pPr>
              <w:pStyle w:val="1CStyle70"/>
              <w:snapToGrid w:val="0"/>
              <w:ind w:left="720"/>
              <w:contextualSpacing/>
              <w:jc w:val="left"/>
              <w:rPr>
                <w:color w:val="000000"/>
                <w:kern w:val="2"/>
                <w:sz w:val="18"/>
                <w:szCs w:val="18"/>
                <w:lang w:eastAsia="ar-SA"/>
              </w:rPr>
            </w:pPr>
          </w:p>
        </w:tc>
        <w:tc>
          <w:tcPr>
            <w:tcW w:w="1513" w:type="dxa"/>
            <w:vAlign w:val="bottom"/>
          </w:tcPr>
          <w:p w14:paraId="71AC0A9F" w14:textId="77777777" w:rsidR="001777BE" w:rsidRDefault="001777BE">
            <w:pPr>
              <w:snapToGrid w:val="0"/>
              <w:ind w:left="720"/>
              <w:contextualSpacing/>
              <w:jc w:val="center"/>
              <w:rPr>
                <w:color w:val="000000"/>
                <w:sz w:val="18"/>
                <w:szCs w:val="18"/>
                <w:lang w:eastAsia="ar-SA"/>
              </w:rPr>
            </w:pPr>
          </w:p>
        </w:tc>
        <w:tc>
          <w:tcPr>
            <w:tcW w:w="1061" w:type="dxa"/>
            <w:vAlign w:val="bottom"/>
          </w:tcPr>
          <w:p w14:paraId="70205E6F" w14:textId="77777777" w:rsidR="001777BE" w:rsidRDefault="001777BE">
            <w:pPr>
              <w:snapToGrid w:val="0"/>
              <w:ind w:left="720"/>
              <w:contextualSpacing/>
              <w:jc w:val="center"/>
              <w:rPr>
                <w:color w:val="000000"/>
                <w:sz w:val="18"/>
                <w:szCs w:val="18"/>
                <w:lang w:eastAsia="ar-SA"/>
              </w:rPr>
            </w:pPr>
          </w:p>
        </w:tc>
      </w:tr>
      <w:tr w:rsidR="001777BE" w14:paraId="73BDA74A" w14:textId="77777777" w:rsidTr="001777BE">
        <w:trPr>
          <w:trHeight w:hRule="exact" w:val="251"/>
        </w:trPr>
        <w:tc>
          <w:tcPr>
            <w:tcW w:w="5920" w:type="dxa"/>
            <w:gridSpan w:val="4"/>
            <w:vAlign w:val="bottom"/>
          </w:tcPr>
          <w:p w14:paraId="6A568515" w14:textId="77777777" w:rsidR="001777BE" w:rsidRDefault="001777BE">
            <w:pPr>
              <w:pStyle w:val="1CStyle65"/>
              <w:snapToGrid w:val="0"/>
              <w:ind w:left="720"/>
              <w:contextualSpacing/>
              <w:jc w:val="left"/>
              <w:rPr>
                <w:color w:val="000000"/>
                <w:kern w:val="2"/>
                <w:sz w:val="18"/>
                <w:szCs w:val="16"/>
                <w:lang w:eastAsia="ar-SA"/>
              </w:rPr>
            </w:pPr>
          </w:p>
        </w:tc>
        <w:tc>
          <w:tcPr>
            <w:tcW w:w="284" w:type="dxa"/>
            <w:vAlign w:val="bottom"/>
          </w:tcPr>
          <w:p w14:paraId="143C6B85" w14:textId="77777777" w:rsidR="001777BE" w:rsidRDefault="001777BE">
            <w:pPr>
              <w:pStyle w:val="1CStyle71"/>
              <w:snapToGrid w:val="0"/>
              <w:ind w:left="720"/>
              <w:contextualSpacing/>
              <w:jc w:val="left"/>
              <w:rPr>
                <w:color w:val="000000"/>
                <w:kern w:val="2"/>
                <w:sz w:val="18"/>
                <w:szCs w:val="18"/>
                <w:lang w:eastAsia="ar-SA"/>
              </w:rPr>
            </w:pPr>
          </w:p>
        </w:tc>
        <w:tc>
          <w:tcPr>
            <w:tcW w:w="301" w:type="dxa"/>
            <w:vAlign w:val="bottom"/>
          </w:tcPr>
          <w:p w14:paraId="6CF58E94" w14:textId="77777777" w:rsidR="001777BE" w:rsidRDefault="001777BE">
            <w:pPr>
              <w:snapToGrid w:val="0"/>
              <w:ind w:left="720"/>
              <w:contextualSpacing/>
              <w:jc w:val="center"/>
              <w:rPr>
                <w:color w:val="000000"/>
                <w:sz w:val="18"/>
                <w:szCs w:val="18"/>
                <w:lang w:eastAsia="ar-SA"/>
              </w:rPr>
            </w:pPr>
          </w:p>
        </w:tc>
        <w:tc>
          <w:tcPr>
            <w:tcW w:w="4237" w:type="dxa"/>
            <w:gridSpan w:val="3"/>
            <w:vAlign w:val="bottom"/>
          </w:tcPr>
          <w:p w14:paraId="236BA5A0" w14:textId="77777777" w:rsidR="001777BE" w:rsidRDefault="001777BE">
            <w:pPr>
              <w:pStyle w:val="1CStyle67"/>
              <w:snapToGrid w:val="0"/>
              <w:ind w:left="720"/>
              <w:contextualSpacing/>
              <w:jc w:val="left"/>
              <w:rPr>
                <w:color w:val="000000"/>
                <w:kern w:val="2"/>
                <w:sz w:val="18"/>
                <w:szCs w:val="18"/>
                <w:lang w:eastAsia="ar-SA"/>
              </w:rPr>
            </w:pPr>
          </w:p>
        </w:tc>
      </w:tr>
      <w:tr w:rsidR="001777BE" w14:paraId="7FFBEA21" w14:textId="77777777" w:rsidTr="001777BE">
        <w:trPr>
          <w:trHeight w:hRule="exact" w:val="251"/>
        </w:trPr>
        <w:tc>
          <w:tcPr>
            <w:tcW w:w="5920" w:type="dxa"/>
            <w:gridSpan w:val="4"/>
            <w:vAlign w:val="bottom"/>
          </w:tcPr>
          <w:p w14:paraId="4DC7BC9D" w14:textId="77777777" w:rsidR="001777BE" w:rsidRDefault="001777BE">
            <w:pPr>
              <w:pStyle w:val="1CStyle65"/>
              <w:snapToGrid w:val="0"/>
              <w:ind w:left="720"/>
              <w:contextualSpacing/>
              <w:jc w:val="left"/>
              <w:rPr>
                <w:color w:val="000000"/>
                <w:kern w:val="2"/>
                <w:sz w:val="18"/>
                <w:szCs w:val="16"/>
                <w:lang w:eastAsia="ar-SA"/>
              </w:rPr>
            </w:pPr>
          </w:p>
        </w:tc>
        <w:tc>
          <w:tcPr>
            <w:tcW w:w="284" w:type="dxa"/>
            <w:vAlign w:val="bottom"/>
          </w:tcPr>
          <w:p w14:paraId="029BC142" w14:textId="77777777" w:rsidR="001777BE" w:rsidRDefault="001777BE">
            <w:pPr>
              <w:pStyle w:val="1CStyle71"/>
              <w:snapToGrid w:val="0"/>
              <w:ind w:left="720"/>
              <w:contextualSpacing/>
              <w:jc w:val="left"/>
              <w:rPr>
                <w:color w:val="000000"/>
                <w:kern w:val="2"/>
                <w:sz w:val="18"/>
                <w:szCs w:val="18"/>
                <w:lang w:eastAsia="ar-SA"/>
              </w:rPr>
            </w:pPr>
          </w:p>
        </w:tc>
        <w:tc>
          <w:tcPr>
            <w:tcW w:w="301" w:type="dxa"/>
            <w:vAlign w:val="bottom"/>
          </w:tcPr>
          <w:p w14:paraId="2C51BBDF" w14:textId="77777777" w:rsidR="001777BE" w:rsidRDefault="001777BE">
            <w:pPr>
              <w:snapToGrid w:val="0"/>
              <w:ind w:left="720"/>
              <w:contextualSpacing/>
              <w:jc w:val="center"/>
              <w:rPr>
                <w:color w:val="000000"/>
                <w:sz w:val="18"/>
                <w:szCs w:val="18"/>
                <w:lang w:eastAsia="ar-SA"/>
              </w:rPr>
            </w:pPr>
          </w:p>
        </w:tc>
        <w:tc>
          <w:tcPr>
            <w:tcW w:w="4237" w:type="dxa"/>
            <w:gridSpan w:val="3"/>
            <w:vAlign w:val="bottom"/>
          </w:tcPr>
          <w:p w14:paraId="56A12B03" w14:textId="77777777" w:rsidR="001777BE" w:rsidRDefault="001777BE">
            <w:pPr>
              <w:pStyle w:val="1CStyle67"/>
              <w:snapToGrid w:val="0"/>
              <w:ind w:left="720"/>
              <w:contextualSpacing/>
              <w:jc w:val="left"/>
              <w:rPr>
                <w:color w:val="000000"/>
                <w:kern w:val="2"/>
                <w:sz w:val="18"/>
                <w:szCs w:val="18"/>
                <w:lang w:eastAsia="ar-SA"/>
              </w:rPr>
            </w:pPr>
          </w:p>
        </w:tc>
      </w:tr>
    </w:tbl>
    <w:p w14:paraId="7E51DE3C" w14:textId="77777777" w:rsidR="001777BE" w:rsidRDefault="001777BE" w:rsidP="001777BE">
      <w:pPr>
        <w:rPr>
          <w:color w:val="000000"/>
          <w:szCs w:val="16"/>
        </w:rPr>
      </w:pPr>
    </w:p>
    <w:p w14:paraId="25C79384" w14:textId="77777777" w:rsidR="001777BE" w:rsidRDefault="001777BE" w:rsidP="001777BE">
      <w:pPr>
        <w:ind w:left="-567"/>
        <w:rPr>
          <w:color w:val="000000"/>
          <w:sz w:val="16"/>
          <w:szCs w:val="16"/>
        </w:rPr>
      </w:pPr>
    </w:p>
    <w:p w14:paraId="74730232" w14:textId="77777777" w:rsidR="001777BE" w:rsidRDefault="001777BE" w:rsidP="001777BE">
      <w:pPr>
        <w:rPr>
          <w:color w:val="000000"/>
          <w:sz w:val="16"/>
          <w:szCs w:val="16"/>
        </w:rPr>
      </w:pPr>
    </w:p>
    <w:p w14:paraId="7B2830CC" w14:textId="77777777" w:rsidR="001777BE" w:rsidRDefault="001777BE" w:rsidP="001777BE">
      <w:pPr>
        <w:suppressAutoHyphens w:val="0"/>
        <w:sectPr w:rsidR="001777BE">
          <w:pgSz w:w="11906" w:h="16838"/>
          <w:pgMar w:top="776" w:right="566" w:bottom="1418" w:left="993" w:header="720" w:footer="733" w:gutter="0"/>
          <w:pgNumType w:start="1"/>
          <w:cols w:space="720"/>
        </w:sectPr>
      </w:pPr>
    </w:p>
    <w:p w14:paraId="4FE4ED08" w14:textId="77777777" w:rsidR="001777BE" w:rsidRDefault="001777BE" w:rsidP="001777BE">
      <w:pPr>
        <w:ind w:left="-567"/>
        <w:jc w:val="right"/>
      </w:pPr>
      <w:r>
        <w:rPr>
          <w:color w:val="000000"/>
          <w:sz w:val="18"/>
          <w:szCs w:val="18"/>
        </w:rPr>
        <w:lastRenderedPageBreak/>
        <w:t>Приложение №6.1</w:t>
      </w:r>
    </w:p>
    <w:p w14:paraId="1C662D8A"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16EDD49D" w14:textId="77777777" w:rsidR="001777BE" w:rsidRDefault="001777BE" w:rsidP="001777BE">
      <w:pPr>
        <w:ind w:left="-567"/>
        <w:jc w:val="right"/>
        <w:rPr>
          <w:b/>
          <w:bCs/>
          <w:color w:val="000000"/>
          <w:sz w:val="18"/>
          <w:szCs w:val="18"/>
          <w:lang w:eastAsia="ru-RU"/>
        </w:rPr>
      </w:pPr>
    </w:p>
    <w:p w14:paraId="3D023778" w14:textId="77777777" w:rsidR="001777BE" w:rsidRDefault="001777BE" w:rsidP="001777BE">
      <w:pPr>
        <w:ind w:left="-567"/>
        <w:jc w:val="center"/>
      </w:pPr>
      <w:r>
        <w:rPr>
          <w:b/>
          <w:bCs/>
          <w:color w:val="000000"/>
          <w:sz w:val="20"/>
          <w:szCs w:val="20"/>
          <w:lang w:eastAsia="ru-RU"/>
        </w:rPr>
        <w:t>ЗАЯВКА</w:t>
      </w:r>
    </w:p>
    <w:p w14:paraId="1916C56C" w14:textId="77777777" w:rsidR="001777BE" w:rsidRDefault="001777BE" w:rsidP="001777BE">
      <w:pPr>
        <w:ind w:left="-567"/>
        <w:jc w:val="center"/>
      </w:pPr>
      <w:r>
        <w:rPr>
          <w:color w:val="000000"/>
          <w:sz w:val="22"/>
          <w:szCs w:val="22"/>
        </w:rPr>
        <w:t>на отопительный сезон 20___- 20___ гг. к Договору теплоснабжения</w:t>
      </w:r>
      <w:r w:rsidR="00B0483F">
        <w:rPr>
          <w:color w:val="000000"/>
          <w:sz w:val="22"/>
          <w:szCs w:val="22"/>
        </w:rPr>
        <w:t xml:space="preserve"> №___________________</w:t>
      </w:r>
    </w:p>
    <w:tbl>
      <w:tblPr>
        <w:tblW w:w="0" w:type="auto"/>
        <w:tblInd w:w="-385" w:type="dxa"/>
        <w:tblLayout w:type="fixed"/>
        <w:tblLook w:val="04A0" w:firstRow="1" w:lastRow="0" w:firstColumn="1" w:lastColumn="0" w:noHBand="0" w:noVBand="1"/>
      </w:tblPr>
      <w:tblGrid>
        <w:gridCol w:w="16427"/>
        <w:gridCol w:w="679"/>
      </w:tblGrid>
      <w:tr w:rsidR="001777BE" w14:paraId="3C025919" w14:textId="77777777" w:rsidTr="001777BE">
        <w:trPr>
          <w:trHeight w:val="375"/>
        </w:trPr>
        <w:tc>
          <w:tcPr>
            <w:tcW w:w="17106" w:type="dxa"/>
            <w:gridSpan w:val="2"/>
            <w:vAlign w:val="bottom"/>
            <w:hideMark/>
          </w:tcPr>
          <w:p w14:paraId="19A07702" w14:textId="77777777" w:rsidR="001777BE" w:rsidRDefault="001777BE" w:rsidP="00B0483F">
            <w:r>
              <w:rPr>
                <w:color w:val="000000"/>
                <w:sz w:val="20"/>
                <w:szCs w:val="20"/>
                <w:lang w:eastAsia="ru-RU"/>
              </w:rPr>
              <w:t xml:space="preserve">                                                   от </w:t>
            </w:r>
            <w:r w:rsidR="00B0483F">
              <w:rPr>
                <w:b/>
                <w:sz w:val="20"/>
                <w:szCs w:val="20"/>
              </w:rPr>
              <w:t>________________________________________________</w:t>
            </w:r>
            <w:r>
              <w:rPr>
                <w:color w:val="000000"/>
                <w:sz w:val="20"/>
                <w:szCs w:val="20"/>
                <w:lang w:eastAsia="ru-RU"/>
              </w:rPr>
              <w:t xml:space="preserve"> (кроме МКД)</w:t>
            </w:r>
          </w:p>
        </w:tc>
      </w:tr>
      <w:tr w:rsidR="001777BE" w14:paraId="5F808DF3" w14:textId="77777777" w:rsidTr="001777BE">
        <w:trPr>
          <w:trHeight w:val="300"/>
        </w:trPr>
        <w:tc>
          <w:tcPr>
            <w:tcW w:w="16427" w:type="dxa"/>
            <w:tcMar>
              <w:top w:w="0" w:type="dxa"/>
              <w:left w:w="0" w:type="dxa"/>
              <w:bottom w:w="0" w:type="dxa"/>
              <w:right w:w="0" w:type="dxa"/>
            </w:tcMar>
            <w:vAlign w:val="bottom"/>
          </w:tcPr>
          <w:p w14:paraId="4120F7F6" w14:textId="77777777" w:rsidR="001777BE" w:rsidRDefault="001777BE">
            <w:r>
              <w:rPr>
                <w:color w:val="000000"/>
                <w:sz w:val="18"/>
                <w:szCs w:val="18"/>
                <w:lang w:eastAsia="ru-RU"/>
              </w:rPr>
              <w:t xml:space="preserve">                                                                                       наименование абонента</w:t>
            </w:r>
          </w:p>
          <w:p w14:paraId="28D57714" w14:textId="77777777" w:rsidR="001777BE" w:rsidRDefault="001777BE">
            <w:pPr>
              <w:rPr>
                <w:color w:val="000000"/>
                <w:sz w:val="20"/>
                <w:szCs w:val="20"/>
                <w:lang w:eastAsia="ru-RU"/>
              </w:rPr>
            </w:pPr>
          </w:p>
          <w:p w14:paraId="20460486" w14:textId="77777777" w:rsidR="001777BE" w:rsidRDefault="001777BE">
            <w:pPr>
              <w:rPr>
                <w:color w:val="000000"/>
                <w:sz w:val="20"/>
                <w:szCs w:val="20"/>
                <w:lang w:eastAsia="ru-RU"/>
              </w:rPr>
            </w:pPr>
          </w:p>
          <w:p w14:paraId="39283C62" w14:textId="77777777" w:rsidR="001777BE" w:rsidRDefault="001777BE">
            <w:r>
              <w:rPr>
                <w:color w:val="000000"/>
                <w:sz w:val="20"/>
                <w:szCs w:val="20"/>
                <w:lang w:eastAsia="ru-RU"/>
              </w:rPr>
              <w:t xml:space="preserve"> </w:t>
            </w:r>
          </w:p>
        </w:tc>
        <w:tc>
          <w:tcPr>
            <w:tcW w:w="679" w:type="dxa"/>
            <w:tcMar>
              <w:top w:w="0" w:type="dxa"/>
              <w:left w:w="0" w:type="dxa"/>
              <w:bottom w:w="0" w:type="dxa"/>
              <w:right w:w="0" w:type="dxa"/>
            </w:tcMar>
          </w:tcPr>
          <w:p w14:paraId="57A13BD0" w14:textId="77777777" w:rsidR="001777BE" w:rsidRDefault="001777BE">
            <w:pPr>
              <w:snapToGrid w:val="0"/>
              <w:rPr>
                <w:color w:val="000000"/>
                <w:sz w:val="20"/>
                <w:szCs w:val="20"/>
                <w:lang w:eastAsia="ru-RU"/>
              </w:rPr>
            </w:pPr>
          </w:p>
        </w:tc>
      </w:tr>
    </w:tbl>
    <w:bookmarkStart w:id="56" w:name="_1477720495"/>
    <w:bookmarkEnd w:id="56"/>
    <w:p w14:paraId="61D298FD" w14:textId="77777777" w:rsidR="001777BE" w:rsidRDefault="001777BE" w:rsidP="001777BE">
      <w:pPr>
        <w:rPr>
          <w:color w:val="000000"/>
          <w:sz w:val="18"/>
          <w:szCs w:val="18"/>
        </w:rPr>
      </w:pPr>
      <w:r>
        <w:object w:dxaOrig="10245" w:dyaOrig="4035" w14:anchorId="0BF8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201.75pt" o:ole="" filled="t">
            <v:fill color2="black"/>
            <v:imagedata r:id="rId17" o:title="" croptop="-12f" cropbottom="-12f" cropleft="-5f" cropright="-5f"/>
          </v:shape>
          <o:OLEObject Type="Embed" ProgID="Excel.Sheet.12" ShapeID="_x0000_i1025" DrawAspect="Content" ObjectID="_1818486366" r:id="rId18"/>
        </w:object>
      </w:r>
    </w:p>
    <w:p w14:paraId="67440975" w14:textId="77777777" w:rsidR="001777BE" w:rsidRDefault="001777BE" w:rsidP="001777BE">
      <w:pPr>
        <w:ind w:left="-567"/>
        <w:rPr>
          <w:color w:val="000000"/>
          <w:sz w:val="18"/>
          <w:szCs w:val="18"/>
        </w:rPr>
      </w:pPr>
    </w:p>
    <w:p w14:paraId="382BCEC2" w14:textId="77777777" w:rsidR="001777BE" w:rsidRDefault="001777BE" w:rsidP="001777BE">
      <w:pPr>
        <w:ind w:left="-567"/>
      </w:pPr>
      <w:r>
        <w:rPr>
          <w:color w:val="000000"/>
          <w:sz w:val="18"/>
          <w:szCs w:val="18"/>
          <w:lang w:eastAsia="ru-RU"/>
        </w:rPr>
        <w:t>Количество часов работы в день  (при наличии ИТП ГВС )  __________________________________________________________</w:t>
      </w:r>
    </w:p>
    <w:p w14:paraId="03A7A89F" w14:textId="77777777" w:rsidR="001777BE" w:rsidRDefault="001777BE" w:rsidP="001777BE">
      <w:pPr>
        <w:ind w:left="-567"/>
      </w:pPr>
      <w:r>
        <w:rPr>
          <w:color w:val="000000"/>
          <w:sz w:val="18"/>
          <w:szCs w:val="18"/>
          <w:lang w:eastAsia="ru-RU"/>
        </w:rPr>
        <w:t>Количество часов работы в месяц  (при наличии ИТП ГВС )  _________________________________________________________</w:t>
      </w:r>
    </w:p>
    <w:p w14:paraId="51FC7B75" w14:textId="77777777" w:rsidR="001777BE" w:rsidRDefault="003651BD" w:rsidP="001777BE">
      <w:pPr>
        <w:ind w:left="-567"/>
        <w:rPr>
          <w:color w:val="000000"/>
          <w:sz w:val="18"/>
          <w:szCs w:val="18"/>
          <w:lang w:eastAsia="ru-RU"/>
        </w:rPr>
      </w:pPr>
      <w:r>
        <w:rPr>
          <w:noProof/>
          <w:lang w:eastAsia="ru-RU"/>
        </w:rPr>
        <mc:AlternateContent>
          <mc:Choice Requires="wps">
            <w:drawing>
              <wp:anchor distT="0" distB="0" distL="114300" distR="114300" simplePos="0" relativeHeight="251641856" behindDoc="1" locked="0" layoutInCell="1" allowOverlap="1" wp14:anchorId="4E5AF850" wp14:editId="12F4E9BC">
                <wp:simplePos x="0" y="0"/>
                <wp:positionH relativeFrom="margin">
                  <wp:posOffset>2065020</wp:posOffset>
                </wp:positionH>
                <wp:positionV relativeFrom="margin">
                  <wp:posOffset>4639945</wp:posOffset>
                </wp:positionV>
                <wp:extent cx="1790700" cy="3315335"/>
                <wp:effectExtent l="0" t="0" r="0" b="0"/>
                <wp:wrapNone/>
                <wp:docPr id="114" name="Надпись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377">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2241C7B8"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5AF850" id="_x0000_t202" coordsize="21600,21600" o:spt="202" path="m,l,21600r21600,l21600,xe">
                <v:stroke joinstyle="miter"/>
                <v:path gradientshapeok="t" o:connecttype="rect"/>
              </v:shapetype>
              <v:shape id="Надпись 114" o:spid="_x0000_s1026" type="#_x0000_t202" style="position:absolute;left:0;text-align:left;margin-left:162.6pt;margin-top:365.35pt;width:141pt;height:261.05pt;rotation:-2146716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" filled="f" stroked="f">
                <o:lock v:ext="edit" shapetype="t"/>
                <v:textbox style="mso-fit-shape-to-text:t">
                  <w:txbxContent>
                    <w:p w14:paraId="2241C7B8"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p>
    <w:p w14:paraId="5E190AF9" w14:textId="77777777" w:rsidR="001777BE" w:rsidRDefault="001777BE" w:rsidP="001777BE">
      <w:pPr>
        <w:ind w:left="-567"/>
        <w:rPr>
          <w:color w:val="000000"/>
          <w:sz w:val="18"/>
          <w:szCs w:val="18"/>
          <w:lang w:eastAsia="ru-RU"/>
        </w:rPr>
      </w:pPr>
    </w:p>
    <w:p w14:paraId="01C6D9A3" w14:textId="77777777" w:rsidR="001777BE" w:rsidRDefault="001777BE" w:rsidP="001777BE">
      <w:pPr>
        <w:ind w:left="-567"/>
        <w:rPr>
          <w:color w:val="000000"/>
          <w:sz w:val="18"/>
          <w:szCs w:val="18"/>
          <w:lang w:eastAsia="ru-RU"/>
        </w:rPr>
      </w:pPr>
    </w:p>
    <w:p w14:paraId="4497FA43" w14:textId="77777777" w:rsidR="001777BE" w:rsidRDefault="001777BE" w:rsidP="001777BE">
      <w:pPr>
        <w:ind w:left="-567"/>
      </w:pPr>
      <w:r>
        <w:rPr>
          <w:color w:val="000000"/>
          <w:sz w:val="16"/>
          <w:szCs w:val="16"/>
          <w:lang w:eastAsia="ru-RU"/>
        </w:rPr>
        <w:t>Юридический адрес:_________________________________________________________</w:t>
      </w:r>
    </w:p>
    <w:p w14:paraId="1568B117" w14:textId="77777777" w:rsidR="001777BE" w:rsidRDefault="001777BE" w:rsidP="001777BE">
      <w:pPr>
        <w:ind w:left="-567"/>
      </w:pPr>
      <w:r>
        <w:rPr>
          <w:color w:val="000000"/>
          <w:sz w:val="16"/>
          <w:szCs w:val="16"/>
          <w:lang w:eastAsia="ru-RU"/>
        </w:rPr>
        <w:t>Телефон:___________________________________________________________________</w:t>
      </w:r>
    </w:p>
    <w:p w14:paraId="6C5E742D" w14:textId="77777777" w:rsidR="001777BE" w:rsidRDefault="001777BE" w:rsidP="001777BE">
      <w:pPr>
        <w:ind w:left="-567"/>
        <w:rPr>
          <w:color w:val="000000"/>
          <w:sz w:val="16"/>
          <w:szCs w:val="16"/>
          <w:lang w:eastAsia="ru-RU"/>
        </w:rPr>
      </w:pPr>
    </w:p>
    <w:p w14:paraId="7E9BE4B8" w14:textId="77777777" w:rsidR="001777BE" w:rsidRDefault="001777BE" w:rsidP="001777BE">
      <w:pPr>
        <w:ind w:left="-567"/>
        <w:rPr>
          <w:color w:val="000000"/>
          <w:sz w:val="16"/>
          <w:szCs w:val="16"/>
          <w:lang w:eastAsia="ru-RU"/>
        </w:rPr>
      </w:pPr>
    </w:p>
    <w:p w14:paraId="3DA26925" w14:textId="77777777" w:rsidR="001777BE" w:rsidRDefault="001777BE" w:rsidP="001777BE">
      <w:pPr>
        <w:ind w:left="-567"/>
      </w:pPr>
      <w:r>
        <w:rPr>
          <w:color w:val="000000"/>
          <w:sz w:val="16"/>
          <w:szCs w:val="16"/>
          <w:lang w:eastAsia="ru-RU"/>
        </w:rPr>
        <w:t>Указывать при наличии тепловых сетей :</w:t>
      </w:r>
    </w:p>
    <w:p w14:paraId="1AA8857D" w14:textId="77777777" w:rsidR="001777BE" w:rsidRDefault="001777BE" w:rsidP="001777BE">
      <w:pPr>
        <w:pStyle w:val="af7"/>
        <w:numPr>
          <w:ilvl w:val="0"/>
          <w:numId w:val="16"/>
        </w:numPr>
      </w:pPr>
      <w:r>
        <w:rPr>
          <w:color w:val="000000"/>
          <w:sz w:val="16"/>
          <w:szCs w:val="16"/>
          <w:lang w:eastAsia="ru-RU"/>
        </w:rPr>
        <w:t>Ввод от ___________ до ____________ 2d=________мм, L=________м, емкость-_________ м3.</w:t>
      </w:r>
    </w:p>
    <w:p w14:paraId="4E15C61B" w14:textId="77777777" w:rsidR="001777BE" w:rsidRDefault="001777BE" w:rsidP="001777BE">
      <w:pPr>
        <w:pStyle w:val="af7"/>
        <w:numPr>
          <w:ilvl w:val="0"/>
          <w:numId w:val="16"/>
        </w:numPr>
      </w:pPr>
      <w:r>
        <w:rPr>
          <w:color w:val="000000"/>
          <w:sz w:val="16"/>
          <w:szCs w:val="16"/>
          <w:lang w:eastAsia="ru-RU"/>
        </w:rPr>
        <w:t>Внутриквартальные сети от точки поставки до объекта_________________________________</w:t>
      </w:r>
    </w:p>
    <w:p w14:paraId="345DCE67" w14:textId="77777777" w:rsidR="001777BE" w:rsidRDefault="001777BE" w:rsidP="001777BE">
      <w:pPr>
        <w:pStyle w:val="af7"/>
        <w:numPr>
          <w:ilvl w:val="0"/>
          <w:numId w:val="16"/>
        </w:numPr>
      </w:pPr>
      <w:r>
        <w:rPr>
          <w:color w:val="000000"/>
          <w:sz w:val="16"/>
          <w:szCs w:val="16"/>
          <w:lang w:eastAsia="ru-RU"/>
        </w:rPr>
        <w:t>Емкость внутреквартальных сетей __________ м3</w:t>
      </w:r>
    </w:p>
    <w:p w14:paraId="0DC42208" w14:textId="77777777" w:rsidR="001777BE" w:rsidRDefault="001777BE" w:rsidP="001777BE">
      <w:pPr>
        <w:pStyle w:val="af7"/>
        <w:ind w:left="-207"/>
        <w:rPr>
          <w:color w:val="000000"/>
          <w:sz w:val="16"/>
          <w:szCs w:val="16"/>
          <w:lang w:eastAsia="ru-RU"/>
        </w:rPr>
      </w:pPr>
    </w:p>
    <w:p w14:paraId="385A53DD" w14:textId="77777777" w:rsidR="001777BE" w:rsidRDefault="001777BE" w:rsidP="001777BE">
      <w:pPr>
        <w:pStyle w:val="af7"/>
        <w:ind w:left="-207"/>
        <w:rPr>
          <w:color w:val="000000"/>
          <w:sz w:val="16"/>
          <w:szCs w:val="16"/>
          <w:lang w:eastAsia="ru-RU"/>
        </w:rPr>
      </w:pPr>
    </w:p>
    <w:p w14:paraId="7C501FA5" w14:textId="77777777" w:rsidR="001777BE" w:rsidRDefault="001777BE" w:rsidP="001777BE">
      <w:pPr>
        <w:pStyle w:val="af7"/>
        <w:ind w:left="-207"/>
        <w:rPr>
          <w:color w:val="000000"/>
          <w:sz w:val="16"/>
          <w:szCs w:val="16"/>
          <w:lang w:eastAsia="ru-RU"/>
        </w:rPr>
      </w:pPr>
    </w:p>
    <w:p w14:paraId="28DAFF65" w14:textId="77777777" w:rsidR="001777BE" w:rsidRDefault="001777BE" w:rsidP="001777BE">
      <w:pPr>
        <w:pStyle w:val="af7"/>
        <w:ind w:left="-207"/>
        <w:rPr>
          <w:color w:val="000000"/>
          <w:sz w:val="16"/>
          <w:szCs w:val="16"/>
          <w:lang w:eastAsia="ru-RU"/>
        </w:rPr>
      </w:pPr>
    </w:p>
    <w:p w14:paraId="7484824E" w14:textId="77777777" w:rsidR="001777BE" w:rsidRDefault="001777BE" w:rsidP="001777BE">
      <w:pPr>
        <w:pStyle w:val="af7"/>
        <w:ind w:left="-567"/>
      </w:pPr>
      <w:r>
        <w:rPr>
          <w:b/>
          <w:bCs/>
          <w:color w:val="000000"/>
          <w:sz w:val="16"/>
          <w:szCs w:val="16"/>
          <w:u w:val="single"/>
          <w:lang w:eastAsia="ru-RU"/>
        </w:rPr>
        <w:t>Примечание:</w:t>
      </w:r>
    </w:p>
    <w:p w14:paraId="1A87E885" w14:textId="77777777" w:rsidR="001777BE" w:rsidRDefault="001777BE" w:rsidP="001777BE">
      <w:pPr>
        <w:pStyle w:val="af7"/>
        <w:numPr>
          <w:ilvl w:val="0"/>
          <w:numId w:val="18"/>
        </w:numPr>
      </w:pPr>
      <w:r>
        <w:rPr>
          <w:color w:val="000000"/>
          <w:sz w:val="18"/>
          <w:szCs w:val="18"/>
          <w:lang w:eastAsia="ru-RU"/>
        </w:rPr>
        <w:t>Заявку предоставить в расчетный участок Службы сбыта МУП УИС. При себе иметь копии тех.паспортов.</w:t>
      </w:r>
    </w:p>
    <w:p w14:paraId="6AEFE54B" w14:textId="77777777" w:rsidR="001777BE" w:rsidRDefault="001777BE" w:rsidP="001777BE">
      <w:pPr>
        <w:pStyle w:val="af7"/>
        <w:numPr>
          <w:ilvl w:val="0"/>
          <w:numId w:val="18"/>
        </w:numPr>
      </w:pPr>
      <w:r>
        <w:rPr>
          <w:color w:val="000000"/>
          <w:sz w:val="18"/>
          <w:szCs w:val="18"/>
          <w:lang w:eastAsia="ru-RU"/>
        </w:rPr>
        <w:t>Все копии заверить печатью, подписью с расшифровской Ф.И.О.  с указанием должности ответственного лица, контактного телефона.</w:t>
      </w:r>
    </w:p>
    <w:p w14:paraId="103C6A2E" w14:textId="77777777" w:rsidR="001777BE" w:rsidRDefault="001777BE" w:rsidP="001777BE">
      <w:pPr>
        <w:pStyle w:val="af7"/>
        <w:ind w:left="-207"/>
        <w:rPr>
          <w:color w:val="000000"/>
          <w:sz w:val="18"/>
          <w:szCs w:val="18"/>
          <w:lang w:eastAsia="ru-RU"/>
        </w:rPr>
      </w:pPr>
    </w:p>
    <w:p w14:paraId="78C22AF8" w14:textId="77777777" w:rsidR="001777BE" w:rsidRDefault="001777BE" w:rsidP="001777BE">
      <w:pPr>
        <w:pStyle w:val="af7"/>
        <w:ind w:left="-207"/>
        <w:rPr>
          <w:color w:val="000000"/>
          <w:sz w:val="18"/>
          <w:szCs w:val="18"/>
          <w:lang w:eastAsia="ru-RU"/>
        </w:rPr>
      </w:pPr>
    </w:p>
    <w:p w14:paraId="4BF75824" w14:textId="77777777" w:rsidR="001777BE" w:rsidRDefault="001777BE" w:rsidP="001777BE">
      <w:pPr>
        <w:pStyle w:val="af7"/>
        <w:ind w:left="-207"/>
        <w:rPr>
          <w:color w:val="000000"/>
          <w:sz w:val="18"/>
          <w:szCs w:val="18"/>
          <w:lang w:eastAsia="ru-RU"/>
        </w:rPr>
      </w:pPr>
    </w:p>
    <w:p w14:paraId="6AFD3438" w14:textId="77777777" w:rsidR="001777BE" w:rsidRDefault="001777BE" w:rsidP="001777BE">
      <w:pPr>
        <w:pStyle w:val="af7"/>
        <w:ind w:left="-207"/>
        <w:rPr>
          <w:color w:val="000000"/>
          <w:sz w:val="18"/>
          <w:szCs w:val="18"/>
          <w:lang w:eastAsia="ru-RU"/>
        </w:rPr>
      </w:pPr>
    </w:p>
    <w:p w14:paraId="0EC92BB4" w14:textId="77777777" w:rsidR="001777BE" w:rsidRDefault="001777BE" w:rsidP="001777BE">
      <w:pPr>
        <w:rPr>
          <w:color w:val="000000"/>
          <w:sz w:val="18"/>
          <w:szCs w:val="18"/>
          <w:lang w:eastAsia="ru-RU"/>
        </w:rPr>
      </w:pPr>
    </w:p>
    <w:p w14:paraId="569E4678" w14:textId="77777777" w:rsidR="001777BE" w:rsidRDefault="001777BE" w:rsidP="001777BE">
      <w:pPr>
        <w:pStyle w:val="af7"/>
        <w:ind w:left="-207"/>
        <w:rPr>
          <w:color w:val="000000"/>
          <w:sz w:val="18"/>
          <w:szCs w:val="18"/>
          <w:lang w:eastAsia="ru-RU"/>
        </w:rPr>
      </w:pPr>
    </w:p>
    <w:p w14:paraId="11025EA3" w14:textId="77777777" w:rsidR="001777BE" w:rsidRDefault="001777BE" w:rsidP="001777BE">
      <w:r>
        <w:rPr>
          <w:color w:val="000000"/>
          <w:sz w:val="18"/>
          <w:szCs w:val="18"/>
        </w:rPr>
        <w:t>Потребитель</w:t>
      </w:r>
    </w:p>
    <w:p w14:paraId="22F53C0E" w14:textId="77777777" w:rsidR="001777BE" w:rsidRDefault="001777BE" w:rsidP="001777BE">
      <w:pPr>
        <w:ind w:left="709"/>
        <w:rPr>
          <w:color w:val="000000"/>
          <w:sz w:val="18"/>
          <w:szCs w:val="18"/>
        </w:rPr>
      </w:pPr>
    </w:p>
    <w:p w14:paraId="350D9856" w14:textId="77777777" w:rsidR="001777BE" w:rsidRDefault="001777BE" w:rsidP="001777BE">
      <w:r>
        <w:rPr>
          <w:color w:val="000000"/>
          <w:sz w:val="18"/>
          <w:szCs w:val="18"/>
        </w:rPr>
        <w:t>_______________________</w:t>
      </w:r>
      <w:r>
        <w:rPr>
          <w:b/>
          <w:color w:val="000000"/>
          <w:sz w:val="18"/>
          <w:szCs w:val="18"/>
        </w:rPr>
        <w:t>/</w:t>
      </w:r>
      <w:r w:rsidR="00DB4B25">
        <w:rPr>
          <w:b/>
          <w:sz w:val="20"/>
          <w:szCs w:val="20"/>
        </w:rPr>
        <w:t>________________</w:t>
      </w:r>
    </w:p>
    <w:p w14:paraId="6599FE5F" w14:textId="77777777" w:rsidR="001777BE" w:rsidRDefault="001777BE" w:rsidP="001777BE">
      <w:pPr>
        <w:rPr>
          <w:bCs/>
          <w:color w:val="000000"/>
          <w:sz w:val="18"/>
          <w:szCs w:val="18"/>
        </w:rPr>
      </w:pPr>
    </w:p>
    <w:p w14:paraId="5FC06843" w14:textId="77777777" w:rsidR="001777BE" w:rsidRDefault="001777BE" w:rsidP="001777BE">
      <w:pPr>
        <w:rPr>
          <w:bCs/>
          <w:color w:val="000000"/>
          <w:sz w:val="18"/>
          <w:szCs w:val="18"/>
        </w:rPr>
      </w:pPr>
    </w:p>
    <w:p w14:paraId="736CC5CD" w14:textId="77777777" w:rsidR="001777BE" w:rsidRDefault="001777BE" w:rsidP="001777BE">
      <w:pPr>
        <w:jc w:val="both"/>
      </w:pPr>
      <w:r>
        <w:rPr>
          <w:color w:val="000000"/>
          <w:sz w:val="18"/>
          <w:szCs w:val="18"/>
        </w:rPr>
        <w:t xml:space="preserve"> м.п. подпись, Ф.И.О.</w:t>
      </w:r>
    </w:p>
    <w:p w14:paraId="2EED4628" w14:textId="77777777" w:rsidR="001777BE" w:rsidRDefault="001777BE" w:rsidP="001777BE">
      <w:pPr>
        <w:pStyle w:val="af7"/>
        <w:ind w:left="-207"/>
        <w:rPr>
          <w:bCs/>
          <w:color w:val="000000"/>
          <w:sz w:val="18"/>
          <w:szCs w:val="18"/>
          <w:lang w:eastAsia="ru-RU"/>
        </w:rPr>
      </w:pPr>
    </w:p>
    <w:p w14:paraId="5FA92999" w14:textId="77777777" w:rsidR="001777BE" w:rsidRDefault="001777BE" w:rsidP="001777BE">
      <w:pPr>
        <w:pStyle w:val="af7"/>
        <w:ind w:left="-207"/>
        <w:rPr>
          <w:bCs/>
          <w:color w:val="000000"/>
          <w:sz w:val="18"/>
          <w:szCs w:val="18"/>
          <w:lang w:eastAsia="ru-RU"/>
        </w:rPr>
      </w:pPr>
    </w:p>
    <w:p w14:paraId="77ADADD7" w14:textId="77777777" w:rsidR="001777BE" w:rsidRDefault="001777BE" w:rsidP="001777BE">
      <w:pPr>
        <w:pStyle w:val="af7"/>
        <w:ind w:left="-207"/>
        <w:rPr>
          <w:bCs/>
          <w:color w:val="000000"/>
          <w:sz w:val="18"/>
          <w:szCs w:val="18"/>
          <w:lang w:eastAsia="ru-RU"/>
        </w:rPr>
      </w:pPr>
    </w:p>
    <w:p w14:paraId="5CF31A73" w14:textId="77777777" w:rsidR="001777BE" w:rsidRDefault="001777BE" w:rsidP="001777BE">
      <w:pPr>
        <w:pStyle w:val="af7"/>
        <w:ind w:left="-207"/>
      </w:pPr>
      <w:r>
        <w:rPr>
          <w:color w:val="000000"/>
          <w:sz w:val="20"/>
          <w:szCs w:val="20"/>
          <w:lang w:eastAsia="ru-RU"/>
        </w:rPr>
        <w:t>Инженер расчетного участка МУП УИС       _____________________/________________/</w:t>
      </w:r>
    </w:p>
    <w:p w14:paraId="754A85AA" w14:textId="77777777" w:rsidR="001777BE" w:rsidRDefault="001777BE" w:rsidP="001777BE">
      <w:pPr>
        <w:pStyle w:val="af7"/>
        <w:ind w:left="-207"/>
        <w:rPr>
          <w:bCs/>
          <w:color w:val="000000"/>
          <w:sz w:val="18"/>
          <w:szCs w:val="18"/>
          <w:lang w:eastAsia="ru-RU"/>
        </w:rPr>
      </w:pPr>
    </w:p>
    <w:p w14:paraId="46F6CD6F" w14:textId="77777777" w:rsidR="001777BE" w:rsidRDefault="001777BE" w:rsidP="001777BE">
      <w:pPr>
        <w:suppressAutoHyphens w:val="0"/>
        <w:sectPr w:rsidR="001777BE">
          <w:pgSz w:w="11906" w:h="16838"/>
          <w:pgMar w:top="776" w:right="566" w:bottom="1418" w:left="993" w:header="720" w:footer="733" w:gutter="0"/>
          <w:pgNumType w:start="1"/>
          <w:cols w:space="720"/>
        </w:sectPr>
      </w:pPr>
    </w:p>
    <w:p w14:paraId="0533ECC6" w14:textId="77777777" w:rsidR="001777BE" w:rsidRDefault="001777BE" w:rsidP="001777BE">
      <w:r>
        <w:rPr>
          <w:color w:val="000000"/>
          <w:sz w:val="18"/>
          <w:szCs w:val="18"/>
        </w:rPr>
        <w:lastRenderedPageBreak/>
        <w:t xml:space="preserve">                                                                                                                                                                                                                                                                                                     Приложение №6.2</w:t>
      </w:r>
    </w:p>
    <w:p w14:paraId="340F2C6A"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4527B919" w14:textId="77777777" w:rsidR="001777BE" w:rsidRDefault="001777BE" w:rsidP="001777BE">
      <w:pPr>
        <w:ind w:left="-567"/>
        <w:jc w:val="right"/>
        <w:rPr>
          <w:b/>
          <w:bCs/>
          <w:color w:val="000000"/>
          <w:sz w:val="18"/>
          <w:szCs w:val="18"/>
          <w:lang w:eastAsia="ru-RU"/>
        </w:rPr>
      </w:pPr>
    </w:p>
    <w:p w14:paraId="1FF4BEB7" w14:textId="77777777" w:rsidR="001777BE" w:rsidRDefault="001777BE" w:rsidP="001777BE">
      <w:pPr>
        <w:ind w:left="-567"/>
        <w:jc w:val="center"/>
      </w:pPr>
      <w:r>
        <w:rPr>
          <w:b/>
          <w:bCs/>
          <w:color w:val="000000"/>
          <w:sz w:val="20"/>
          <w:szCs w:val="20"/>
          <w:lang w:eastAsia="ru-RU"/>
        </w:rPr>
        <w:t>ЗАЯВКА</w:t>
      </w:r>
    </w:p>
    <w:p w14:paraId="0B4522AA" w14:textId="77777777" w:rsidR="001777BE" w:rsidRDefault="001777BE" w:rsidP="001777BE">
      <w:pPr>
        <w:ind w:left="-567"/>
        <w:jc w:val="center"/>
      </w:pPr>
      <w:r>
        <w:rPr>
          <w:bCs/>
          <w:color w:val="000000"/>
          <w:sz w:val="22"/>
          <w:szCs w:val="22"/>
          <w:lang w:eastAsia="ru-RU"/>
        </w:rPr>
        <w:t>на отопительный сезон 20___- 20___ г.г. к Договору теплоснабжения</w:t>
      </w:r>
      <w:r w:rsidR="00B0483F">
        <w:rPr>
          <w:bCs/>
          <w:color w:val="000000"/>
          <w:sz w:val="22"/>
          <w:szCs w:val="22"/>
          <w:lang w:eastAsia="ru-RU"/>
        </w:rPr>
        <w:t xml:space="preserve"> №_______________</w:t>
      </w:r>
    </w:p>
    <w:tbl>
      <w:tblPr>
        <w:tblW w:w="0" w:type="auto"/>
        <w:tblInd w:w="-385" w:type="dxa"/>
        <w:tblLayout w:type="fixed"/>
        <w:tblLook w:val="04A0" w:firstRow="1" w:lastRow="0" w:firstColumn="1" w:lastColumn="0" w:noHBand="0" w:noVBand="1"/>
      </w:tblPr>
      <w:tblGrid>
        <w:gridCol w:w="16427"/>
        <w:gridCol w:w="679"/>
      </w:tblGrid>
      <w:tr w:rsidR="001777BE" w14:paraId="62D6080C" w14:textId="77777777" w:rsidTr="001777BE">
        <w:trPr>
          <w:trHeight w:val="375"/>
        </w:trPr>
        <w:tc>
          <w:tcPr>
            <w:tcW w:w="17106" w:type="dxa"/>
            <w:gridSpan w:val="2"/>
            <w:vAlign w:val="bottom"/>
            <w:hideMark/>
          </w:tcPr>
          <w:p w14:paraId="764F7F5D" w14:textId="77777777" w:rsidR="001777BE" w:rsidRDefault="001777BE" w:rsidP="00B0483F">
            <w:r>
              <w:rPr>
                <w:color w:val="000000"/>
                <w:sz w:val="20"/>
                <w:szCs w:val="20"/>
                <w:lang w:eastAsia="ru-RU"/>
              </w:rPr>
              <w:t xml:space="preserve">                                                                                                от </w:t>
            </w:r>
            <w:r w:rsidR="00B0483F">
              <w:rPr>
                <w:sz w:val="20"/>
                <w:szCs w:val="20"/>
                <w:u w:val="single"/>
              </w:rPr>
              <w:t>_________________________________________________</w:t>
            </w:r>
            <w:r w:rsidR="007827CB">
              <w:rPr>
                <w:color w:val="000000"/>
                <w:sz w:val="20"/>
                <w:szCs w:val="20"/>
                <w:lang w:eastAsia="ru-RU"/>
              </w:rPr>
              <w:t xml:space="preserve"> </w:t>
            </w:r>
            <w:r>
              <w:rPr>
                <w:color w:val="000000"/>
                <w:sz w:val="20"/>
                <w:szCs w:val="20"/>
                <w:lang w:eastAsia="ru-RU"/>
              </w:rPr>
              <w:t>(для МКД)</w:t>
            </w:r>
          </w:p>
        </w:tc>
      </w:tr>
      <w:tr w:rsidR="001777BE" w14:paraId="235A099D" w14:textId="77777777" w:rsidTr="001777BE">
        <w:trPr>
          <w:trHeight w:val="300"/>
        </w:trPr>
        <w:tc>
          <w:tcPr>
            <w:tcW w:w="16427" w:type="dxa"/>
            <w:tcMar>
              <w:top w:w="0" w:type="dxa"/>
              <w:left w:w="0" w:type="dxa"/>
              <w:bottom w:w="0" w:type="dxa"/>
              <w:right w:w="0" w:type="dxa"/>
            </w:tcMar>
            <w:vAlign w:val="bottom"/>
          </w:tcPr>
          <w:p w14:paraId="47FF988A" w14:textId="77777777" w:rsidR="001777BE" w:rsidRDefault="001777BE">
            <w:pPr>
              <w:jc w:val="center"/>
            </w:pPr>
            <w:r>
              <w:rPr>
                <w:color w:val="000000"/>
                <w:sz w:val="18"/>
                <w:szCs w:val="18"/>
                <w:lang w:eastAsia="ru-RU"/>
              </w:rPr>
              <w:t>наименование абонента</w:t>
            </w:r>
          </w:p>
          <w:p w14:paraId="338BBA5A" w14:textId="77777777" w:rsidR="001777BE" w:rsidRDefault="001777BE">
            <w:pPr>
              <w:rPr>
                <w:color w:val="000000"/>
                <w:sz w:val="18"/>
                <w:szCs w:val="18"/>
                <w:lang w:eastAsia="ru-RU"/>
              </w:rPr>
            </w:pPr>
          </w:p>
          <w:tbl>
            <w:tblPr>
              <w:tblW w:w="0" w:type="auto"/>
              <w:tblInd w:w="194" w:type="dxa"/>
              <w:tblLayout w:type="fixed"/>
              <w:tblCellMar>
                <w:left w:w="0" w:type="dxa"/>
                <w:right w:w="0" w:type="dxa"/>
              </w:tblCellMar>
              <w:tblLook w:val="04A0" w:firstRow="1" w:lastRow="0" w:firstColumn="1" w:lastColumn="0" w:noHBand="0" w:noVBand="1"/>
            </w:tblPr>
            <w:tblGrid>
              <w:gridCol w:w="1622"/>
              <w:gridCol w:w="574"/>
              <w:gridCol w:w="425"/>
              <w:gridCol w:w="425"/>
              <w:gridCol w:w="584"/>
              <w:gridCol w:w="520"/>
              <w:gridCol w:w="520"/>
              <w:gridCol w:w="525"/>
              <w:gridCol w:w="586"/>
              <w:gridCol w:w="581"/>
              <w:gridCol w:w="363"/>
              <w:gridCol w:w="567"/>
              <w:gridCol w:w="426"/>
              <w:gridCol w:w="1071"/>
              <w:gridCol w:w="808"/>
              <w:gridCol w:w="619"/>
              <w:gridCol w:w="536"/>
              <w:gridCol w:w="513"/>
              <w:gridCol w:w="492"/>
              <w:gridCol w:w="556"/>
              <w:gridCol w:w="542"/>
              <w:gridCol w:w="676"/>
              <w:gridCol w:w="812"/>
              <w:gridCol w:w="546"/>
              <w:gridCol w:w="994"/>
              <w:gridCol w:w="35"/>
            </w:tblGrid>
            <w:tr w:rsidR="001777BE" w14:paraId="650B4BF1" w14:textId="77777777">
              <w:trPr>
                <w:cantSplit/>
                <w:trHeight w:val="417"/>
              </w:trPr>
              <w:tc>
                <w:tcPr>
                  <w:tcW w:w="1622" w:type="dxa"/>
                  <w:vMerge w:val="restart"/>
                  <w:tcBorders>
                    <w:top w:val="single" w:sz="4" w:space="0" w:color="000000"/>
                    <w:left w:val="single" w:sz="4" w:space="0" w:color="000000"/>
                    <w:bottom w:val="single" w:sz="4" w:space="0" w:color="000000"/>
                    <w:right w:val="nil"/>
                  </w:tcBorders>
                  <w:vAlign w:val="bottom"/>
                  <w:hideMark/>
                </w:tcPr>
                <w:p w14:paraId="1278EED5" w14:textId="77777777" w:rsidR="001777BE" w:rsidRDefault="001777BE">
                  <w:pPr>
                    <w:suppressAutoHyphens w:val="0"/>
                    <w:jc w:val="center"/>
                  </w:pPr>
                  <w:r>
                    <w:rPr>
                      <w:sz w:val="20"/>
                      <w:szCs w:val="20"/>
                      <w:lang w:eastAsia="ru-RU"/>
                    </w:rPr>
                    <w:t>Наименование абонента (потребителя)  жилого/ нежилого помещения</w:t>
                  </w:r>
                </w:p>
              </w:tc>
              <w:tc>
                <w:tcPr>
                  <w:tcW w:w="574" w:type="dxa"/>
                  <w:vMerge w:val="restart"/>
                  <w:tcBorders>
                    <w:top w:val="single" w:sz="4" w:space="0" w:color="000000"/>
                    <w:left w:val="single" w:sz="4" w:space="0" w:color="000000"/>
                    <w:bottom w:val="single" w:sz="4" w:space="0" w:color="000000"/>
                    <w:right w:val="nil"/>
                  </w:tcBorders>
                  <w:vAlign w:val="center"/>
                  <w:hideMark/>
                </w:tcPr>
                <w:p w14:paraId="446F1694" w14:textId="77777777" w:rsidR="001777BE" w:rsidRDefault="001777BE">
                  <w:pPr>
                    <w:suppressAutoHyphens w:val="0"/>
                    <w:jc w:val="center"/>
                  </w:pPr>
                  <w:r>
                    <w:rPr>
                      <w:sz w:val="20"/>
                      <w:szCs w:val="20"/>
                      <w:lang w:eastAsia="ru-RU"/>
                    </w:rPr>
                    <w:t>Улица</w:t>
                  </w:r>
                </w:p>
              </w:tc>
              <w:tc>
                <w:tcPr>
                  <w:tcW w:w="425" w:type="dxa"/>
                  <w:vMerge w:val="restart"/>
                  <w:tcBorders>
                    <w:top w:val="single" w:sz="4" w:space="0" w:color="000000"/>
                    <w:left w:val="single" w:sz="4" w:space="0" w:color="000000"/>
                    <w:bottom w:val="single" w:sz="4" w:space="0" w:color="000000"/>
                    <w:right w:val="nil"/>
                  </w:tcBorders>
                  <w:textDirection w:val="btLr"/>
                  <w:vAlign w:val="center"/>
                  <w:hideMark/>
                </w:tcPr>
                <w:p w14:paraId="74C20441" w14:textId="77777777" w:rsidR="001777BE" w:rsidRDefault="001777BE">
                  <w:pPr>
                    <w:suppressAutoHyphens w:val="0"/>
                    <w:jc w:val="center"/>
                  </w:pPr>
                  <w:r>
                    <w:rPr>
                      <w:sz w:val="20"/>
                      <w:szCs w:val="20"/>
                      <w:lang w:eastAsia="ru-RU"/>
                    </w:rPr>
                    <w:t>№ дома</w:t>
                  </w:r>
                </w:p>
              </w:tc>
              <w:tc>
                <w:tcPr>
                  <w:tcW w:w="425" w:type="dxa"/>
                  <w:vMerge w:val="restart"/>
                  <w:tcBorders>
                    <w:top w:val="single" w:sz="4" w:space="0" w:color="000000"/>
                    <w:left w:val="single" w:sz="4" w:space="0" w:color="000000"/>
                    <w:bottom w:val="single" w:sz="4" w:space="0" w:color="000000"/>
                    <w:right w:val="nil"/>
                  </w:tcBorders>
                  <w:textDirection w:val="btLr"/>
                  <w:vAlign w:val="center"/>
                  <w:hideMark/>
                </w:tcPr>
                <w:p w14:paraId="522A1F4F" w14:textId="77777777" w:rsidR="001777BE" w:rsidRDefault="001777BE">
                  <w:pPr>
                    <w:suppressAutoHyphens w:val="0"/>
                    <w:jc w:val="center"/>
                  </w:pPr>
                  <w:r>
                    <w:rPr>
                      <w:sz w:val="20"/>
                      <w:szCs w:val="20"/>
                      <w:lang w:eastAsia="ru-RU"/>
                    </w:rPr>
                    <w:t>Год постройки</w:t>
                  </w:r>
                </w:p>
              </w:tc>
              <w:tc>
                <w:tcPr>
                  <w:tcW w:w="584" w:type="dxa"/>
                  <w:vMerge w:val="restart"/>
                  <w:tcBorders>
                    <w:top w:val="single" w:sz="4" w:space="0" w:color="000000"/>
                    <w:left w:val="single" w:sz="4" w:space="0" w:color="000000"/>
                    <w:bottom w:val="single" w:sz="4" w:space="0" w:color="000000"/>
                    <w:right w:val="nil"/>
                  </w:tcBorders>
                  <w:textDirection w:val="btLr"/>
                  <w:vAlign w:val="center"/>
                  <w:hideMark/>
                </w:tcPr>
                <w:p w14:paraId="34FFF08B" w14:textId="77777777" w:rsidR="001777BE" w:rsidRDefault="001777BE">
                  <w:pPr>
                    <w:suppressAutoHyphens w:val="0"/>
                    <w:jc w:val="center"/>
                  </w:pPr>
                  <w:r>
                    <w:rPr>
                      <w:sz w:val="20"/>
                      <w:szCs w:val="20"/>
                      <w:lang w:eastAsia="ru-RU"/>
                    </w:rPr>
                    <w:t>Удельная отопительная характеристика</w:t>
                  </w:r>
                </w:p>
              </w:tc>
              <w:tc>
                <w:tcPr>
                  <w:tcW w:w="1565" w:type="dxa"/>
                  <w:gridSpan w:val="3"/>
                  <w:tcBorders>
                    <w:top w:val="single" w:sz="4" w:space="0" w:color="000000"/>
                    <w:left w:val="single" w:sz="4" w:space="0" w:color="000000"/>
                    <w:bottom w:val="single" w:sz="4" w:space="0" w:color="000000"/>
                    <w:right w:val="nil"/>
                  </w:tcBorders>
                  <w:vAlign w:val="center"/>
                  <w:hideMark/>
                </w:tcPr>
                <w:p w14:paraId="59BBCBFA" w14:textId="77777777" w:rsidR="001777BE" w:rsidRDefault="001777BE">
                  <w:pPr>
                    <w:suppressAutoHyphens w:val="0"/>
                    <w:jc w:val="center"/>
                  </w:pPr>
                  <w:r>
                    <w:rPr>
                      <w:b/>
                      <w:bCs/>
                      <w:sz w:val="20"/>
                      <w:szCs w:val="20"/>
                      <w:lang w:eastAsia="ru-RU"/>
                    </w:rPr>
                    <w:t>Отапливаемый  объем (м3)</w:t>
                  </w:r>
                </w:p>
              </w:tc>
              <w:tc>
                <w:tcPr>
                  <w:tcW w:w="1530" w:type="dxa"/>
                  <w:gridSpan w:val="3"/>
                  <w:tcBorders>
                    <w:top w:val="single" w:sz="4" w:space="0" w:color="000000"/>
                    <w:left w:val="single" w:sz="4" w:space="0" w:color="000000"/>
                    <w:bottom w:val="single" w:sz="4" w:space="0" w:color="000000"/>
                    <w:right w:val="nil"/>
                  </w:tcBorders>
                  <w:vAlign w:val="center"/>
                  <w:hideMark/>
                </w:tcPr>
                <w:p w14:paraId="148D1A9A" w14:textId="77777777" w:rsidR="001777BE" w:rsidRDefault="001777BE">
                  <w:pPr>
                    <w:suppressAutoHyphens w:val="0"/>
                    <w:jc w:val="center"/>
                  </w:pPr>
                  <w:r>
                    <w:rPr>
                      <w:b/>
                      <w:bCs/>
                      <w:sz w:val="20"/>
                      <w:szCs w:val="20"/>
                      <w:lang w:eastAsia="ru-RU"/>
                    </w:rPr>
                    <w:t>Отапливаемая площадь (м2)</w:t>
                  </w:r>
                </w:p>
              </w:tc>
              <w:tc>
                <w:tcPr>
                  <w:tcW w:w="567" w:type="dxa"/>
                  <w:vMerge w:val="restart"/>
                  <w:tcBorders>
                    <w:top w:val="single" w:sz="4" w:space="0" w:color="000000"/>
                    <w:left w:val="single" w:sz="4" w:space="0" w:color="000000"/>
                    <w:bottom w:val="single" w:sz="4" w:space="0" w:color="000000"/>
                    <w:right w:val="nil"/>
                  </w:tcBorders>
                  <w:textDirection w:val="btLr"/>
                  <w:vAlign w:val="center"/>
                  <w:hideMark/>
                </w:tcPr>
                <w:p w14:paraId="04424530" w14:textId="77777777" w:rsidR="001777BE" w:rsidRDefault="001777BE">
                  <w:pPr>
                    <w:suppressAutoHyphens w:val="0"/>
                    <w:jc w:val="center"/>
                  </w:pPr>
                  <w:r>
                    <w:rPr>
                      <w:sz w:val="20"/>
                      <w:szCs w:val="20"/>
                      <w:lang w:eastAsia="ru-RU"/>
                    </w:rPr>
                    <w:t>Площадь ОДН</w:t>
                  </w:r>
                </w:p>
              </w:tc>
              <w:tc>
                <w:tcPr>
                  <w:tcW w:w="426" w:type="dxa"/>
                  <w:vMerge w:val="restart"/>
                  <w:tcBorders>
                    <w:top w:val="single" w:sz="4" w:space="0" w:color="000000"/>
                    <w:left w:val="single" w:sz="4" w:space="0" w:color="000000"/>
                    <w:bottom w:val="single" w:sz="4" w:space="0" w:color="000000"/>
                    <w:right w:val="nil"/>
                  </w:tcBorders>
                  <w:textDirection w:val="btLr"/>
                  <w:vAlign w:val="center"/>
                  <w:hideMark/>
                </w:tcPr>
                <w:p w14:paraId="7D650199" w14:textId="77777777" w:rsidR="001777BE" w:rsidRDefault="001777BE">
                  <w:pPr>
                    <w:suppressAutoHyphens w:val="0"/>
                    <w:jc w:val="center"/>
                  </w:pPr>
                  <w:r>
                    <w:rPr>
                      <w:sz w:val="20"/>
                      <w:szCs w:val="20"/>
                      <w:lang w:eastAsia="ru-RU"/>
                    </w:rPr>
                    <w:t>Норматив отопления</w:t>
                  </w:r>
                </w:p>
              </w:tc>
              <w:tc>
                <w:tcPr>
                  <w:tcW w:w="1071" w:type="dxa"/>
                  <w:vMerge w:val="restart"/>
                  <w:tcBorders>
                    <w:top w:val="single" w:sz="4" w:space="0" w:color="000000"/>
                    <w:left w:val="single" w:sz="4" w:space="0" w:color="000000"/>
                    <w:bottom w:val="single" w:sz="4" w:space="0" w:color="000000"/>
                    <w:right w:val="nil"/>
                  </w:tcBorders>
                  <w:textDirection w:val="btLr"/>
                  <w:vAlign w:val="center"/>
                  <w:hideMark/>
                </w:tcPr>
                <w:p w14:paraId="26FB4F82" w14:textId="77777777" w:rsidR="001777BE" w:rsidRDefault="001777BE">
                  <w:pPr>
                    <w:suppressAutoHyphens w:val="0"/>
                    <w:jc w:val="center"/>
                  </w:pPr>
                  <w:r>
                    <w:rPr>
                      <w:sz w:val="20"/>
                      <w:szCs w:val="20"/>
                      <w:lang w:eastAsia="ru-RU"/>
                    </w:rPr>
                    <w:t>Норматив потребления гвс м3/мес. на 1-го человека  (для ж/д с ИТП ГВС)</w:t>
                  </w:r>
                </w:p>
              </w:tc>
              <w:tc>
                <w:tcPr>
                  <w:tcW w:w="808" w:type="dxa"/>
                  <w:vMerge w:val="restart"/>
                  <w:tcBorders>
                    <w:top w:val="single" w:sz="4" w:space="0" w:color="000000"/>
                    <w:left w:val="single" w:sz="4" w:space="0" w:color="000000"/>
                    <w:bottom w:val="single" w:sz="4" w:space="0" w:color="000000"/>
                    <w:right w:val="nil"/>
                  </w:tcBorders>
                  <w:textDirection w:val="btLr"/>
                  <w:vAlign w:val="center"/>
                  <w:hideMark/>
                </w:tcPr>
                <w:p w14:paraId="1225EAB2" w14:textId="77777777" w:rsidR="001777BE" w:rsidRDefault="001777BE">
                  <w:pPr>
                    <w:suppressAutoHyphens w:val="0"/>
                    <w:jc w:val="center"/>
                  </w:pPr>
                  <w:r>
                    <w:rPr>
                      <w:sz w:val="20"/>
                      <w:szCs w:val="20"/>
                      <w:lang w:eastAsia="ru-RU"/>
                    </w:rPr>
                    <w:t>Норматив потребления гвс м3/мес. на 1 кв.м ОДН   (для ж/д с ИТП ГВС)</w:t>
                  </w:r>
                </w:p>
              </w:tc>
              <w:tc>
                <w:tcPr>
                  <w:tcW w:w="2716" w:type="dxa"/>
                  <w:gridSpan w:val="5"/>
                  <w:tcBorders>
                    <w:top w:val="single" w:sz="4" w:space="0" w:color="000000"/>
                    <w:left w:val="single" w:sz="4" w:space="0" w:color="000000"/>
                    <w:bottom w:val="single" w:sz="4" w:space="0" w:color="000000"/>
                    <w:right w:val="nil"/>
                  </w:tcBorders>
                  <w:vAlign w:val="center"/>
                  <w:hideMark/>
                </w:tcPr>
                <w:p w14:paraId="53A9788B" w14:textId="77777777" w:rsidR="001777BE" w:rsidRDefault="001777BE">
                  <w:pPr>
                    <w:suppressAutoHyphens w:val="0"/>
                    <w:jc w:val="center"/>
                  </w:pPr>
                  <w:r>
                    <w:rPr>
                      <w:b/>
                      <w:bCs/>
                      <w:sz w:val="20"/>
                      <w:szCs w:val="20"/>
                      <w:lang w:eastAsia="ru-RU"/>
                    </w:rPr>
                    <w:t>гвс</w:t>
                  </w:r>
                </w:p>
              </w:tc>
              <w:tc>
                <w:tcPr>
                  <w:tcW w:w="2030" w:type="dxa"/>
                  <w:gridSpan w:val="3"/>
                  <w:tcBorders>
                    <w:top w:val="single" w:sz="4" w:space="0" w:color="000000"/>
                    <w:left w:val="single" w:sz="4" w:space="0" w:color="000000"/>
                    <w:bottom w:val="single" w:sz="4" w:space="0" w:color="000000"/>
                    <w:right w:val="nil"/>
                  </w:tcBorders>
                  <w:vAlign w:val="center"/>
                  <w:hideMark/>
                </w:tcPr>
                <w:p w14:paraId="27824A15" w14:textId="77777777" w:rsidR="001777BE" w:rsidRDefault="001777BE">
                  <w:pPr>
                    <w:suppressAutoHyphens w:val="0"/>
                    <w:jc w:val="center"/>
                  </w:pPr>
                  <w:r>
                    <w:rPr>
                      <w:b/>
                      <w:bCs/>
                      <w:sz w:val="20"/>
                      <w:szCs w:val="20"/>
                      <w:lang w:eastAsia="ru-RU"/>
                    </w:rPr>
                    <w:t>Расчет.тепловые нагрузки  (Гкал/ч)</w:t>
                  </w:r>
                </w:p>
              </w:tc>
              <w:tc>
                <w:tcPr>
                  <w:tcW w:w="546" w:type="dxa"/>
                  <w:vMerge w:val="restart"/>
                  <w:tcBorders>
                    <w:top w:val="single" w:sz="4" w:space="0" w:color="000000"/>
                    <w:left w:val="single" w:sz="4" w:space="0" w:color="000000"/>
                    <w:bottom w:val="single" w:sz="4" w:space="0" w:color="000000"/>
                    <w:right w:val="nil"/>
                  </w:tcBorders>
                  <w:textDirection w:val="btLr"/>
                  <w:vAlign w:val="center"/>
                </w:tcPr>
                <w:p w14:paraId="4C60DC73" w14:textId="77777777" w:rsidR="001777BE" w:rsidRDefault="001777BE">
                  <w:pPr>
                    <w:suppressAutoHyphens w:val="0"/>
                    <w:snapToGrid w:val="0"/>
                    <w:jc w:val="center"/>
                    <w:rPr>
                      <w:b/>
                      <w:bCs/>
                      <w:sz w:val="20"/>
                      <w:szCs w:val="20"/>
                      <w:lang w:eastAsia="ru-RU"/>
                    </w:rPr>
                  </w:pPr>
                </w:p>
                <w:p w14:paraId="3AF5F2EE" w14:textId="77777777" w:rsidR="001777BE" w:rsidRDefault="001777BE">
                  <w:pPr>
                    <w:suppressAutoHyphens w:val="0"/>
                    <w:jc w:val="center"/>
                  </w:pPr>
                  <w:r>
                    <w:rPr>
                      <w:sz w:val="20"/>
                      <w:szCs w:val="20"/>
                      <w:lang w:eastAsia="ru-RU"/>
                    </w:rPr>
                    <w:t>Этажность</w:t>
                  </w:r>
                </w:p>
              </w:tc>
              <w:tc>
                <w:tcPr>
                  <w:tcW w:w="994" w:type="dxa"/>
                  <w:tcBorders>
                    <w:top w:val="nil"/>
                    <w:left w:val="single" w:sz="4" w:space="0" w:color="000000"/>
                    <w:bottom w:val="nil"/>
                    <w:right w:val="nil"/>
                  </w:tcBorders>
                  <w:vAlign w:val="bottom"/>
                </w:tcPr>
                <w:p w14:paraId="0875756C" w14:textId="77777777" w:rsidR="001777BE" w:rsidRDefault="001777BE">
                  <w:pPr>
                    <w:suppressAutoHyphens w:val="0"/>
                    <w:snapToGrid w:val="0"/>
                    <w:jc w:val="center"/>
                    <w:rPr>
                      <w:sz w:val="20"/>
                      <w:szCs w:val="20"/>
                      <w:lang w:eastAsia="ru-RU"/>
                    </w:rPr>
                  </w:pPr>
                </w:p>
              </w:tc>
              <w:tc>
                <w:tcPr>
                  <w:tcW w:w="35" w:type="dxa"/>
                </w:tcPr>
                <w:p w14:paraId="1D26655C" w14:textId="77777777" w:rsidR="001777BE" w:rsidRDefault="001777BE">
                  <w:pPr>
                    <w:snapToGrid w:val="0"/>
                    <w:rPr>
                      <w:sz w:val="20"/>
                      <w:szCs w:val="20"/>
                      <w:lang w:eastAsia="ru-RU"/>
                    </w:rPr>
                  </w:pPr>
                </w:p>
              </w:tc>
            </w:tr>
            <w:tr w:rsidR="001777BE" w14:paraId="452074DB" w14:textId="77777777">
              <w:trPr>
                <w:cantSplit/>
                <w:trHeight w:val="1511"/>
              </w:trPr>
              <w:tc>
                <w:tcPr>
                  <w:tcW w:w="300" w:type="dxa"/>
                  <w:vMerge/>
                  <w:tcBorders>
                    <w:top w:val="single" w:sz="4" w:space="0" w:color="000000"/>
                    <w:left w:val="single" w:sz="4" w:space="0" w:color="000000"/>
                    <w:bottom w:val="single" w:sz="4" w:space="0" w:color="000000"/>
                    <w:right w:val="nil"/>
                  </w:tcBorders>
                  <w:vAlign w:val="center"/>
                  <w:hideMark/>
                </w:tcPr>
                <w:p w14:paraId="7D6D4E5D"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6564429D"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525C728D"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3FA36C2E"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7B79FC32" w14:textId="77777777" w:rsidR="001777BE" w:rsidRDefault="001777BE">
                  <w:pPr>
                    <w:suppressAutoHyphens w:val="0"/>
                  </w:pPr>
                </w:p>
              </w:tc>
              <w:tc>
                <w:tcPr>
                  <w:tcW w:w="520" w:type="dxa"/>
                  <w:tcBorders>
                    <w:top w:val="nil"/>
                    <w:left w:val="single" w:sz="4" w:space="0" w:color="000000"/>
                    <w:bottom w:val="single" w:sz="4" w:space="0" w:color="000000"/>
                    <w:right w:val="nil"/>
                  </w:tcBorders>
                  <w:textDirection w:val="btLr"/>
                  <w:vAlign w:val="center"/>
                  <w:hideMark/>
                </w:tcPr>
                <w:p w14:paraId="11CD020D" w14:textId="77777777" w:rsidR="001777BE" w:rsidRDefault="001777BE">
                  <w:pPr>
                    <w:suppressAutoHyphens w:val="0"/>
                    <w:jc w:val="center"/>
                  </w:pPr>
                  <w:r>
                    <w:rPr>
                      <w:sz w:val="20"/>
                      <w:szCs w:val="20"/>
                      <w:lang w:eastAsia="ru-RU"/>
                    </w:rPr>
                    <w:t>Всего</w:t>
                  </w:r>
                </w:p>
              </w:tc>
              <w:tc>
                <w:tcPr>
                  <w:tcW w:w="520" w:type="dxa"/>
                  <w:tcBorders>
                    <w:top w:val="nil"/>
                    <w:left w:val="single" w:sz="4" w:space="0" w:color="000000"/>
                    <w:bottom w:val="single" w:sz="4" w:space="0" w:color="000000"/>
                    <w:right w:val="nil"/>
                  </w:tcBorders>
                  <w:textDirection w:val="btLr"/>
                  <w:vAlign w:val="center"/>
                  <w:hideMark/>
                </w:tcPr>
                <w:p w14:paraId="00D4782E" w14:textId="77777777" w:rsidR="001777BE" w:rsidRDefault="001777BE">
                  <w:pPr>
                    <w:suppressAutoHyphens w:val="0"/>
                    <w:jc w:val="center"/>
                  </w:pPr>
                  <w:r>
                    <w:rPr>
                      <w:sz w:val="20"/>
                      <w:szCs w:val="20"/>
                      <w:lang w:eastAsia="ru-RU"/>
                    </w:rPr>
                    <w:t>Жилой</w:t>
                  </w:r>
                </w:p>
              </w:tc>
              <w:tc>
                <w:tcPr>
                  <w:tcW w:w="525" w:type="dxa"/>
                  <w:tcBorders>
                    <w:top w:val="nil"/>
                    <w:left w:val="single" w:sz="4" w:space="0" w:color="000000"/>
                    <w:bottom w:val="single" w:sz="4" w:space="0" w:color="000000"/>
                    <w:right w:val="nil"/>
                  </w:tcBorders>
                  <w:textDirection w:val="btLr"/>
                  <w:vAlign w:val="center"/>
                  <w:hideMark/>
                </w:tcPr>
                <w:p w14:paraId="72132CD0" w14:textId="77777777" w:rsidR="001777BE" w:rsidRDefault="001777BE">
                  <w:pPr>
                    <w:suppressAutoHyphens w:val="0"/>
                    <w:jc w:val="center"/>
                  </w:pPr>
                  <w:r>
                    <w:rPr>
                      <w:sz w:val="20"/>
                      <w:szCs w:val="20"/>
                      <w:lang w:eastAsia="ru-RU"/>
                    </w:rPr>
                    <w:t>Нежилой</w:t>
                  </w:r>
                </w:p>
              </w:tc>
              <w:tc>
                <w:tcPr>
                  <w:tcW w:w="586" w:type="dxa"/>
                  <w:tcBorders>
                    <w:top w:val="nil"/>
                    <w:left w:val="single" w:sz="4" w:space="0" w:color="000000"/>
                    <w:bottom w:val="single" w:sz="4" w:space="0" w:color="000000"/>
                    <w:right w:val="nil"/>
                  </w:tcBorders>
                  <w:textDirection w:val="btLr"/>
                  <w:vAlign w:val="center"/>
                  <w:hideMark/>
                </w:tcPr>
                <w:p w14:paraId="64AB18EE" w14:textId="77777777" w:rsidR="001777BE" w:rsidRDefault="001777BE">
                  <w:pPr>
                    <w:suppressAutoHyphens w:val="0"/>
                    <w:jc w:val="center"/>
                  </w:pPr>
                  <w:r>
                    <w:rPr>
                      <w:sz w:val="20"/>
                      <w:szCs w:val="20"/>
                      <w:lang w:eastAsia="ru-RU"/>
                    </w:rPr>
                    <w:t>Общая</w:t>
                  </w:r>
                </w:p>
              </w:tc>
              <w:tc>
                <w:tcPr>
                  <w:tcW w:w="581" w:type="dxa"/>
                  <w:tcBorders>
                    <w:top w:val="nil"/>
                    <w:left w:val="single" w:sz="4" w:space="0" w:color="000000"/>
                    <w:bottom w:val="single" w:sz="4" w:space="0" w:color="000000"/>
                    <w:right w:val="nil"/>
                  </w:tcBorders>
                  <w:textDirection w:val="btLr"/>
                  <w:vAlign w:val="center"/>
                  <w:hideMark/>
                </w:tcPr>
                <w:p w14:paraId="12E84119" w14:textId="77777777" w:rsidR="001777BE" w:rsidRDefault="001777BE">
                  <w:pPr>
                    <w:suppressAutoHyphens w:val="0"/>
                    <w:jc w:val="center"/>
                  </w:pPr>
                  <w:r>
                    <w:rPr>
                      <w:sz w:val="20"/>
                      <w:szCs w:val="20"/>
                      <w:lang w:eastAsia="ru-RU"/>
                    </w:rPr>
                    <w:t>Жилая</w:t>
                  </w:r>
                </w:p>
              </w:tc>
              <w:tc>
                <w:tcPr>
                  <w:tcW w:w="363" w:type="dxa"/>
                  <w:tcBorders>
                    <w:top w:val="nil"/>
                    <w:left w:val="single" w:sz="4" w:space="0" w:color="000000"/>
                    <w:bottom w:val="single" w:sz="4" w:space="0" w:color="000000"/>
                    <w:right w:val="nil"/>
                  </w:tcBorders>
                  <w:textDirection w:val="btLr"/>
                  <w:vAlign w:val="center"/>
                  <w:hideMark/>
                </w:tcPr>
                <w:p w14:paraId="73161F5D" w14:textId="77777777" w:rsidR="001777BE" w:rsidRDefault="001777BE">
                  <w:pPr>
                    <w:suppressAutoHyphens w:val="0"/>
                    <w:jc w:val="center"/>
                  </w:pPr>
                  <w:r>
                    <w:rPr>
                      <w:sz w:val="20"/>
                      <w:szCs w:val="20"/>
                      <w:lang w:eastAsia="ru-RU"/>
                    </w:rPr>
                    <w:t>Нежилой</w:t>
                  </w:r>
                </w:p>
              </w:tc>
              <w:tc>
                <w:tcPr>
                  <w:tcW w:w="300" w:type="dxa"/>
                  <w:vMerge/>
                  <w:tcBorders>
                    <w:top w:val="single" w:sz="4" w:space="0" w:color="000000"/>
                    <w:left w:val="single" w:sz="4" w:space="0" w:color="000000"/>
                    <w:bottom w:val="single" w:sz="4" w:space="0" w:color="000000"/>
                    <w:right w:val="nil"/>
                  </w:tcBorders>
                  <w:vAlign w:val="center"/>
                  <w:hideMark/>
                </w:tcPr>
                <w:p w14:paraId="32BE3756"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465D9E28"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10893C0D" w14:textId="77777777" w:rsidR="001777BE" w:rsidRDefault="001777BE">
                  <w:pPr>
                    <w:suppressAutoHyphens w:val="0"/>
                  </w:pPr>
                </w:p>
              </w:tc>
              <w:tc>
                <w:tcPr>
                  <w:tcW w:w="1108" w:type="dxa"/>
                  <w:vMerge/>
                  <w:tcBorders>
                    <w:top w:val="single" w:sz="4" w:space="0" w:color="000000"/>
                    <w:left w:val="single" w:sz="4" w:space="0" w:color="000000"/>
                    <w:bottom w:val="single" w:sz="4" w:space="0" w:color="000000"/>
                    <w:right w:val="nil"/>
                  </w:tcBorders>
                  <w:vAlign w:val="center"/>
                  <w:hideMark/>
                </w:tcPr>
                <w:p w14:paraId="7BD17830" w14:textId="77777777" w:rsidR="001777BE" w:rsidRDefault="001777BE">
                  <w:pPr>
                    <w:suppressAutoHyphens w:val="0"/>
                  </w:pPr>
                </w:p>
              </w:tc>
              <w:tc>
                <w:tcPr>
                  <w:tcW w:w="619" w:type="dxa"/>
                  <w:tcBorders>
                    <w:top w:val="nil"/>
                    <w:left w:val="single" w:sz="4" w:space="0" w:color="000000"/>
                    <w:bottom w:val="single" w:sz="4" w:space="0" w:color="000000"/>
                    <w:right w:val="nil"/>
                  </w:tcBorders>
                  <w:textDirection w:val="btLr"/>
                  <w:vAlign w:val="center"/>
                  <w:hideMark/>
                </w:tcPr>
                <w:p w14:paraId="2DFCD5DB" w14:textId="77777777" w:rsidR="001777BE" w:rsidRDefault="001777BE">
                  <w:pPr>
                    <w:suppressAutoHyphens w:val="0"/>
                    <w:jc w:val="center"/>
                  </w:pPr>
                  <w:r>
                    <w:rPr>
                      <w:sz w:val="20"/>
                      <w:szCs w:val="20"/>
                      <w:lang w:eastAsia="ru-RU"/>
                    </w:rPr>
                    <w:t>количество потребителей</w:t>
                  </w:r>
                </w:p>
              </w:tc>
              <w:tc>
                <w:tcPr>
                  <w:tcW w:w="536" w:type="dxa"/>
                  <w:tcBorders>
                    <w:top w:val="nil"/>
                    <w:left w:val="single" w:sz="4" w:space="0" w:color="000000"/>
                    <w:bottom w:val="single" w:sz="4" w:space="0" w:color="000000"/>
                    <w:right w:val="nil"/>
                  </w:tcBorders>
                  <w:textDirection w:val="btLr"/>
                  <w:vAlign w:val="center"/>
                  <w:hideMark/>
                </w:tcPr>
                <w:p w14:paraId="57A4F552" w14:textId="77777777" w:rsidR="001777BE" w:rsidRDefault="001777BE">
                  <w:pPr>
                    <w:suppressAutoHyphens w:val="0"/>
                    <w:jc w:val="center"/>
                  </w:pPr>
                  <w:r>
                    <w:rPr>
                      <w:sz w:val="20"/>
                      <w:szCs w:val="20"/>
                      <w:lang w:eastAsia="ru-RU"/>
                    </w:rPr>
                    <w:t>Часы работы</w:t>
                  </w:r>
                </w:p>
              </w:tc>
              <w:tc>
                <w:tcPr>
                  <w:tcW w:w="513" w:type="dxa"/>
                  <w:tcBorders>
                    <w:top w:val="nil"/>
                    <w:left w:val="single" w:sz="4" w:space="0" w:color="000000"/>
                    <w:bottom w:val="single" w:sz="4" w:space="0" w:color="000000"/>
                    <w:right w:val="nil"/>
                  </w:tcBorders>
                  <w:textDirection w:val="btLr"/>
                  <w:vAlign w:val="center"/>
                  <w:hideMark/>
                </w:tcPr>
                <w:p w14:paraId="6E641E8E" w14:textId="77777777" w:rsidR="001777BE" w:rsidRDefault="001777BE">
                  <w:pPr>
                    <w:suppressAutoHyphens w:val="0"/>
                    <w:jc w:val="center"/>
                  </w:pPr>
                  <w:r>
                    <w:rPr>
                      <w:sz w:val="20"/>
                      <w:szCs w:val="20"/>
                      <w:lang w:eastAsia="ru-RU"/>
                    </w:rPr>
                    <w:t xml:space="preserve">Кол-во дней работы </w:t>
                  </w:r>
                </w:p>
              </w:tc>
              <w:tc>
                <w:tcPr>
                  <w:tcW w:w="492" w:type="dxa"/>
                  <w:tcBorders>
                    <w:top w:val="nil"/>
                    <w:left w:val="single" w:sz="4" w:space="0" w:color="000000"/>
                    <w:bottom w:val="single" w:sz="4" w:space="0" w:color="000000"/>
                    <w:right w:val="nil"/>
                  </w:tcBorders>
                  <w:textDirection w:val="btLr"/>
                  <w:vAlign w:val="center"/>
                  <w:hideMark/>
                </w:tcPr>
                <w:p w14:paraId="11F530A3" w14:textId="77777777" w:rsidR="001777BE" w:rsidRDefault="001777BE">
                  <w:pPr>
                    <w:suppressAutoHyphens w:val="0"/>
                    <w:jc w:val="center"/>
                  </w:pPr>
                  <w:r>
                    <w:rPr>
                      <w:sz w:val="20"/>
                      <w:szCs w:val="20"/>
                      <w:lang w:eastAsia="ru-RU"/>
                    </w:rPr>
                    <w:t>Вид деятельности</w:t>
                  </w:r>
                </w:p>
              </w:tc>
              <w:tc>
                <w:tcPr>
                  <w:tcW w:w="556" w:type="dxa"/>
                  <w:tcBorders>
                    <w:top w:val="nil"/>
                    <w:left w:val="single" w:sz="4" w:space="0" w:color="000000"/>
                    <w:bottom w:val="single" w:sz="4" w:space="0" w:color="000000"/>
                    <w:right w:val="nil"/>
                  </w:tcBorders>
                  <w:textDirection w:val="btLr"/>
                  <w:vAlign w:val="center"/>
                  <w:hideMark/>
                </w:tcPr>
                <w:p w14:paraId="0657AB38" w14:textId="77777777" w:rsidR="001777BE" w:rsidRDefault="001777BE">
                  <w:pPr>
                    <w:suppressAutoHyphens w:val="0"/>
                    <w:jc w:val="center"/>
                  </w:pPr>
                  <w:r>
                    <w:rPr>
                      <w:sz w:val="20"/>
                      <w:szCs w:val="20"/>
                      <w:lang w:eastAsia="ru-RU"/>
                    </w:rPr>
                    <w:t xml:space="preserve">Наличие душа, ванны (длина ванны) </w:t>
                  </w:r>
                </w:p>
              </w:tc>
              <w:tc>
                <w:tcPr>
                  <w:tcW w:w="542" w:type="dxa"/>
                  <w:tcBorders>
                    <w:top w:val="nil"/>
                    <w:left w:val="single" w:sz="4" w:space="0" w:color="000000"/>
                    <w:bottom w:val="single" w:sz="4" w:space="0" w:color="000000"/>
                    <w:right w:val="nil"/>
                  </w:tcBorders>
                  <w:vAlign w:val="center"/>
                  <w:hideMark/>
                </w:tcPr>
                <w:p w14:paraId="6C503A30" w14:textId="77777777" w:rsidR="001777BE" w:rsidRDefault="001777BE">
                  <w:pPr>
                    <w:suppressAutoHyphens w:val="0"/>
                    <w:jc w:val="center"/>
                  </w:pPr>
                  <w:r>
                    <w:rPr>
                      <w:sz w:val="20"/>
                      <w:szCs w:val="20"/>
                      <w:lang w:eastAsia="ru-RU"/>
                    </w:rPr>
                    <w:t>ЦО</w:t>
                  </w:r>
                </w:p>
              </w:tc>
              <w:tc>
                <w:tcPr>
                  <w:tcW w:w="676" w:type="dxa"/>
                  <w:tcBorders>
                    <w:top w:val="nil"/>
                    <w:left w:val="single" w:sz="4" w:space="0" w:color="000000"/>
                    <w:bottom w:val="single" w:sz="4" w:space="0" w:color="000000"/>
                    <w:right w:val="nil"/>
                  </w:tcBorders>
                  <w:vAlign w:val="center"/>
                  <w:hideMark/>
                </w:tcPr>
                <w:p w14:paraId="5CD54224" w14:textId="77777777" w:rsidR="001777BE" w:rsidRDefault="001777BE">
                  <w:pPr>
                    <w:suppressAutoHyphens w:val="0"/>
                    <w:jc w:val="center"/>
                  </w:pPr>
                  <w:r>
                    <w:rPr>
                      <w:sz w:val="20"/>
                      <w:szCs w:val="20"/>
                      <w:lang w:eastAsia="ru-RU"/>
                    </w:rPr>
                    <w:t>ГВС</w:t>
                  </w:r>
                </w:p>
              </w:tc>
              <w:tc>
                <w:tcPr>
                  <w:tcW w:w="812" w:type="dxa"/>
                  <w:tcBorders>
                    <w:top w:val="nil"/>
                    <w:left w:val="single" w:sz="4" w:space="0" w:color="000000"/>
                    <w:bottom w:val="single" w:sz="4" w:space="0" w:color="000000"/>
                    <w:right w:val="nil"/>
                  </w:tcBorders>
                  <w:vAlign w:val="center"/>
                  <w:hideMark/>
                </w:tcPr>
                <w:p w14:paraId="7C573EE8" w14:textId="77777777" w:rsidR="001777BE" w:rsidRDefault="001777BE">
                  <w:pPr>
                    <w:suppressAutoHyphens w:val="0"/>
                    <w:jc w:val="center"/>
                  </w:pPr>
                  <w:r>
                    <w:rPr>
                      <w:sz w:val="20"/>
                      <w:szCs w:val="20"/>
                      <w:lang w:eastAsia="ru-RU"/>
                    </w:rPr>
                    <w:t>Вентиляция</w:t>
                  </w:r>
                </w:p>
              </w:tc>
              <w:tc>
                <w:tcPr>
                  <w:tcW w:w="546" w:type="dxa"/>
                  <w:vMerge/>
                  <w:tcBorders>
                    <w:top w:val="single" w:sz="4" w:space="0" w:color="000000"/>
                    <w:left w:val="single" w:sz="4" w:space="0" w:color="000000"/>
                    <w:bottom w:val="single" w:sz="4" w:space="0" w:color="000000"/>
                    <w:right w:val="nil"/>
                  </w:tcBorders>
                  <w:vAlign w:val="center"/>
                  <w:hideMark/>
                </w:tcPr>
                <w:p w14:paraId="3A1556B3" w14:textId="77777777" w:rsidR="001777BE" w:rsidRDefault="001777BE">
                  <w:pPr>
                    <w:suppressAutoHyphens w:val="0"/>
                  </w:pPr>
                </w:p>
              </w:tc>
              <w:tc>
                <w:tcPr>
                  <w:tcW w:w="994" w:type="dxa"/>
                  <w:tcBorders>
                    <w:top w:val="nil"/>
                    <w:left w:val="single" w:sz="4" w:space="0" w:color="000000"/>
                    <w:bottom w:val="nil"/>
                    <w:right w:val="nil"/>
                  </w:tcBorders>
                  <w:vAlign w:val="center"/>
                </w:tcPr>
                <w:p w14:paraId="5FABD3C9" w14:textId="77777777" w:rsidR="001777BE" w:rsidRDefault="001777BE">
                  <w:pPr>
                    <w:suppressAutoHyphens w:val="0"/>
                    <w:snapToGrid w:val="0"/>
                    <w:jc w:val="center"/>
                    <w:rPr>
                      <w:sz w:val="20"/>
                      <w:szCs w:val="20"/>
                      <w:lang w:eastAsia="ru-RU"/>
                    </w:rPr>
                  </w:pPr>
                </w:p>
              </w:tc>
              <w:tc>
                <w:tcPr>
                  <w:tcW w:w="35" w:type="dxa"/>
                </w:tcPr>
                <w:p w14:paraId="5DE8C027" w14:textId="77777777" w:rsidR="001777BE" w:rsidRDefault="001777BE">
                  <w:pPr>
                    <w:snapToGrid w:val="0"/>
                    <w:rPr>
                      <w:sz w:val="20"/>
                      <w:szCs w:val="20"/>
                      <w:lang w:eastAsia="ru-RU"/>
                    </w:rPr>
                  </w:pPr>
                </w:p>
              </w:tc>
            </w:tr>
            <w:tr w:rsidR="001777BE" w14:paraId="64D63D60" w14:textId="77777777">
              <w:trPr>
                <w:trHeight w:val="191"/>
              </w:trPr>
              <w:tc>
                <w:tcPr>
                  <w:tcW w:w="1622" w:type="dxa"/>
                  <w:tcBorders>
                    <w:top w:val="single" w:sz="8" w:space="0" w:color="000000"/>
                    <w:left w:val="single" w:sz="8" w:space="0" w:color="000000"/>
                    <w:bottom w:val="single" w:sz="8" w:space="0" w:color="000000"/>
                    <w:right w:val="nil"/>
                  </w:tcBorders>
                  <w:vAlign w:val="bottom"/>
                  <w:hideMark/>
                </w:tcPr>
                <w:p w14:paraId="092FC37D" w14:textId="77777777" w:rsidR="001777BE" w:rsidRDefault="001777BE">
                  <w:pPr>
                    <w:suppressAutoHyphens w:val="0"/>
                    <w:jc w:val="center"/>
                  </w:pPr>
                  <w:r>
                    <w:rPr>
                      <w:sz w:val="20"/>
                      <w:szCs w:val="20"/>
                      <w:lang w:eastAsia="ru-RU"/>
                    </w:rPr>
                    <w:t>1</w:t>
                  </w:r>
                </w:p>
              </w:tc>
              <w:tc>
                <w:tcPr>
                  <w:tcW w:w="574" w:type="dxa"/>
                  <w:tcBorders>
                    <w:top w:val="single" w:sz="8" w:space="0" w:color="000000"/>
                    <w:left w:val="single" w:sz="8" w:space="0" w:color="000000"/>
                    <w:bottom w:val="single" w:sz="8" w:space="0" w:color="000000"/>
                    <w:right w:val="nil"/>
                  </w:tcBorders>
                  <w:vAlign w:val="bottom"/>
                  <w:hideMark/>
                </w:tcPr>
                <w:p w14:paraId="086B424B" w14:textId="77777777" w:rsidR="001777BE" w:rsidRDefault="001777BE">
                  <w:pPr>
                    <w:suppressAutoHyphens w:val="0"/>
                    <w:jc w:val="center"/>
                  </w:pPr>
                  <w:r>
                    <w:rPr>
                      <w:sz w:val="20"/>
                      <w:szCs w:val="20"/>
                      <w:lang w:eastAsia="ru-RU"/>
                    </w:rPr>
                    <w:t>2</w:t>
                  </w:r>
                </w:p>
              </w:tc>
              <w:tc>
                <w:tcPr>
                  <w:tcW w:w="425" w:type="dxa"/>
                  <w:tcBorders>
                    <w:top w:val="single" w:sz="8" w:space="0" w:color="000000"/>
                    <w:left w:val="single" w:sz="8" w:space="0" w:color="000000"/>
                    <w:bottom w:val="single" w:sz="8" w:space="0" w:color="000000"/>
                    <w:right w:val="nil"/>
                  </w:tcBorders>
                  <w:vAlign w:val="bottom"/>
                  <w:hideMark/>
                </w:tcPr>
                <w:p w14:paraId="15DAED59" w14:textId="77777777" w:rsidR="001777BE" w:rsidRDefault="001777BE">
                  <w:pPr>
                    <w:suppressAutoHyphens w:val="0"/>
                    <w:jc w:val="center"/>
                  </w:pPr>
                  <w:r>
                    <w:rPr>
                      <w:sz w:val="20"/>
                      <w:szCs w:val="20"/>
                      <w:lang w:eastAsia="ru-RU"/>
                    </w:rPr>
                    <w:t>3</w:t>
                  </w:r>
                </w:p>
              </w:tc>
              <w:tc>
                <w:tcPr>
                  <w:tcW w:w="425" w:type="dxa"/>
                  <w:tcBorders>
                    <w:top w:val="single" w:sz="8" w:space="0" w:color="000000"/>
                    <w:left w:val="single" w:sz="8" w:space="0" w:color="000000"/>
                    <w:bottom w:val="single" w:sz="8" w:space="0" w:color="000000"/>
                    <w:right w:val="nil"/>
                  </w:tcBorders>
                  <w:vAlign w:val="bottom"/>
                  <w:hideMark/>
                </w:tcPr>
                <w:p w14:paraId="0AD0285B" w14:textId="77777777" w:rsidR="001777BE" w:rsidRDefault="001777BE">
                  <w:pPr>
                    <w:suppressAutoHyphens w:val="0"/>
                    <w:jc w:val="center"/>
                  </w:pPr>
                  <w:r>
                    <w:rPr>
                      <w:sz w:val="20"/>
                      <w:szCs w:val="20"/>
                      <w:lang w:eastAsia="ru-RU"/>
                    </w:rPr>
                    <w:t>4</w:t>
                  </w:r>
                </w:p>
              </w:tc>
              <w:tc>
                <w:tcPr>
                  <w:tcW w:w="584" w:type="dxa"/>
                  <w:tcBorders>
                    <w:top w:val="single" w:sz="8" w:space="0" w:color="000000"/>
                    <w:left w:val="single" w:sz="8" w:space="0" w:color="000000"/>
                    <w:bottom w:val="single" w:sz="8" w:space="0" w:color="000000"/>
                    <w:right w:val="nil"/>
                  </w:tcBorders>
                  <w:vAlign w:val="bottom"/>
                  <w:hideMark/>
                </w:tcPr>
                <w:p w14:paraId="6EA8E74C" w14:textId="77777777" w:rsidR="001777BE" w:rsidRDefault="001777BE">
                  <w:pPr>
                    <w:suppressAutoHyphens w:val="0"/>
                    <w:jc w:val="center"/>
                  </w:pPr>
                  <w:r>
                    <w:rPr>
                      <w:sz w:val="20"/>
                      <w:szCs w:val="20"/>
                      <w:lang w:eastAsia="ru-RU"/>
                    </w:rPr>
                    <w:t>5</w:t>
                  </w:r>
                </w:p>
              </w:tc>
              <w:tc>
                <w:tcPr>
                  <w:tcW w:w="520" w:type="dxa"/>
                  <w:tcBorders>
                    <w:top w:val="single" w:sz="8" w:space="0" w:color="000000"/>
                    <w:left w:val="single" w:sz="8" w:space="0" w:color="000000"/>
                    <w:bottom w:val="single" w:sz="8" w:space="0" w:color="000000"/>
                    <w:right w:val="nil"/>
                  </w:tcBorders>
                  <w:vAlign w:val="bottom"/>
                  <w:hideMark/>
                </w:tcPr>
                <w:p w14:paraId="60BE504F" w14:textId="77777777" w:rsidR="001777BE" w:rsidRDefault="001777BE">
                  <w:pPr>
                    <w:suppressAutoHyphens w:val="0"/>
                    <w:jc w:val="center"/>
                  </w:pPr>
                  <w:r>
                    <w:rPr>
                      <w:sz w:val="20"/>
                      <w:szCs w:val="20"/>
                      <w:lang w:eastAsia="ru-RU"/>
                    </w:rPr>
                    <w:t>6</w:t>
                  </w:r>
                </w:p>
              </w:tc>
              <w:tc>
                <w:tcPr>
                  <w:tcW w:w="520" w:type="dxa"/>
                  <w:tcBorders>
                    <w:top w:val="single" w:sz="8" w:space="0" w:color="000000"/>
                    <w:left w:val="single" w:sz="8" w:space="0" w:color="000000"/>
                    <w:bottom w:val="single" w:sz="8" w:space="0" w:color="000000"/>
                    <w:right w:val="nil"/>
                  </w:tcBorders>
                  <w:vAlign w:val="bottom"/>
                  <w:hideMark/>
                </w:tcPr>
                <w:p w14:paraId="001BD0BA" w14:textId="77777777" w:rsidR="001777BE" w:rsidRDefault="001777BE">
                  <w:pPr>
                    <w:suppressAutoHyphens w:val="0"/>
                    <w:jc w:val="center"/>
                  </w:pPr>
                  <w:r>
                    <w:rPr>
                      <w:sz w:val="20"/>
                      <w:szCs w:val="20"/>
                      <w:lang w:eastAsia="ru-RU"/>
                    </w:rPr>
                    <w:t>7</w:t>
                  </w:r>
                </w:p>
              </w:tc>
              <w:tc>
                <w:tcPr>
                  <w:tcW w:w="525" w:type="dxa"/>
                  <w:tcBorders>
                    <w:top w:val="single" w:sz="8" w:space="0" w:color="000000"/>
                    <w:left w:val="single" w:sz="8" w:space="0" w:color="000000"/>
                    <w:bottom w:val="single" w:sz="8" w:space="0" w:color="000000"/>
                    <w:right w:val="nil"/>
                  </w:tcBorders>
                  <w:vAlign w:val="bottom"/>
                  <w:hideMark/>
                </w:tcPr>
                <w:p w14:paraId="462323DF" w14:textId="77777777" w:rsidR="001777BE" w:rsidRDefault="001777BE">
                  <w:pPr>
                    <w:suppressAutoHyphens w:val="0"/>
                    <w:jc w:val="center"/>
                  </w:pPr>
                  <w:r>
                    <w:rPr>
                      <w:sz w:val="20"/>
                      <w:szCs w:val="20"/>
                      <w:lang w:eastAsia="ru-RU"/>
                    </w:rPr>
                    <w:t>8</w:t>
                  </w:r>
                </w:p>
              </w:tc>
              <w:tc>
                <w:tcPr>
                  <w:tcW w:w="586" w:type="dxa"/>
                  <w:tcBorders>
                    <w:top w:val="single" w:sz="8" w:space="0" w:color="000000"/>
                    <w:left w:val="single" w:sz="8" w:space="0" w:color="000000"/>
                    <w:bottom w:val="single" w:sz="8" w:space="0" w:color="000000"/>
                    <w:right w:val="nil"/>
                  </w:tcBorders>
                  <w:vAlign w:val="bottom"/>
                  <w:hideMark/>
                </w:tcPr>
                <w:p w14:paraId="4D23F39C" w14:textId="77777777" w:rsidR="001777BE" w:rsidRDefault="001777BE">
                  <w:pPr>
                    <w:suppressAutoHyphens w:val="0"/>
                    <w:jc w:val="center"/>
                  </w:pPr>
                  <w:r>
                    <w:rPr>
                      <w:sz w:val="20"/>
                      <w:szCs w:val="20"/>
                      <w:lang w:eastAsia="ru-RU"/>
                    </w:rPr>
                    <w:t>9</w:t>
                  </w:r>
                </w:p>
              </w:tc>
              <w:tc>
                <w:tcPr>
                  <w:tcW w:w="581" w:type="dxa"/>
                  <w:tcBorders>
                    <w:top w:val="single" w:sz="8" w:space="0" w:color="000000"/>
                    <w:left w:val="single" w:sz="8" w:space="0" w:color="000000"/>
                    <w:bottom w:val="single" w:sz="8" w:space="0" w:color="000000"/>
                    <w:right w:val="nil"/>
                  </w:tcBorders>
                  <w:vAlign w:val="bottom"/>
                  <w:hideMark/>
                </w:tcPr>
                <w:p w14:paraId="7745887A" w14:textId="77777777" w:rsidR="001777BE" w:rsidRDefault="001777BE">
                  <w:pPr>
                    <w:suppressAutoHyphens w:val="0"/>
                    <w:jc w:val="center"/>
                  </w:pPr>
                  <w:r>
                    <w:rPr>
                      <w:sz w:val="20"/>
                      <w:szCs w:val="20"/>
                      <w:lang w:eastAsia="ru-RU"/>
                    </w:rPr>
                    <w:t>11</w:t>
                  </w:r>
                </w:p>
              </w:tc>
              <w:tc>
                <w:tcPr>
                  <w:tcW w:w="363" w:type="dxa"/>
                  <w:tcBorders>
                    <w:top w:val="single" w:sz="8" w:space="0" w:color="000000"/>
                    <w:left w:val="single" w:sz="8" w:space="0" w:color="000000"/>
                    <w:bottom w:val="single" w:sz="8" w:space="0" w:color="000000"/>
                    <w:right w:val="nil"/>
                  </w:tcBorders>
                  <w:vAlign w:val="bottom"/>
                  <w:hideMark/>
                </w:tcPr>
                <w:p w14:paraId="4191A43C" w14:textId="77777777" w:rsidR="001777BE" w:rsidRDefault="001777BE">
                  <w:pPr>
                    <w:suppressAutoHyphens w:val="0"/>
                    <w:jc w:val="center"/>
                  </w:pPr>
                  <w:r>
                    <w:rPr>
                      <w:sz w:val="20"/>
                      <w:szCs w:val="20"/>
                      <w:lang w:eastAsia="ru-RU"/>
                    </w:rPr>
                    <w:t>12</w:t>
                  </w:r>
                </w:p>
              </w:tc>
              <w:tc>
                <w:tcPr>
                  <w:tcW w:w="567" w:type="dxa"/>
                  <w:tcBorders>
                    <w:top w:val="single" w:sz="8" w:space="0" w:color="000000"/>
                    <w:left w:val="single" w:sz="8" w:space="0" w:color="000000"/>
                    <w:bottom w:val="single" w:sz="8" w:space="0" w:color="000000"/>
                    <w:right w:val="nil"/>
                  </w:tcBorders>
                  <w:vAlign w:val="bottom"/>
                  <w:hideMark/>
                </w:tcPr>
                <w:p w14:paraId="0B566BA4" w14:textId="77777777" w:rsidR="001777BE" w:rsidRDefault="001777BE">
                  <w:pPr>
                    <w:suppressAutoHyphens w:val="0"/>
                    <w:jc w:val="center"/>
                  </w:pPr>
                  <w:r>
                    <w:rPr>
                      <w:sz w:val="20"/>
                      <w:szCs w:val="20"/>
                      <w:lang w:eastAsia="ru-RU"/>
                    </w:rPr>
                    <w:t> </w:t>
                  </w:r>
                </w:p>
              </w:tc>
              <w:tc>
                <w:tcPr>
                  <w:tcW w:w="426" w:type="dxa"/>
                  <w:tcBorders>
                    <w:top w:val="single" w:sz="8" w:space="0" w:color="000000"/>
                    <w:left w:val="single" w:sz="8" w:space="0" w:color="000000"/>
                    <w:bottom w:val="single" w:sz="8" w:space="0" w:color="000000"/>
                    <w:right w:val="nil"/>
                  </w:tcBorders>
                  <w:vAlign w:val="bottom"/>
                  <w:hideMark/>
                </w:tcPr>
                <w:p w14:paraId="0D6C1DE4" w14:textId="77777777" w:rsidR="001777BE" w:rsidRDefault="001777BE">
                  <w:pPr>
                    <w:suppressAutoHyphens w:val="0"/>
                    <w:jc w:val="center"/>
                  </w:pPr>
                  <w:r>
                    <w:rPr>
                      <w:sz w:val="20"/>
                      <w:szCs w:val="20"/>
                      <w:lang w:eastAsia="ru-RU"/>
                    </w:rPr>
                    <w:t>13</w:t>
                  </w:r>
                </w:p>
              </w:tc>
              <w:tc>
                <w:tcPr>
                  <w:tcW w:w="1071" w:type="dxa"/>
                  <w:tcBorders>
                    <w:top w:val="single" w:sz="8" w:space="0" w:color="000000"/>
                    <w:left w:val="single" w:sz="8" w:space="0" w:color="000000"/>
                    <w:bottom w:val="single" w:sz="8" w:space="0" w:color="000000"/>
                    <w:right w:val="nil"/>
                  </w:tcBorders>
                  <w:vAlign w:val="bottom"/>
                  <w:hideMark/>
                </w:tcPr>
                <w:p w14:paraId="07C366DC" w14:textId="77777777" w:rsidR="001777BE" w:rsidRDefault="001777BE">
                  <w:pPr>
                    <w:suppressAutoHyphens w:val="0"/>
                    <w:jc w:val="center"/>
                  </w:pPr>
                  <w:r>
                    <w:rPr>
                      <w:sz w:val="20"/>
                      <w:szCs w:val="20"/>
                      <w:lang w:eastAsia="ru-RU"/>
                    </w:rPr>
                    <w:t>14</w:t>
                  </w:r>
                </w:p>
              </w:tc>
              <w:tc>
                <w:tcPr>
                  <w:tcW w:w="808" w:type="dxa"/>
                  <w:tcBorders>
                    <w:top w:val="single" w:sz="8" w:space="0" w:color="000000"/>
                    <w:left w:val="single" w:sz="8" w:space="0" w:color="000000"/>
                    <w:bottom w:val="single" w:sz="8" w:space="0" w:color="000000"/>
                    <w:right w:val="nil"/>
                  </w:tcBorders>
                  <w:vAlign w:val="bottom"/>
                  <w:hideMark/>
                </w:tcPr>
                <w:p w14:paraId="6E4DADC8" w14:textId="77777777" w:rsidR="001777BE" w:rsidRDefault="001777BE">
                  <w:pPr>
                    <w:suppressAutoHyphens w:val="0"/>
                    <w:jc w:val="center"/>
                  </w:pPr>
                  <w:r>
                    <w:rPr>
                      <w:sz w:val="20"/>
                      <w:szCs w:val="20"/>
                      <w:lang w:eastAsia="ru-RU"/>
                    </w:rPr>
                    <w:t>15</w:t>
                  </w:r>
                </w:p>
              </w:tc>
              <w:tc>
                <w:tcPr>
                  <w:tcW w:w="619" w:type="dxa"/>
                  <w:tcBorders>
                    <w:top w:val="single" w:sz="8" w:space="0" w:color="000000"/>
                    <w:left w:val="single" w:sz="8" w:space="0" w:color="000000"/>
                    <w:bottom w:val="single" w:sz="8" w:space="0" w:color="000000"/>
                    <w:right w:val="nil"/>
                  </w:tcBorders>
                  <w:vAlign w:val="bottom"/>
                  <w:hideMark/>
                </w:tcPr>
                <w:p w14:paraId="3510C3C6" w14:textId="77777777" w:rsidR="001777BE" w:rsidRDefault="001777BE">
                  <w:pPr>
                    <w:suppressAutoHyphens w:val="0"/>
                    <w:jc w:val="center"/>
                  </w:pPr>
                  <w:r>
                    <w:rPr>
                      <w:sz w:val="20"/>
                      <w:szCs w:val="20"/>
                      <w:lang w:eastAsia="ru-RU"/>
                    </w:rPr>
                    <w:t>16</w:t>
                  </w:r>
                </w:p>
              </w:tc>
              <w:tc>
                <w:tcPr>
                  <w:tcW w:w="536" w:type="dxa"/>
                  <w:tcBorders>
                    <w:top w:val="single" w:sz="8" w:space="0" w:color="000000"/>
                    <w:left w:val="single" w:sz="8" w:space="0" w:color="000000"/>
                    <w:bottom w:val="single" w:sz="8" w:space="0" w:color="000000"/>
                    <w:right w:val="nil"/>
                  </w:tcBorders>
                  <w:vAlign w:val="bottom"/>
                  <w:hideMark/>
                </w:tcPr>
                <w:p w14:paraId="5F334EFB" w14:textId="77777777" w:rsidR="001777BE" w:rsidRDefault="001777BE">
                  <w:pPr>
                    <w:suppressAutoHyphens w:val="0"/>
                    <w:jc w:val="center"/>
                  </w:pPr>
                  <w:r>
                    <w:rPr>
                      <w:sz w:val="20"/>
                      <w:szCs w:val="20"/>
                      <w:lang w:eastAsia="ru-RU"/>
                    </w:rPr>
                    <w:t>17</w:t>
                  </w:r>
                </w:p>
              </w:tc>
              <w:tc>
                <w:tcPr>
                  <w:tcW w:w="513" w:type="dxa"/>
                  <w:tcBorders>
                    <w:top w:val="single" w:sz="8" w:space="0" w:color="000000"/>
                    <w:left w:val="single" w:sz="8" w:space="0" w:color="000000"/>
                    <w:bottom w:val="single" w:sz="8" w:space="0" w:color="000000"/>
                    <w:right w:val="nil"/>
                  </w:tcBorders>
                  <w:vAlign w:val="bottom"/>
                  <w:hideMark/>
                </w:tcPr>
                <w:p w14:paraId="4E69DB09" w14:textId="77777777" w:rsidR="001777BE" w:rsidRDefault="001777BE">
                  <w:pPr>
                    <w:suppressAutoHyphens w:val="0"/>
                    <w:jc w:val="center"/>
                  </w:pPr>
                  <w:r>
                    <w:rPr>
                      <w:sz w:val="20"/>
                      <w:szCs w:val="20"/>
                      <w:lang w:eastAsia="ru-RU"/>
                    </w:rPr>
                    <w:t>18</w:t>
                  </w:r>
                </w:p>
              </w:tc>
              <w:tc>
                <w:tcPr>
                  <w:tcW w:w="492" w:type="dxa"/>
                  <w:tcBorders>
                    <w:top w:val="single" w:sz="8" w:space="0" w:color="000000"/>
                    <w:left w:val="single" w:sz="8" w:space="0" w:color="000000"/>
                    <w:bottom w:val="single" w:sz="8" w:space="0" w:color="000000"/>
                    <w:right w:val="nil"/>
                  </w:tcBorders>
                  <w:vAlign w:val="bottom"/>
                  <w:hideMark/>
                </w:tcPr>
                <w:p w14:paraId="4E04B8AB" w14:textId="77777777" w:rsidR="001777BE" w:rsidRDefault="001777BE">
                  <w:pPr>
                    <w:suppressAutoHyphens w:val="0"/>
                    <w:jc w:val="center"/>
                  </w:pPr>
                  <w:r>
                    <w:rPr>
                      <w:sz w:val="20"/>
                      <w:szCs w:val="20"/>
                      <w:lang w:eastAsia="ru-RU"/>
                    </w:rPr>
                    <w:t>19</w:t>
                  </w:r>
                </w:p>
              </w:tc>
              <w:tc>
                <w:tcPr>
                  <w:tcW w:w="556" w:type="dxa"/>
                  <w:tcBorders>
                    <w:top w:val="single" w:sz="8" w:space="0" w:color="000000"/>
                    <w:left w:val="single" w:sz="8" w:space="0" w:color="000000"/>
                    <w:bottom w:val="single" w:sz="8" w:space="0" w:color="000000"/>
                    <w:right w:val="nil"/>
                  </w:tcBorders>
                  <w:vAlign w:val="bottom"/>
                  <w:hideMark/>
                </w:tcPr>
                <w:p w14:paraId="262D4E24" w14:textId="77777777" w:rsidR="001777BE" w:rsidRDefault="001777BE">
                  <w:pPr>
                    <w:suppressAutoHyphens w:val="0"/>
                    <w:jc w:val="center"/>
                  </w:pPr>
                  <w:r>
                    <w:rPr>
                      <w:sz w:val="20"/>
                      <w:szCs w:val="20"/>
                      <w:lang w:eastAsia="ru-RU"/>
                    </w:rPr>
                    <w:t>20</w:t>
                  </w:r>
                </w:p>
              </w:tc>
              <w:tc>
                <w:tcPr>
                  <w:tcW w:w="542" w:type="dxa"/>
                  <w:tcBorders>
                    <w:top w:val="single" w:sz="8" w:space="0" w:color="000000"/>
                    <w:left w:val="single" w:sz="8" w:space="0" w:color="000000"/>
                    <w:bottom w:val="single" w:sz="8" w:space="0" w:color="000000"/>
                    <w:right w:val="nil"/>
                  </w:tcBorders>
                  <w:vAlign w:val="bottom"/>
                  <w:hideMark/>
                </w:tcPr>
                <w:p w14:paraId="331B82A3" w14:textId="77777777" w:rsidR="001777BE" w:rsidRDefault="001777BE">
                  <w:pPr>
                    <w:suppressAutoHyphens w:val="0"/>
                    <w:jc w:val="center"/>
                  </w:pPr>
                  <w:r>
                    <w:rPr>
                      <w:sz w:val="20"/>
                      <w:szCs w:val="20"/>
                      <w:lang w:eastAsia="ru-RU"/>
                    </w:rPr>
                    <w:t>21</w:t>
                  </w:r>
                </w:p>
              </w:tc>
              <w:tc>
                <w:tcPr>
                  <w:tcW w:w="676" w:type="dxa"/>
                  <w:tcBorders>
                    <w:top w:val="single" w:sz="8" w:space="0" w:color="000000"/>
                    <w:left w:val="single" w:sz="8" w:space="0" w:color="000000"/>
                    <w:bottom w:val="single" w:sz="8" w:space="0" w:color="000000"/>
                    <w:right w:val="nil"/>
                  </w:tcBorders>
                  <w:vAlign w:val="bottom"/>
                  <w:hideMark/>
                </w:tcPr>
                <w:p w14:paraId="416F6C99" w14:textId="77777777" w:rsidR="001777BE" w:rsidRDefault="001777BE">
                  <w:pPr>
                    <w:suppressAutoHyphens w:val="0"/>
                    <w:jc w:val="center"/>
                  </w:pPr>
                  <w:r>
                    <w:rPr>
                      <w:sz w:val="20"/>
                      <w:szCs w:val="20"/>
                      <w:lang w:eastAsia="ru-RU"/>
                    </w:rPr>
                    <w:t>22</w:t>
                  </w:r>
                </w:p>
              </w:tc>
              <w:tc>
                <w:tcPr>
                  <w:tcW w:w="812" w:type="dxa"/>
                  <w:tcBorders>
                    <w:top w:val="single" w:sz="8" w:space="0" w:color="000000"/>
                    <w:left w:val="single" w:sz="8" w:space="0" w:color="000000"/>
                    <w:bottom w:val="single" w:sz="8" w:space="0" w:color="000000"/>
                    <w:right w:val="nil"/>
                  </w:tcBorders>
                  <w:vAlign w:val="bottom"/>
                  <w:hideMark/>
                </w:tcPr>
                <w:p w14:paraId="6AA60B10" w14:textId="77777777" w:rsidR="001777BE" w:rsidRDefault="001777BE">
                  <w:pPr>
                    <w:suppressAutoHyphens w:val="0"/>
                    <w:jc w:val="center"/>
                  </w:pPr>
                  <w:r>
                    <w:rPr>
                      <w:sz w:val="20"/>
                      <w:szCs w:val="20"/>
                      <w:lang w:eastAsia="ru-RU"/>
                    </w:rPr>
                    <w:t>23</w:t>
                  </w:r>
                </w:p>
              </w:tc>
              <w:tc>
                <w:tcPr>
                  <w:tcW w:w="546" w:type="dxa"/>
                  <w:tcBorders>
                    <w:top w:val="single" w:sz="8" w:space="0" w:color="000000"/>
                    <w:left w:val="single" w:sz="8" w:space="0" w:color="000000"/>
                    <w:bottom w:val="single" w:sz="8" w:space="0" w:color="000000"/>
                    <w:right w:val="nil"/>
                  </w:tcBorders>
                  <w:vAlign w:val="bottom"/>
                  <w:hideMark/>
                </w:tcPr>
                <w:p w14:paraId="7F034AB6" w14:textId="77777777" w:rsidR="001777BE" w:rsidRDefault="001777BE">
                  <w:pPr>
                    <w:suppressAutoHyphens w:val="0"/>
                    <w:jc w:val="center"/>
                  </w:pPr>
                  <w:r>
                    <w:rPr>
                      <w:sz w:val="20"/>
                      <w:szCs w:val="20"/>
                      <w:lang w:eastAsia="ru-RU"/>
                    </w:rPr>
                    <w:t>24</w:t>
                  </w:r>
                </w:p>
              </w:tc>
              <w:tc>
                <w:tcPr>
                  <w:tcW w:w="994" w:type="dxa"/>
                  <w:tcBorders>
                    <w:top w:val="nil"/>
                    <w:left w:val="single" w:sz="8" w:space="0" w:color="000000"/>
                    <w:bottom w:val="nil"/>
                    <w:right w:val="nil"/>
                  </w:tcBorders>
                  <w:vAlign w:val="bottom"/>
                </w:tcPr>
                <w:p w14:paraId="3C562985" w14:textId="77777777" w:rsidR="001777BE" w:rsidRDefault="001777BE">
                  <w:pPr>
                    <w:suppressAutoHyphens w:val="0"/>
                    <w:snapToGrid w:val="0"/>
                    <w:jc w:val="center"/>
                    <w:rPr>
                      <w:sz w:val="20"/>
                      <w:szCs w:val="20"/>
                      <w:lang w:eastAsia="ru-RU"/>
                    </w:rPr>
                  </w:pPr>
                </w:p>
              </w:tc>
              <w:tc>
                <w:tcPr>
                  <w:tcW w:w="35" w:type="dxa"/>
                </w:tcPr>
                <w:p w14:paraId="5083A177" w14:textId="77777777" w:rsidR="001777BE" w:rsidRDefault="001777BE">
                  <w:pPr>
                    <w:snapToGrid w:val="0"/>
                    <w:rPr>
                      <w:sz w:val="20"/>
                      <w:szCs w:val="20"/>
                      <w:lang w:eastAsia="ru-RU"/>
                    </w:rPr>
                  </w:pPr>
                </w:p>
              </w:tc>
            </w:tr>
            <w:tr w:rsidR="001777BE" w14:paraId="180EEAE8" w14:textId="77777777">
              <w:trPr>
                <w:trHeight w:val="181"/>
              </w:trPr>
              <w:tc>
                <w:tcPr>
                  <w:tcW w:w="1622" w:type="dxa"/>
                  <w:tcBorders>
                    <w:top w:val="single" w:sz="4" w:space="0" w:color="000000"/>
                    <w:left w:val="single" w:sz="4" w:space="0" w:color="000000"/>
                    <w:bottom w:val="single" w:sz="4" w:space="0" w:color="000000"/>
                    <w:right w:val="nil"/>
                  </w:tcBorders>
                  <w:vAlign w:val="bottom"/>
                  <w:hideMark/>
                </w:tcPr>
                <w:p w14:paraId="09FD8257" w14:textId="77777777" w:rsidR="001777BE" w:rsidRDefault="001777BE">
                  <w:pPr>
                    <w:suppressAutoHyphens w:val="0"/>
                  </w:pPr>
                  <w:r>
                    <w:rPr>
                      <w:sz w:val="20"/>
                      <w:szCs w:val="20"/>
                      <w:lang w:eastAsia="ru-RU"/>
                    </w:rPr>
                    <w:t> </w:t>
                  </w:r>
                </w:p>
              </w:tc>
              <w:tc>
                <w:tcPr>
                  <w:tcW w:w="574" w:type="dxa"/>
                  <w:tcBorders>
                    <w:top w:val="single" w:sz="4" w:space="0" w:color="000000"/>
                    <w:left w:val="single" w:sz="4" w:space="0" w:color="000000"/>
                    <w:bottom w:val="single" w:sz="4" w:space="0" w:color="000000"/>
                    <w:right w:val="nil"/>
                  </w:tcBorders>
                  <w:vAlign w:val="bottom"/>
                  <w:hideMark/>
                </w:tcPr>
                <w:p w14:paraId="5D7DFDC0" w14:textId="77777777" w:rsidR="001777BE" w:rsidRDefault="001777BE">
                  <w:pPr>
                    <w:suppressAutoHyphens w:val="0"/>
                  </w:pPr>
                  <w:r>
                    <w:rPr>
                      <w:sz w:val="20"/>
                      <w:szCs w:val="20"/>
                      <w:lang w:eastAsia="ru-RU"/>
                    </w:rPr>
                    <w:t> </w:t>
                  </w:r>
                </w:p>
              </w:tc>
              <w:tc>
                <w:tcPr>
                  <w:tcW w:w="425" w:type="dxa"/>
                  <w:tcBorders>
                    <w:top w:val="single" w:sz="4" w:space="0" w:color="000000"/>
                    <w:left w:val="single" w:sz="4" w:space="0" w:color="000000"/>
                    <w:bottom w:val="single" w:sz="4" w:space="0" w:color="000000"/>
                    <w:right w:val="nil"/>
                  </w:tcBorders>
                  <w:vAlign w:val="bottom"/>
                  <w:hideMark/>
                </w:tcPr>
                <w:p w14:paraId="457C86CA" w14:textId="77777777" w:rsidR="001777BE" w:rsidRDefault="001777BE">
                  <w:pPr>
                    <w:suppressAutoHyphens w:val="0"/>
                  </w:pPr>
                  <w:r>
                    <w:rPr>
                      <w:sz w:val="20"/>
                      <w:szCs w:val="20"/>
                      <w:lang w:eastAsia="ru-RU"/>
                    </w:rPr>
                    <w:t> </w:t>
                  </w:r>
                </w:p>
              </w:tc>
              <w:tc>
                <w:tcPr>
                  <w:tcW w:w="425" w:type="dxa"/>
                  <w:tcBorders>
                    <w:top w:val="single" w:sz="4" w:space="0" w:color="000000"/>
                    <w:left w:val="single" w:sz="4" w:space="0" w:color="000000"/>
                    <w:bottom w:val="single" w:sz="4" w:space="0" w:color="000000"/>
                    <w:right w:val="nil"/>
                  </w:tcBorders>
                  <w:vAlign w:val="bottom"/>
                  <w:hideMark/>
                </w:tcPr>
                <w:p w14:paraId="554BDDA1" w14:textId="77777777" w:rsidR="001777BE" w:rsidRDefault="001777BE">
                  <w:pPr>
                    <w:suppressAutoHyphens w:val="0"/>
                  </w:pPr>
                  <w:r>
                    <w:rPr>
                      <w:sz w:val="20"/>
                      <w:szCs w:val="20"/>
                      <w:lang w:eastAsia="ru-RU"/>
                    </w:rPr>
                    <w:t> </w:t>
                  </w:r>
                </w:p>
              </w:tc>
              <w:tc>
                <w:tcPr>
                  <w:tcW w:w="584" w:type="dxa"/>
                  <w:tcBorders>
                    <w:top w:val="single" w:sz="4" w:space="0" w:color="000000"/>
                    <w:left w:val="single" w:sz="4" w:space="0" w:color="000000"/>
                    <w:bottom w:val="single" w:sz="4" w:space="0" w:color="000000"/>
                    <w:right w:val="nil"/>
                  </w:tcBorders>
                  <w:vAlign w:val="bottom"/>
                  <w:hideMark/>
                </w:tcPr>
                <w:p w14:paraId="5A82590E" w14:textId="77777777" w:rsidR="001777BE" w:rsidRDefault="001777BE">
                  <w:pPr>
                    <w:suppressAutoHyphens w:val="0"/>
                  </w:pPr>
                  <w:r>
                    <w:rPr>
                      <w:sz w:val="20"/>
                      <w:szCs w:val="20"/>
                      <w:lang w:eastAsia="ru-RU"/>
                    </w:rPr>
                    <w:t> </w:t>
                  </w:r>
                </w:p>
              </w:tc>
              <w:tc>
                <w:tcPr>
                  <w:tcW w:w="520" w:type="dxa"/>
                  <w:tcBorders>
                    <w:top w:val="single" w:sz="4" w:space="0" w:color="000000"/>
                    <w:left w:val="single" w:sz="4" w:space="0" w:color="000000"/>
                    <w:bottom w:val="single" w:sz="4" w:space="0" w:color="000000"/>
                    <w:right w:val="nil"/>
                  </w:tcBorders>
                  <w:vAlign w:val="bottom"/>
                  <w:hideMark/>
                </w:tcPr>
                <w:p w14:paraId="559F59AF" w14:textId="77777777" w:rsidR="001777BE" w:rsidRDefault="001777BE">
                  <w:pPr>
                    <w:suppressAutoHyphens w:val="0"/>
                  </w:pPr>
                  <w:r>
                    <w:rPr>
                      <w:sz w:val="20"/>
                      <w:szCs w:val="20"/>
                      <w:lang w:eastAsia="ru-RU"/>
                    </w:rPr>
                    <w:t> </w:t>
                  </w:r>
                </w:p>
              </w:tc>
              <w:tc>
                <w:tcPr>
                  <w:tcW w:w="520" w:type="dxa"/>
                  <w:tcBorders>
                    <w:top w:val="single" w:sz="4" w:space="0" w:color="000000"/>
                    <w:left w:val="single" w:sz="4" w:space="0" w:color="000000"/>
                    <w:bottom w:val="single" w:sz="4" w:space="0" w:color="000000"/>
                    <w:right w:val="nil"/>
                  </w:tcBorders>
                  <w:vAlign w:val="bottom"/>
                  <w:hideMark/>
                </w:tcPr>
                <w:p w14:paraId="5D40621E" w14:textId="77777777" w:rsidR="001777BE" w:rsidRDefault="001777BE">
                  <w:pPr>
                    <w:suppressAutoHyphens w:val="0"/>
                  </w:pPr>
                  <w:r>
                    <w:rPr>
                      <w:sz w:val="20"/>
                      <w:szCs w:val="20"/>
                      <w:lang w:eastAsia="ru-RU"/>
                    </w:rPr>
                    <w:t> </w:t>
                  </w:r>
                </w:p>
              </w:tc>
              <w:tc>
                <w:tcPr>
                  <w:tcW w:w="525" w:type="dxa"/>
                  <w:tcBorders>
                    <w:top w:val="single" w:sz="4" w:space="0" w:color="000000"/>
                    <w:left w:val="single" w:sz="4" w:space="0" w:color="000000"/>
                    <w:bottom w:val="single" w:sz="4" w:space="0" w:color="000000"/>
                    <w:right w:val="nil"/>
                  </w:tcBorders>
                  <w:vAlign w:val="bottom"/>
                  <w:hideMark/>
                </w:tcPr>
                <w:p w14:paraId="0A01070C" w14:textId="77777777" w:rsidR="001777BE" w:rsidRDefault="001777BE">
                  <w:pPr>
                    <w:suppressAutoHyphens w:val="0"/>
                  </w:pPr>
                  <w:r>
                    <w:rPr>
                      <w:sz w:val="20"/>
                      <w:szCs w:val="20"/>
                      <w:lang w:eastAsia="ru-RU"/>
                    </w:rPr>
                    <w:t> </w:t>
                  </w:r>
                </w:p>
              </w:tc>
              <w:tc>
                <w:tcPr>
                  <w:tcW w:w="586" w:type="dxa"/>
                  <w:tcBorders>
                    <w:top w:val="single" w:sz="4" w:space="0" w:color="000000"/>
                    <w:left w:val="single" w:sz="4" w:space="0" w:color="000000"/>
                    <w:bottom w:val="single" w:sz="4" w:space="0" w:color="000000"/>
                    <w:right w:val="nil"/>
                  </w:tcBorders>
                  <w:vAlign w:val="bottom"/>
                  <w:hideMark/>
                </w:tcPr>
                <w:p w14:paraId="64780B48" w14:textId="77777777" w:rsidR="001777BE" w:rsidRDefault="001777BE">
                  <w:pPr>
                    <w:suppressAutoHyphens w:val="0"/>
                  </w:pPr>
                  <w:r>
                    <w:rPr>
                      <w:sz w:val="20"/>
                      <w:szCs w:val="20"/>
                      <w:lang w:eastAsia="ru-RU"/>
                    </w:rPr>
                    <w:t> </w:t>
                  </w:r>
                </w:p>
              </w:tc>
              <w:tc>
                <w:tcPr>
                  <w:tcW w:w="581" w:type="dxa"/>
                  <w:tcBorders>
                    <w:top w:val="single" w:sz="4" w:space="0" w:color="000000"/>
                    <w:left w:val="single" w:sz="4" w:space="0" w:color="000000"/>
                    <w:bottom w:val="single" w:sz="4" w:space="0" w:color="000000"/>
                    <w:right w:val="nil"/>
                  </w:tcBorders>
                  <w:vAlign w:val="bottom"/>
                  <w:hideMark/>
                </w:tcPr>
                <w:p w14:paraId="6C55C4A3" w14:textId="77777777" w:rsidR="001777BE" w:rsidRDefault="001777BE">
                  <w:pPr>
                    <w:suppressAutoHyphens w:val="0"/>
                  </w:pPr>
                  <w:r>
                    <w:rPr>
                      <w:sz w:val="20"/>
                      <w:szCs w:val="20"/>
                      <w:lang w:eastAsia="ru-RU"/>
                    </w:rPr>
                    <w:t> </w:t>
                  </w:r>
                </w:p>
              </w:tc>
              <w:tc>
                <w:tcPr>
                  <w:tcW w:w="363" w:type="dxa"/>
                  <w:tcBorders>
                    <w:top w:val="single" w:sz="4" w:space="0" w:color="000000"/>
                    <w:left w:val="single" w:sz="4" w:space="0" w:color="000000"/>
                    <w:bottom w:val="single" w:sz="4" w:space="0" w:color="000000"/>
                    <w:right w:val="nil"/>
                  </w:tcBorders>
                  <w:vAlign w:val="bottom"/>
                  <w:hideMark/>
                </w:tcPr>
                <w:p w14:paraId="3165883E" w14:textId="77777777" w:rsidR="001777BE" w:rsidRDefault="001777BE">
                  <w:pPr>
                    <w:suppressAutoHyphens w:val="0"/>
                  </w:pPr>
                  <w:r>
                    <w:rPr>
                      <w:sz w:val="20"/>
                      <w:szCs w:val="20"/>
                      <w:lang w:eastAsia="ru-RU"/>
                    </w:rPr>
                    <w:t> </w:t>
                  </w:r>
                </w:p>
              </w:tc>
              <w:tc>
                <w:tcPr>
                  <w:tcW w:w="567" w:type="dxa"/>
                  <w:tcBorders>
                    <w:top w:val="single" w:sz="4" w:space="0" w:color="000000"/>
                    <w:left w:val="single" w:sz="4" w:space="0" w:color="000000"/>
                    <w:bottom w:val="single" w:sz="4" w:space="0" w:color="000000"/>
                    <w:right w:val="nil"/>
                  </w:tcBorders>
                  <w:vAlign w:val="bottom"/>
                  <w:hideMark/>
                </w:tcPr>
                <w:p w14:paraId="1F288313" w14:textId="77777777" w:rsidR="001777BE" w:rsidRDefault="001777BE">
                  <w:pPr>
                    <w:suppressAutoHyphens w:val="0"/>
                  </w:pPr>
                  <w:r>
                    <w:rPr>
                      <w:sz w:val="20"/>
                      <w:szCs w:val="20"/>
                      <w:lang w:eastAsia="ru-RU"/>
                    </w:rPr>
                    <w:t> </w:t>
                  </w:r>
                </w:p>
              </w:tc>
              <w:tc>
                <w:tcPr>
                  <w:tcW w:w="426" w:type="dxa"/>
                  <w:tcBorders>
                    <w:top w:val="single" w:sz="4" w:space="0" w:color="000000"/>
                    <w:left w:val="single" w:sz="4" w:space="0" w:color="000000"/>
                    <w:bottom w:val="single" w:sz="4" w:space="0" w:color="000000"/>
                    <w:right w:val="nil"/>
                  </w:tcBorders>
                  <w:vAlign w:val="bottom"/>
                  <w:hideMark/>
                </w:tcPr>
                <w:p w14:paraId="70392D7E" w14:textId="77777777" w:rsidR="001777BE" w:rsidRDefault="001777BE">
                  <w:pPr>
                    <w:suppressAutoHyphens w:val="0"/>
                  </w:pPr>
                  <w:r>
                    <w:rPr>
                      <w:sz w:val="20"/>
                      <w:szCs w:val="20"/>
                      <w:lang w:eastAsia="ru-RU"/>
                    </w:rPr>
                    <w:t> </w:t>
                  </w:r>
                </w:p>
              </w:tc>
              <w:tc>
                <w:tcPr>
                  <w:tcW w:w="1071" w:type="dxa"/>
                  <w:tcBorders>
                    <w:top w:val="single" w:sz="4" w:space="0" w:color="000000"/>
                    <w:left w:val="single" w:sz="4" w:space="0" w:color="000000"/>
                    <w:bottom w:val="single" w:sz="4" w:space="0" w:color="000000"/>
                    <w:right w:val="nil"/>
                  </w:tcBorders>
                  <w:vAlign w:val="bottom"/>
                  <w:hideMark/>
                </w:tcPr>
                <w:p w14:paraId="5C932073" w14:textId="77777777" w:rsidR="001777BE" w:rsidRDefault="001777BE">
                  <w:pPr>
                    <w:suppressAutoHyphens w:val="0"/>
                  </w:pPr>
                  <w:r>
                    <w:rPr>
                      <w:sz w:val="20"/>
                      <w:szCs w:val="20"/>
                      <w:lang w:eastAsia="ru-RU"/>
                    </w:rPr>
                    <w:t> </w:t>
                  </w:r>
                </w:p>
              </w:tc>
              <w:tc>
                <w:tcPr>
                  <w:tcW w:w="808" w:type="dxa"/>
                  <w:tcBorders>
                    <w:top w:val="single" w:sz="4" w:space="0" w:color="000000"/>
                    <w:left w:val="single" w:sz="4" w:space="0" w:color="000000"/>
                    <w:bottom w:val="single" w:sz="4" w:space="0" w:color="000000"/>
                    <w:right w:val="nil"/>
                  </w:tcBorders>
                  <w:vAlign w:val="bottom"/>
                  <w:hideMark/>
                </w:tcPr>
                <w:p w14:paraId="1350C85A" w14:textId="77777777" w:rsidR="001777BE" w:rsidRDefault="001777BE">
                  <w:pPr>
                    <w:suppressAutoHyphens w:val="0"/>
                  </w:pPr>
                  <w:r>
                    <w:rPr>
                      <w:sz w:val="20"/>
                      <w:szCs w:val="20"/>
                      <w:lang w:eastAsia="ru-RU"/>
                    </w:rPr>
                    <w:t> </w:t>
                  </w:r>
                </w:p>
              </w:tc>
              <w:tc>
                <w:tcPr>
                  <w:tcW w:w="619" w:type="dxa"/>
                  <w:tcBorders>
                    <w:top w:val="single" w:sz="4" w:space="0" w:color="000000"/>
                    <w:left w:val="single" w:sz="4" w:space="0" w:color="000000"/>
                    <w:bottom w:val="single" w:sz="4" w:space="0" w:color="000000"/>
                    <w:right w:val="nil"/>
                  </w:tcBorders>
                  <w:vAlign w:val="bottom"/>
                  <w:hideMark/>
                </w:tcPr>
                <w:p w14:paraId="1D22DFBE" w14:textId="77777777" w:rsidR="001777BE" w:rsidRDefault="001777BE">
                  <w:pPr>
                    <w:suppressAutoHyphens w:val="0"/>
                  </w:pPr>
                  <w:r>
                    <w:rPr>
                      <w:sz w:val="20"/>
                      <w:szCs w:val="20"/>
                      <w:lang w:eastAsia="ru-RU"/>
                    </w:rPr>
                    <w:t> </w:t>
                  </w:r>
                </w:p>
              </w:tc>
              <w:tc>
                <w:tcPr>
                  <w:tcW w:w="536" w:type="dxa"/>
                  <w:tcBorders>
                    <w:top w:val="single" w:sz="4" w:space="0" w:color="000000"/>
                    <w:left w:val="single" w:sz="4" w:space="0" w:color="000000"/>
                    <w:bottom w:val="single" w:sz="4" w:space="0" w:color="000000"/>
                    <w:right w:val="nil"/>
                  </w:tcBorders>
                  <w:vAlign w:val="bottom"/>
                  <w:hideMark/>
                </w:tcPr>
                <w:p w14:paraId="5DEE3498" w14:textId="77777777" w:rsidR="001777BE" w:rsidRDefault="001777BE">
                  <w:pPr>
                    <w:suppressAutoHyphens w:val="0"/>
                  </w:pPr>
                  <w:r>
                    <w:rPr>
                      <w:sz w:val="20"/>
                      <w:szCs w:val="20"/>
                      <w:lang w:eastAsia="ru-RU"/>
                    </w:rPr>
                    <w:t> </w:t>
                  </w:r>
                </w:p>
              </w:tc>
              <w:tc>
                <w:tcPr>
                  <w:tcW w:w="513" w:type="dxa"/>
                  <w:tcBorders>
                    <w:top w:val="single" w:sz="4" w:space="0" w:color="000000"/>
                    <w:left w:val="single" w:sz="4" w:space="0" w:color="000000"/>
                    <w:bottom w:val="single" w:sz="4" w:space="0" w:color="000000"/>
                    <w:right w:val="nil"/>
                  </w:tcBorders>
                  <w:vAlign w:val="bottom"/>
                  <w:hideMark/>
                </w:tcPr>
                <w:p w14:paraId="16648A61" w14:textId="77777777" w:rsidR="001777BE" w:rsidRDefault="001777BE">
                  <w:pPr>
                    <w:suppressAutoHyphens w:val="0"/>
                  </w:pPr>
                  <w:r>
                    <w:rPr>
                      <w:sz w:val="20"/>
                      <w:szCs w:val="20"/>
                      <w:lang w:eastAsia="ru-RU"/>
                    </w:rPr>
                    <w:t> </w:t>
                  </w:r>
                </w:p>
              </w:tc>
              <w:tc>
                <w:tcPr>
                  <w:tcW w:w="492" w:type="dxa"/>
                  <w:tcBorders>
                    <w:top w:val="single" w:sz="4" w:space="0" w:color="000000"/>
                    <w:left w:val="single" w:sz="4" w:space="0" w:color="000000"/>
                    <w:bottom w:val="single" w:sz="4" w:space="0" w:color="000000"/>
                    <w:right w:val="nil"/>
                  </w:tcBorders>
                  <w:vAlign w:val="bottom"/>
                  <w:hideMark/>
                </w:tcPr>
                <w:p w14:paraId="2A1D78F1" w14:textId="77777777" w:rsidR="001777BE" w:rsidRDefault="001777BE">
                  <w:pPr>
                    <w:suppressAutoHyphens w:val="0"/>
                  </w:pPr>
                  <w:r>
                    <w:rPr>
                      <w:sz w:val="20"/>
                      <w:szCs w:val="20"/>
                      <w:lang w:eastAsia="ru-RU"/>
                    </w:rPr>
                    <w:t> </w:t>
                  </w:r>
                </w:p>
              </w:tc>
              <w:tc>
                <w:tcPr>
                  <w:tcW w:w="556" w:type="dxa"/>
                  <w:tcBorders>
                    <w:top w:val="single" w:sz="4" w:space="0" w:color="000000"/>
                    <w:left w:val="single" w:sz="4" w:space="0" w:color="000000"/>
                    <w:bottom w:val="single" w:sz="4" w:space="0" w:color="000000"/>
                    <w:right w:val="nil"/>
                  </w:tcBorders>
                  <w:vAlign w:val="bottom"/>
                  <w:hideMark/>
                </w:tcPr>
                <w:p w14:paraId="47B576E3" w14:textId="77777777" w:rsidR="001777BE" w:rsidRDefault="001777BE">
                  <w:pPr>
                    <w:suppressAutoHyphens w:val="0"/>
                  </w:pPr>
                  <w:r>
                    <w:rPr>
                      <w:sz w:val="20"/>
                      <w:szCs w:val="20"/>
                      <w:lang w:eastAsia="ru-RU"/>
                    </w:rPr>
                    <w:t> </w:t>
                  </w:r>
                </w:p>
              </w:tc>
              <w:tc>
                <w:tcPr>
                  <w:tcW w:w="542" w:type="dxa"/>
                  <w:tcBorders>
                    <w:top w:val="single" w:sz="4" w:space="0" w:color="000000"/>
                    <w:left w:val="single" w:sz="4" w:space="0" w:color="000000"/>
                    <w:bottom w:val="single" w:sz="4" w:space="0" w:color="000000"/>
                    <w:right w:val="nil"/>
                  </w:tcBorders>
                  <w:vAlign w:val="bottom"/>
                  <w:hideMark/>
                </w:tcPr>
                <w:p w14:paraId="179ECB4B" w14:textId="77777777" w:rsidR="001777BE" w:rsidRDefault="001777BE">
                  <w:pPr>
                    <w:suppressAutoHyphens w:val="0"/>
                  </w:pPr>
                  <w:r>
                    <w:rPr>
                      <w:sz w:val="20"/>
                      <w:szCs w:val="20"/>
                      <w:lang w:eastAsia="ru-RU"/>
                    </w:rPr>
                    <w:t> </w:t>
                  </w:r>
                </w:p>
              </w:tc>
              <w:tc>
                <w:tcPr>
                  <w:tcW w:w="676" w:type="dxa"/>
                  <w:tcBorders>
                    <w:top w:val="single" w:sz="4" w:space="0" w:color="000000"/>
                    <w:left w:val="single" w:sz="4" w:space="0" w:color="000000"/>
                    <w:bottom w:val="single" w:sz="4" w:space="0" w:color="000000"/>
                    <w:right w:val="nil"/>
                  </w:tcBorders>
                  <w:vAlign w:val="bottom"/>
                  <w:hideMark/>
                </w:tcPr>
                <w:p w14:paraId="41E9B425" w14:textId="77777777" w:rsidR="001777BE" w:rsidRDefault="001777BE">
                  <w:pPr>
                    <w:suppressAutoHyphens w:val="0"/>
                  </w:pPr>
                  <w:r>
                    <w:rPr>
                      <w:sz w:val="20"/>
                      <w:szCs w:val="20"/>
                      <w:lang w:eastAsia="ru-RU"/>
                    </w:rPr>
                    <w:t> </w:t>
                  </w:r>
                </w:p>
              </w:tc>
              <w:tc>
                <w:tcPr>
                  <w:tcW w:w="812" w:type="dxa"/>
                  <w:tcBorders>
                    <w:top w:val="single" w:sz="4" w:space="0" w:color="000000"/>
                    <w:left w:val="single" w:sz="4" w:space="0" w:color="000000"/>
                    <w:bottom w:val="single" w:sz="4" w:space="0" w:color="000000"/>
                    <w:right w:val="nil"/>
                  </w:tcBorders>
                  <w:vAlign w:val="bottom"/>
                  <w:hideMark/>
                </w:tcPr>
                <w:p w14:paraId="3DB0B640" w14:textId="77777777" w:rsidR="001777BE" w:rsidRDefault="001777BE">
                  <w:pPr>
                    <w:suppressAutoHyphens w:val="0"/>
                  </w:pPr>
                  <w:r>
                    <w:rPr>
                      <w:sz w:val="20"/>
                      <w:szCs w:val="20"/>
                      <w:lang w:eastAsia="ru-RU"/>
                    </w:rPr>
                    <w:t> </w:t>
                  </w:r>
                </w:p>
              </w:tc>
              <w:tc>
                <w:tcPr>
                  <w:tcW w:w="546" w:type="dxa"/>
                  <w:tcBorders>
                    <w:top w:val="single" w:sz="4" w:space="0" w:color="000000"/>
                    <w:left w:val="single" w:sz="4" w:space="0" w:color="000000"/>
                    <w:bottom w:val="single" w:sz="4" w:space="0" w:color="000000"/>
                    <w:right w:val="nil"/>
                  </w:tcBorders>
                  <w:vAlign w:val="bottom"/>
                  <w:hideMark/>
                </w:tcPr>
                <w:p w14:paraId="3F4C81AD" w14:textId="77777777" w:rsidR="001777BE" w:rsidRDefault="001777BE">
                  <w:pPr>
                    <w:suppressAutoHyphens w:val="0"/>
                  </w:pPr>
                  <w:r>
                    <w:rPr>
                      <w:sz w:val="20"/>
                      <w:szCs w:val="20"/>
                      <w:lang w:eastAsia="ru-RU"/>
                    </w:rPr>
                    <w:t> </w:t>
                  </w:r>
                </w:p>
              </w:tc>
              <w:tc>
                <w:tcPr>
                  <w:tcW w:w="994" w:type="dxa"/>
                  <w:tcBorders>
                    <w:top w:val="nil"/>
                    <w:left w:val="single" w:sz="4" w:space="0" w:color="000000"/>
                    <w:bottom w:val="nil"/>
                    <w:right w:val="nil"/>
                  </w:tcBorders>
                  <w:vAlign w:val="bottom"/>
                </w:tcPr>
                <w:p w14:paraId="7517AE2C" w14:textId="77777777" w:rsidR="001777BE" w:rsidRDefault="001777BE">
                  <w:pPr>
                    <w:suppressAutoHyphens w:val="0"/>
                    <w:snapToGrid w:val="0"/>
                    <w:rPr>
                      <w:sz w:val="20"/>
                      <w:szCs w:val="20"/>
                      <w:lang w:eastAsia="ru-RU"/>
                    </w:rPr>
                  </w:pPr>
                </w:p>
              </w:tc>
              <w:tc>
                <w:tcPr>
                  <w:tcW w:w="35" w:type="dxa"/>
                </w:tcPr>
                <w:p w14:paraId="2881D681" w14:textId="77777777" w:rsidR="001777BE" w:rsidRDefault="001777BE">
                  <w:pPr>
                    <w:snapToGrid w:val="0"/>
                    <w:rPr>
                      <w:sz w:val="20"/>
                      <w:szCs w:val="20"/>
                      <w:lang w:eastAsia="ru-RU"/>
                    </w:rPr>
                  </w:pPr>
                </w:p>
              </w:tc>
            </w:tr>
            <w:tr w:rsidR="001777BE" w14:paraId="63C11945" w14:textId="77777777">
              <w:trPr>
                <w:trHeight w:val="181"/>
              </w:trPr>
              <w:tc>
                <w:tcPr>
                  <w:tcW w:w="1622" w:type="dxa"/>
                  <w:tcBorders>
                    <w:top w:val="nil"/>
                    <w:left w:val="single" w:sz="4" w:space="0" w:color="000000"/>
                    <w:bottom w:val="single" w:sz="4" w:space="0" w:color="000000"/>
                    <w:right w:val="nil"/>
                  </w:tcBorders>
                  <w:vAlign w:val="bottom"/>
                  <w:hideMark/>
                </w:tcPr>
                <w:p w14:paraId="0F568A2B" w14:textId="77777777" w:rsidR="001777BE" w:rsidRDefault="001777BE">
                  <w:pPr>
                    <w:suppressAutoHyphens w:val="0"/>
                  </w:pPr>
                  <w:r>
                    <w:rPr>
                      <w:sz w:val="20"/>
                      <w:szCs w:val="20"/>
                      <w:lang w:eastAsia="ru-RU"/>
                    </w:rPr>
                    <w:t> </w:t>
                  </w:r>
                </w:p>
              </w:tc>
              <w:tc>
                <w:tcPr>
                  <w:tcW w:w="574" w:type="dxa"/>
                  <w:tcBorders>
                    <w:top w:val="nil"/>
                    <w:left w:val="single" w:sz="4" w:space="0" w:color="000000"/>
                    <w:bottom w:val="single" w:sz="4" w:space="0" w:color="000000"/>
                    <w:right w:val="nil"/>
                  </w:tcBorders>
                  <w:vAlign w:val="bottom"/>
                  <w:hideMark/>
                </w:tcPr>
                <w:p w14:paraId="05FF5CD4" w14:textId="77777777" w:rsidR="001777BE" w:rsidRDefault="001777BE">
                  <w:pPr>
                    <w:suppressAutoHyphens w:val="0"/>
                  </w:pPr>
                  <w:r>
                    <w:rPr>
                      <w:sz w:val="20"/>
                      <w:szCs w:val="20"/>
                      <w:lang w:eastAsia="ru-RU"/>
                    </w:rPr>
                    <w:t> </w:t>
                  </w:r>
                </w:p>
              </w:tc>
              <w:tc>
                <w:tcPr>
                  <w:tcW w:w="425" w:type="dxa"/>
                  <w:tcBorders>
                    <w:top w:val="nil"/>
                    <w:left w:val="single" w:sz="4" w:space="0" w:color="000000"/>
                    <w:bottom w:val="single" w:sz="4" w:space="0" w:color="000000"/>
                    <w:right w:val="nil"/>
                  </w:tcBorders>
                  <w:vAlign w:val="bottom"/>
                  <w:hideMark/>
                </w:tcPr>
                <w:p w14:paraId="3098F640" w14:textId="77777777" w:rsidR="001777BE" w:rsidRDefault="001777BE">
                  <w:pPr>
                    <w:suppressAutoHyphens w:val="0"/>
                  </w:pPr>
                  <w:r>
                    <w:rPr>
                      <w:sz w:val="20"/>
                      <w:szCs w:val="20"/>
                      <w:lang w:eastAsia="ru-RU"/>
                    </w:rPr>
                    <w:t> </w:t>
                  </w:r>
                </w:p>
              </w:tc>
              <w:tc>
                <w:tcPr>
                  <w:tcW w:w="425" w:type="dxa"/>
                  <w:tcBorders>
                    <w:top w:val="nil"/>
                    <w:left w:val="single" w:sz="4" w:space="0" w:color="000000"/>
                    <w:bottom w:val="single" w:sz="4" w:space="0" w:color="000000"/>
                    <w:right w:val="nil"/>
                  </w:tcBorders>
                  <w:vAlign w:val="bottom"/>
                  <w:hideMark/>
                </w:tcPr>
                <w:p w14:paraId="772BC8CB" w14:textId="77777777" w:rsidR="001777BE" w:rsidRDefault="001777BE">
                  <w:pPr>
                    <w:suppressAutoHyphens w:val="0"/>
                  </w:pPr>
                  <w:r>
                    <w:rPr>
                      <w:sz w:val="20"/>
                      <w:szCs w:val="20"/>
                      <w:lang w:eastAsia="ru-RU"/>
                    </w:rPr>
                    <w:t> </w:t>
                  </w:r>
                </w:p>
              </w:tc>
              <w:tc>
                <w:tcPr>
                  <w:tcW w:w="584" w:type="dxa"/>
                  <w:tcBorders>
                    <w:top w:val="nil"/>
                    <w:left w:val="single" w:sz="4" w:space="0" w:color="000000"/>
                    <w:bottom w:val="single" w:sz="4" w:space="0" w:color="000000"/>
                    <w:right w:val="nil"/>
                  </w:tcBorders>
                  <w:vAlign w:val="bottom"/>
                  <w:hideMark/>
                </w:tcPr>
                <w:p w14:paraId="65C301E4" w14:textId="77777777" w:rsidR="001777BE" w:rsidRDefault="001777BE">
                  <w:pPr>
                    <w:suppressAutoHyphens w:val="0"/>
                  </w:pPr>
                  <w:r>
                    <w:rPr>
                      <w:sz w:val="20"/>
                      <w:szCs w:val="20"/>
                      <w:lang w:eastAsia="ru-RU"/>
                    </w:rPr>
                    <w:t> </w:t>
                  </w:r>
                </w:p>
              </w:tc>
              <w:tc>
                <w:tcPr>
                  <w:tcW w:w="520" w:type="dxa"/>
                  <w:tcBorders>
                    <w:top w:val="nil"/>
                    <w:left w:val="single" w:sz="4" w:space="0" w:color="000000"/>
                    <w:bottom w:val="single" w:sz="4" w:space="0" w:color="000000"/>
                    <w:right w:val="nil"/>
                  </w:tcBorders>
                  <w:vAlign w:val="bottom"/>
                  <w:hideMark/>
                </w:tcPr>
                <w:p w14:paraId="052C6245" w14:textId="77777777" w:rsidR="001777BE" w:rsidRDefault="001777BE">
                  <w:pPr>
                    <w:suppressAutoHyphens w:val="0"/>
                  </w:pPr>
                  <w:r>
                    <w:rPr>
                      <w:sz w:val="20"/>
                      <w:szCs w:val="20"/>
                      <w:lang w:eastAsia="ru-RU"/>
                    </w:rPr>
                    <w:t> </w:t>
                  </w:r>
                </w:p>
              </w:tc>
              <w:tc>
                <w:tcPr>
                  <w:tcW w:w="520" w:type="dxa"/>
                  <w:tcBorders>
                    <w:top w:val="nil"/>
                    <w:left w:val="single" w:sz="4" w:space="0" w:color="000000"/>
                    <w:bottom w:val="single" w:sz="4" w:space="0" w:color="000000"/>
                    <w:right w:val="nil"/>
                  </w:tcBorders>
                  <w:vAlign w:val="bottom"/>
                  <w:hideMark/>
                </w:tcPr>
                <w:p w14:paraId="12C2ADC3" w14:textId="77777777" w:rsidR="001777BE" w:rsidRDefault="001777BE">
                  <w:pPr>
                    <w:suppressAutoHyphens w:val="0"/>
                  </w:pPr>
                  <w:r>
                    <w:rPr>
                      <w:sz w:val="20"/>
                      <w:szCs w:val="20"/>
                      <w:lang w:eastAsia="ru-RU"/>
                    </w:rPr>
                    <w:t> </w:t>
                  </w:r>
                </w:p>
              </w:tc>
              <w:tc>
                <w:tcPr>
                  <w:tcW w:w="525" w:type="dxa"/>
                  <w:tcBorders>
                    <w:top w:val="nil"/>
                    <w:left w:val="single" w:sz="4" w:space="0" w:color="000000"/>
                    <w:bottom w:val="single" w:sz="4" w:space="0" w:color="000000"/>
                    <w:right w:val="nil"/>
                  </w:tcBorders>
                  <w:vAlign w:val="bottom"/>
                  <w:hideMark/>
                </w:tcPr>
                <w:p w14:paraId="5190CA43" w14:textId="77777777" w:rsidR="001777BE" w:rsidRDefault="001777BE">
                  <w:pPr>
                    <w:suppressAutoHyphens w:val="0"/>
                  </w:pPr>
                  <w:r>
                    <w:rPr>
                      <w:sz w:val="20"/>
                      <w:szCs w:val="20"/>
                      <w:lang w:eastAsia="ru-RU"/>
                    </w:rPr>
                    <w:t> </w:t>
                  </w:r>
                </w:p>
              </w:tc>
              <w:tc>
                <w:tcPr>
                  <w:tcW w:w="586" w:type="dxa"/>
                  <w:tcBorders>
                    <w:top w:val="nil"/>
                    <w:left w:val="single" w:sz="4" w:space="0" w:color="000000"/>
                    <w:bottom w:val="single" w:sz="4" w:space="0" w:color="000000"/>
                    <w:right w:val="nil"/>
                  </w:tcBorders>
                  <w:vAlign w:val="bottom"/>
                  <w:hideMark/>
                </w:tcPr>
                <w:p w14:paraId="3AAC3D90" w14:textId="77777777" w:rsidR="001777BE" w:rsidRDefault="001777BE">
                  <w:pPr>
                    <w:suppressAutoHyphens w:val="0"/>
                  </w:pPr>
                  <w:r>
                    <w:rPr>
                      <w:sz w:val="20"/>
                      <w:szCs w:val="20"/>
                      <w:lang w:eastAsia="ru-RU"/>
                    </w:rPr>
                    <w:t> </w:t>
                  </w:r>
                </w:p>
              </w:tc>
              <w:tc>
                <w:tcPr>
                  <w:tcW w:w="581" w:type="dxa"/>
                  <w:tcBorders>
                    <w:top w:val="nil"/>
                    <w:left w:val="single" w:sz="4" w:space="0" w:color="000000"/>
                    <w:bottom w:val="single" w:sz="4" w:space="0" w:color="000000"/>
                    <w:right w:val="nil"/>
                  </w:tcBorders>
                  <w:vAlign w:val="bottom"/>
                  <w:hideMark/>
                </w:tcPr>
                <w:p w14:paraId="7CC29340" w14:textId="77777777" w:rsidR="001777BE" w:rsidRDefault="001777BE">
                  <w:pPr>
                    <w:suppressAutoHyphens w:val="0"/>
                  </w:pPr>
                  <w:r>
                    <w:rPr>
                      <w:sz w:val="20"/>
                      <w:szCs w:val="20"/>
                      <w:lang w:eastAsia="ru-RU"/>
                    </w:rPr>
                    <w:t> </w:t>
                  </w:r>
                </w:p>
              </w:tc>
              <w:tc>
                <w:tcPr>
                  <w:tcW w:w="363" w:type="dxa"/>
                  <w:tcBorders>
                    <w:top w:val="nil"/>
                    <w:left w:val="single" w:sz="4" w:space="0" w:color="000000"/>
                    <w:bottom w:val="single" w:sz="4" w:space="0" w:color="000000"/>
                    <w:right w:val="nil"/>
                  </w:tcBorders>
                  <w:vAlign w:val="bottom"/>
                  <w:hideMark/>
                </w:tcPr>
                <w:p w14:paraId="4F980B90" w14:textId="77777777" w:rsidR="001777BE" w:rsidRDefault="001777BE">
                  <w:pPr>
                    <w:suppressAutoHyphens w:val="0"/>
                  </w:pPr>
                  <w:r>
                    <w:rPr>
                      <w:sz w:val="20"/>
                      <w:szCs w:val="20"/>
                      <w:lang w:eastAsia="ru-RU"/>
                    </w:rPr>
                    <w:t> </w:t>
                  </w:r>
                </w:p>
              </w:tc>
              <w:tc>
                <w:tcPr>
                  <w:tcW w:w="567" w:type="dxa"/>
                  <w:tcBorders>
                    <w:top w:val="nil"/>
                    <w:left w:val="single" w:sz="4" w:space="0" w:color="000000"/>
                    <w:bottom w:val="single" w:sz="4" w:space="0" w:color="000000"/>
                    <w:right w:val="nil"/>
                  </w:tcBorders>
                  <w:vAlign w:val="bottom"/>
                  <w:hideMark/>
                </w:tcPr>
                <w:p w14:paraId="17008355" w14:textId="77777777" w:rsidR="001777BE" w:rsidRDefault="001777BE">
                  <w:pPr>
                    <w:suppressAutoHyphens w:val="0"/>
                  </w:pPr>
                  <w:r>
                    <w:rPr>
                      <w:sz w:val="20"/>
                      <w:szCs w:val="20"/>
                      <w:lang w:eastAsia="ru-RU"/>
                    </w:rPr>
                    <w:t> </w:t>
                  </w:r>
                </w:p>
              </w:tc>
              <w:tc>
                <w:tcPr>
                  <w:tcW w:w="426" w:type="dxa"/>
                  <w:tcBorders>
                    <w:top w:val="nil"/>
                    <w:left w:val="single" w:sz="4" w:space="0" w:color="000000"/>
                    <w:bottom w:val="single" w:sz="4" w:space="0" w:color="000000"/>
                    <w:right w:val="nil"/>
                  </w:tcBorders>
                  <w:vAlign w:val="bottom"/>
                  <w:hideMark/>
                </w:tcPr>
                <w:p w14:paraId="09BB1C90" w14:textId="77777777" w:rsidR="001777BE" w:rsidRDefault="001777BE">
                  <w:pPr>
                    <w:suppressAutoHyphens w:val="0"/>
                  </w:pPr>
                  <w:r>
                    <w:rPr>
                      <w:sz w:val="20"/>
                      <w:szCs w:val="20"/>
                      <w:lang w:eastAsia="ru-RU"/>
                    </w:rPr>
                    <w:t> </w:t>
                  </w:r>
                </w:p>
              </w:tc>
              <w:tc>
                <w:tcPr>
                  <w:tcW w:w="1071" w:type="dxa"/>
                  <w:tcBorders>
                    <w:top w:val="nil"/>
                    <w:left w:val="single" w:sz="4" w:space="0" w:color="000000"/>
                    <w:bottom w:val="single" w:sz="4" w:space="0" w:color="000000"/>
                    <w:right w:val="nil"/>
                  </w:tcBorders>
                  <w:vAlign w:val="bottom"/>
                  <w:hideMark/>
                </w:tcPr>
                <w:p w14:paraId="6A437B21" w14:textId="77777777" w:rsidR="001777BE" w:rsidRDefault="001777BE">
                  <w:pPr>
                    <w:suppressAutoHyphens w:val="0"/>
                  </w:pPr>
                  <w:r>
                    <w:rPr>
                      <w:sz w:val="20"/>
                      <w:szCs w:val="20"/>
                      <w:lang w:eastAsia="ru-RU"/>
                    </w:rPr>
                    <w:t> </w:t>
                  </w:r>
                </w:p>
              </w:tc>
              <w:tc>
                <w:tcPr>
                  <w:tcW w:w="808" w:type="dxa"/>
                  <w:tcBorders>
                    <w:top w:val="nil"/>
                    <w:left w:val="single" w:sz="4" w:space="0" w:color="000000"/>
                    <w:bottom w:val="single" w:sz="4" w:space="0" w:color="000000"/>
                    <w:right w:val="nil"/>
                  </w:tcBorders>
                  <w:vAlign w:val="bottom"/>
                  <w:hideMark/>
                </w:tcPr>
                <w:p w14:paraId="39D79162" w14:textId="77777777" w:rsidR="001777BE" w:rsidRDefault="001777BE">
                  <w:pPr>
                    <w:suppressAutoHyphens w:val="0"/>
                  </w:pPr>
                  <w:r>
                    <w:rPr>
                      <w:sz w:val="20"/>
                      <w:szCs w:val="20"/>
                      <w:lang w:eastAsia="ru-RU"/>
                    </w:rPr>
                    <w:t> </w:t>
                  </w:r>
                </w:p>
              </w:tc>
              <w:tc>
                <w:tcPr>
                  <w:tcW w:w="619" w:type="dxa"/>
                  <w:tcBorders>
                    <w:top w:val="nil"/>
                    <w:left w:val="single" w:sz="4" w:space="0" w:color="000000"/>
                    <w:bottom w:val="single" w:sz="4" w:space="0" w:color="000000"/>
                    <w:right w:val="nil"/>
                  </w:tcBorders>
                  <w:vAlign w:val="bottom"/>
                  <w:hideMark/>
                </w:tcPr>
                <w:p w14:paraId="1DF121C3" w14:textId="77777777" w:rsidR="001777BE" w:rsidRDefault="001777BE">
                  <w:pPr>
                    <w:suppressAutoHyphens w:val="0"/>
                  </w:pPr>
                  <w:r>
                    <w:rPr>
                      <w:sz w:val="20"/>
                      <w:szCs w:val="20"/>
                      <w:lang w:eastAsia="ru-RU"/>
                    </w:rPr>
                    <w:t> </w:t>
                  </w:r>
                </w:p>
              </w:tc>
              <w:tc>
                <w:tcPr>
                  <w:tcW w:w="536" w:type="dxa"/>
                  <w:tcBorders>
                    <w:top w:val="nil"/>
                    <w:left w:val="single" w:sz="4" w:space="0" w:color="000000"/>
                    <w:bottom w:val="single" w:sz="4" w:space="0" w:color="000000"/>
                    <w:right w:val="nil"/>
                  </w:tcBorders>
                  <w:vAlign w:val="bottom"/>
                  <w:hideMark/>
                </w:tcPr>
                <w:p w14:paraId="46A9026B" w14:textId="77777777" w:rsidR="001777BE" w:rsidRDefault="001777BE">
                  <w:pPr>
                    <w:suppressAutoHyphens w:val="0"/>
                  </w:pPr>
                  <w:r>
                    <w:rPr>
                      <w:sz w:val="20"/>
                      <w:szCs w:val="20"/>
                      <w:lang w:eastAsia="ru-RU"/>
                    </w:rPr>
                    <w:t> </w:t>
                  </w:r>
                </w:p>
              </w:tc>
              <w:tc>
                <w:tcPr>
                  <w:tcW w:w="513" w:type="dxa"/>
                  <w:tcBorders>
                    <w:top w:val="nil"/>
                    <w:left w:val="single" w:sz="4" w:space="0" w:color="000000"/>
                    <w:bottom w:val="single" w:sz="4" w:space="0" w:color="000000"/>
                    <w:right w:val="nil"/>
                  </w:tcBorders>
                  <w:vAlign w:val="bottom"/>
                  <w:hideMark/>
                </w:tcPr>
                <w:p w14:paraId="5CCE8EC6" w14:textId="77777777" w:rsidR="001777BE" w:rsidRDefault="001777BE">
                  <w:pPr>
                    <w:suppressAutoHyphens w:val="0"/>
                  </w:pPr>
                  <w:r>
                    <w:rPr>
                      <w:sz w:val="20"/>
                      <w:szCs w:val="20"/>
                      <w:lang w:eastAsia="ru-RU"/>
                    </w:rPr>
                    <w:t> </w:t>
                  </w:r>
                </w:p>
              </w:tc>
              <w:tc>
                <w:tcPr>
                  <w:tcW w:w="492" w:type="dxa"/>
                  <w:tcBorders>
                    <w:top w:val="nil"/>
                    <w:left w:val="single" w:sz="4" w:space="0" w:color="000000"/>
                    <w:bottom w:val="single" w:sz="4" w:space="0" w:color="000000"/>
                    <w:right w:val="nil"/>
                  </w:tcBorders>
                  <w:vAlign w:val="bottom"/>
                  <w:hideMark/>
                </w:tcPr>
                <w:p w14:paraId="7B481BD7" w14:textId="77777777" w:rsidR="001777BE" w:rsidRDefault="001777BE">
                  <w:pPr>
                    <w:suppressAutoHyphens w:val="0"/>
                  </w:pPr>
                  <w:r>
                    <w:rPr>
                      <w:sz w:val="20"/>
                      <w:szCs w:val="20"/>
                      <w:lang w:eastAsia="ru-RU"/>
                    </w:rPr>
                    <w:t> </w:t>
                  </w:r>
                </w:p>
              </w:tc>
              <w:tc>
                <w:tcPr>
                  <w:tcW w:w="556" w:type="dxa"/>
                  <w:tcBorders>
                    <w:top w:val="nil"/>
                    <w:left w:val="single" w:sz="4" w:space="0" w:color="000000"/>
                    <w:bottom w:val="single" w:sz="4" w:space="0" w:color="000000"/>
                    <w:right w:val="nil"/>
                  </w:tcBorders>
                  <w:vAlign w:val="bottom"/>
                  <w:hideMark/>
                </w:tcPr>
                <w:p w14:paraId="1861061D" w14:textId="77777777" w:rsidR="001777BE" w:rsidRDefault="001777BE">
                  <w:pPr>
                    <w:suppressAutoHyphens w:val="0"/>
                  </w:pPr>
                  <w:r>
                    <w:rPr>
                      <w:sz w:val="20"/>
                      <w:szCs w:val="20"/>
                      <w:lang w:eastAsia="ru-RU"/>
                    </w:rPr>
                    <w:t> </w:t>
                  </w:r>
                </w:p>
              </w:tc>
              <w:tc>
                <w:tcPr>
                  <w:tcW w:w="542" w:type="dxa"/>
                  <w:tcBorders>
                    <w:top w:val="nil"/>
                    <w:left w:val="single" w:sz="4" w:space="0" w:color="000000"/>
                    <w:bottom w:val="single" w:sz="4" w:space="0" w:color="000000"/>
                    <w:right w:val="nil"/>
                  </w:tcBorders>
                  <w:vAlign w:val="bottom"/>
                  <w:hideMark/>
                </w:tcPr>
                <w:p w14:paraId="5D343584" w14:textId="77777777" w:rsidR="001777BE" w:rsidRDefault="001777BE">
                  <w:pPr>
                    <w:suppressAutoHyphens w:val="0"/>
                  </w:pPr>
                  <w:r>
                    <w:rPr>
                      <w:sz w:val="20"/>
                      <w:szCs w:val="20"/>
                      <w:lang w:eastAsia="ru-RU"/>
                    </w:rPr>
                    <w:t> </w:t>
                  </w:r>
                </w:p>
              </w:tc>
              <w:tc>
                <w:tcPr>
                  <w:tcW w:w="676" w:type="dxa"/>
                  <w:tcBorders>
                    <w:top w:val="nil"/>
                    <w:left w:val="single" w:sz="4" w:space="0" w:color="000000"/>
                    <w:bottom w:val="single" w:sz="4" w:space="0" w:color="000000"/>
                    <w:right w:val="nil"/>
                  </w:tcBorders>
                  <w:vAlign w:val="bottom"/>
                  <w:hideMark/>
                </w:tcPr>
                <w:p w14:paraId="36F5DE86" w14:textId="77777777" w:rsidR="001777BE" w:rsidRDefault="001777BE">
                  <w:pPr>
                    <w:suppressAutoHyphens w:val="0"/>
                  </w:pPr>
                  <w:r>
                    <w:rPr>
                      <w:sz w:val="20"/>
                      <w:szCs w:val="20"/>
                      <w:lang w:eastAsia="ru-RU"/>
                    </w:rPr>
                    <w:t> </w:t>
                  </w:r>
                </w:p>
              </w:tc>
              <w:tc>
                <w:tcPr>
                  <w:tcW w:w="812" w:type="dxa"/>
                  <w:tcBorders>
                    <w:top w:val="nil"/>
                    <w:left w:val="single" w:sz="4" w:space="0" w:color="000000"/>
                    <w:bottom w:val="single" w:sz="4" w:space="0" w:color="000000"/>
                    <w:right w:val="nil"/>
                  </w:tcBorders>
                  <w:vAlign w:val="bottom"/>
                  <w:hideMark/>
                </w:tcPr>
                <w:p w14:paraId="11667ECB" w14:textId="77777777" w:rsidR="001777BE" w:rsidRDefault="001777BE">
                  <w:pPr>
                    <w:suppressAutoHyphens w:val="0"/>
                  </w:pPr>
                  <w:r>
                    <w:rPr>
                      <w:sz w:val="20"/>
                      <w:szCs w:val="20"/>
                      <w:lang w:eastAsia="ru-RU"/>
                    </w:rPr>
                    <w:t> </w:t>
                  </w:r>
                </w:p>
              </w:tc>
              <w:tc>
                <w:tcPr>
                  <w:tcW w:w="546" w:type="dxa"/>
                  <w:tcBorders>
                    <w:top w:val="nil"/>
                    <w:left w:val="single" w:sz="4" w:space="0" w:color="000000"/>
                    <w:bottom w:val="single" w:sz="4" w:space="0" w:color="000000"/>
                    <w:right w:val="nil"/>
                  </w:tcBorders>
                  <w:vAlign w:val="bottom"/>
                  <w:hideMark/>
                </w:tcPr>
                <w:p w14:paraId="241AE97F" w14:textId="77777777" w:rsidR="001777BE" w:rsidRDefault="001777BE">
                  <w:pPr>
                    <w:suppressAutoHyphens w:val="0"/>
                  </w:pPr>
                  <w:r>
                    <w:rPr>
                      <w:sz w:val="20"/>
                      <w:szCs w:val="20"/>
                      <w:lang w:eastAsia="ru-RU"/>
                    </w:rPr>
                    <w:t> </w:t>
                  </w:r>
                </w:p>
              </w:tc>
              <w:tc>
                <w:tcPr>
                  <w:tcW w:w="994" w:type="dxa"/>
                  <w:tcBorders>
                    <w:top w:val="nil"/>
                    <w:left w:val="single" w:sz="4" w:space="0" w:color="000000"/>
                    <w:bottom w:val="nil"/>
                    <w:right w:val="nil"/>
                  </w:tcBorders>
                  <w:vAlign w:val="bottom"/>
                </w:tcPr>
                <w:p w14:paraId="377C6602" w14:textId="77777777" w:rsidR="001777BE" w:rsidRDefault="001777BE">
                  <w:pPr>
                    <w:suppressAutoHyphens w:val="0"/>
                    <w:snapToGrid w:val="0"/>
                    <w:rPr>
                      <w:sz w:val="20"/>
                      <w:szCs w:val="20"/>
                      <w:lang w:eastAsia="ru-RU"/>
                    </w:rPr>
                  </w:pPr>
                </w:p>
              </w:tc>
              <w:tc>
                <w:tcPr>
                  <w:tcW w:w="35" w:type="dxa"/>
                </w:tcPr>
                <w:p w14:paraId="3A622F65" w14:textId="77777777" w:rsidR="001777BE" w:rsidRDefault="001777BE">
                  <w:pPr>
                    <w:snapToGrid w:val="0"/>
                    <w:rPr>
                      <w:sz w:val="20"/>
                      <w:szCs w:val="20"/>
                      <w:lang w:eastAsia="ru-RU"/>
                    </w:rPr>
                  </w:pPr>
                </w:p>
              </w:tc>
            </w:tr>
            <w:tr w:rsidR="001777BE" w14:paraId="18ED8766" w14:textId="77777777">
              <w:trPr>
                <w:trHeight w:val="181"/>
              </w:trPr>
              <w:tc>
                <w:tcPr>
                  <w:tcW w:w="1622" w:type="dxa"/>
                  <w:tcBorders>
                    <w:top w:val="nil"/>
                    <w:left w:val="single" w:sz="4" w:space="0" w:color="000000"/>
                    <w:bottom w:val="single" w:sz="4" w:space="0" w:color="000000"/>
                    <w:right w:val="nil"/>
                  </w:tcBorders>
                  <w:vAlign w:val="bottom"/>
                  <w:hideMark/>
                </w:tcPr>
                <w:p w14:paraId="01F35545" w14:textId="77777777" w:rsidR="001777BE" w:rsidRDefault="001777BE">
                  <w:pPr>
                    <w:suppressAutoHyphens w:val="0"/>
                  </w:pPr>
                  <w:r>
                    <w:rPr>
                      <w:sz w:val="20"/>
                      <w:szCs w:val="20"/>
                      <w:lang w:eastAsia="ru-RU"/>
                    </w:rPr>
                    <w:t> </w:t>
                  </w:r>
                </w:p>
              </w:tc>
              <w:tc>
                <w:tcPr>
                  <w:tcW w:w="574" w:type="dxa"/>
                  <w:tcBorders>
                    <w:top w:val="nil"/>
                    <w:left w:val="single" w:sz="4" w:space="0" w:color="000000"/>
                    <w:bottom w:val="single" w:sz="4" w:space="0" w:color="000000"/>
                    <w:right w:val="nil"/>
                  </w:tcBorders>
                  <w:vAlign w:val="bottom"/>
                  <w:hideMark/>
                </w:tcPr>
                <w:p w14:paraId="6F1AEC70" w14:textId="77777777" w:rsidR="001777BE" w:rsidRDefault="001777BE">
                  <w:pPr>
                    <w:suppressAutoHyphens w:val="0"/>
                  </w:pPr>
                  <w:r>
                    <w:rPr>
                      <w:sz w:val="20"/>
                      <w:szCs w:val="20"/>
                      <w:lang w:eastAsia="ru-RU"/>
                    </w:rPr>
                    <w:t> </w:t>
                  </w:r>
                </w:p>
              </w:tc>
              <w:tc>
                <w:tcPr>
                  <w:tcW w:w="425" w:type="dxa"/>
                  <w:tcBorders>
                    <w:top w:val="nil"/>
                    <w:left w:val="single" w:sz="4" w:space="0" w:color="000000"/>
                    <w:bottom w:val="single" w:sz="4" w:space="0" w:color="000000"/>
                    <w:right w:val="nil"/>
                  </w:tcBorders>
                  <w:vAlign w:val="bottom"/>
                  <w:hideMark/>
                </w:tcPr>
                <w:p w14:paraId="76ED839E" w14:textId="77777777" w:rsidR="001777BE" w:rsidRDefault="001777BE">
                  <w:pPr>
                    <w:suppressAutoHyphens w:val="0"/>
                  </w:pPr>
                  <w:r>
                    <w:rPr>
                      <w:sz w:val="20"/>
                      <w:szCs w:val="20"/>
                      <w:lang w:eastAsia="ru-RU"/>
                    </w:rPr>
                    <w:t> </w:t>
                  </w:r>
                </w:p>
              </w:tc>
              <w:tc>
                <w:tcPr>
                  <w:tcW w:w="425" w:type="dxa"/>
                  <w:tcBorders>
                    <w:top w:val="nil"/>
                    <w:left w:val="single" w:sz="4" w:space="0" w:color="000000"/>
                    <w:bottom w:val="single" w:sz="4" w:space="0" w:color="000000"/>
                    <w:right w:val="nil"/>
                  </w:tcBorders>
                  <w:vAlign w:val="bottom"/>
                  <w:hideMark/>
                </w:tcPr>
                <w:p w14:paraId="10DF29C8" w14:textId="77777777" w:rsidR="001777BE" w:rsidRDefault="001777BE">
                  <w:pPr>
                    <w:suppressAutoHyphens w:val="0"/>
                  </w:pPr>
                  <w:r>
                    <w:rPr>
                      <w:sz w:val="20"/>
                      <w:szCs w:val="20"/>
                      <w:lang w:eastAsia="ru-RU"/>
                    </w:rPr>
                    <w:t> </w:t>
                  </w:r>
                </w:p>
              </w:tc>
              <w:tc>
                <w:tcPr>
                  <w:tcW w:w="584" w:type="dxa"/>
                  <w:tcBorders>
                    <w:top w:val="nil"/>
                    <w:left w:val="single" w:sz="4" w:space="0" w:color="000000"/>
                    <w:bottom w:val="single" w:sz="4" w:space="0" w:color="000000"/>
                    <w:right w:val="nil"/>
                  </w:tcBorders>
                  <w:vAlign w:val="bottom"/>
                  <w:hideMark/>
                </w:tcPr>
                <w:p w14:paraId="5C5287FD" w14:textId="77777777" w:rsidR="001777BE" w:rsidRDefault="001777BE">
                  <w:pPr>
                    <w:suppressAutoHyphens w:val="0"/>
                  </w:pPr>
                  <w:r>
                    <w:rPr>
                      <w:sz w:val="20"/>
                      <w:szCs w:val="20"/>
                      <w:lang w:eastAsia="ru-RU"/>
                    </w:rPr>
                    <w:t> </w:t>
                  </w:r>
                </w:p>
              </w:tc>
              <w:tc>
                <w:tcPr>
                  <w:tcW w:w="520" w:type="dxa"/>
                  <w:tcBorders>
                    <w:top w:val="nil"/>
                    <w:left w:val="single" w:sz="4" w:space="0" w:color="000000"/>
                    <w:bottom w:val="single" w:sz="4" w:space="0" w:color="000000"/>
                    <w:right w:val="nil"/>
                  </w:tcBorders>
                  <w:vAlign w:val="bottom"/>
                  <w:hideMark/>
                </w:tcPr>
                <w:p w14:paraId="6537E6CD" w14:textId="77777777" w:rsidR="001777BE" w:rsidRDefault="001777BE">
                  <w:pPr>
                    <w:suppressAutoHyphens w:val="0"/>
                  </w:pPr>
                  <w:r>
                    <w:rPr>
                      <w:sz w:val="20"/>
                      <w:szCs w:val="20"/>
                      <w:lang w:eastAsia="ru-RU"/>
                    </w:rPr>
                    <w:t> </w:t>
                  </w:r>
                </w:p>
              </w:tc>
              <w:tc>
                <w:tcPr>
                  <w:tcW w:w="520" w:type="dxa"/>
                  <w:tcBorders>
                    <w:top w:val="nil"/>
                    <w:left w:val="single" w:sz="4" w:space="0" w:color="000000"/>
                    <w:bottom w:val="single" w:sz="4" w:space="0" w:color="000000"/>
                    <w:right w:val="nil"/>
                  </w:tcBorders>
                  <w:vAlign w:val="bottom"/>
                  <w:hideMark/>
                </w:tcPr>
                <w:p w14:paraId="2C9E23E9" w14:textId="77777777" w:rsidR="001777BE" w:rsidRDefault="001777BE">
                  <w:pPr>
                    <w:suppressAutoHyphens w:val="0"/>
                  </w:pPr>
                  <w:r>
                    <w:rPr>
                      <w:sz w:val="20"/>
                      <w:szCs w:val="20"/>
                      <w:lang w:eastAsia="ru-RU"/>
                    </w:rPr>
                    <w:t> </w:t>
                  </w:r>
                </w:p>
              </w:tc>
              <w:tc>
                <w:tcPr>
                  <w:tcW w:w="525" w:type="dxa"/>
                  <w:tcBorders>
                    <w:top w:val="nil"/>
                    <w:left w:val="single" w:sz="4" w:space="0" w:color="000000"/>
                    <w:bottom w:val="single" w:sz="4" w:space="0" w:color="000000"/>
                    <w:right w:val="nil"/>
                  </w:tcBorders>
                  <w:vAlign w:val="bottom"/>
                  <w:hideMark/>
                </w:tcPr>
                <w:p w14:paraId="49D46887" w14:textId="77777777" w:rsidR="001777BE" w:rsidRDefault="001777BE">
                  <w:pPr>
                    <w:suppressAutoHyphens w:val="0"/>
                  </w:pPr>
                  <w:r>
                    <w:rPr>
                      <w:sz w:val="20"/>
                      <w:szCs w:val="20"/>
                      <w:lang w:eastAsia="ru-RU"/>
                    </w:rPr>
                    <w:t> </w:t>
                  </w:r>
                </w:p>
              </w:tc>
              <w:tc>
                <w:tcPr>
                  <w:tcW w:w="586" w:type="dxa"/>
                  <w:tcBorders>
                    <w:top w:val="nil"/>
                    <w:left w:val="single" w:sz="4" w:space="0" w:color="000000"/>
                    <w:bottom w:val="single" w:sz="4" w:space="0" w:color="000000"/>
                    <w:right w:val="nil"/>
                  </w:tcBorders>
                  <w:vAlign w:val="bottom"/>
                  <w:hideMark/>
                </w:tcPr>
                <w:p w14:paraId="74BAD66F" w14:textId="77777777" w:rsidR="001777BE" w:rsidRDefault="001777BE">
                  <w:pPr>
                    <w:suppressAutoHyphens w:val="0"/>
                  </w:pPr>
                  <w:r>
                    <w:rPr>
                      <w:sz w:val="20"/>
                      <w:szCs w:val="20"/>
                      <w:lang w:eastAsia="ru-RU"/>
                    </w:rPr>
                    <w:t> </w:t>
                  </w:r>
                </w:p>
              </w:tc>
              <w:tc>
                <w:tcPr>
                  <w:tcW w:w="581" w:type="dxa"/>
                  <w:tcBorders>
                    <w:top w:val="nil"/>
                    <w:left w:val="single" w:sz="4" w:space="0" w:color="000000"/>
                    <w:bottom w:val="single" w:sz="4" w:space="0" w:color="000000"/>
                    <w:right w:val="nil"/>
                  </w:tcBorders>
                  <w:vAlign w:val="bottom"/>
                  <w:hideMark/>
                </w:tcPr>
                <w:p w14:paraId="3EC166E5" w14:textId="77777777" w:rsidR="001777BE" w:rsidRDefault="001777BE">
                  <w:pPr>
                    <w:suppressAutoHyphens w:val="0"/>
                  </w:pPr>
                  <w:r>
                    <w:rPr>
                      <w:sz w:val="20"/>
                      <w:szCs w:val="20"/>
                      <w:lang w:eastAsia="ru-RU"/>
                    </w:rPr>
                    <w:t> </w:t>
                  </w:r>
                </w:p>
              </w:tc>
              <w:tc>
                <w:tcPr>
                  <w:tcW w:w="363" w:type="dxa"/>
                  <w:tcBorders>
                    <w:top w:val="nil"/>
                    <w:left w:val="single" w:sz="4" w:space="0" w:color="000000"/>
                    <w:bottom w:val="single" w:sz="4" w:space="0" w:color="000000"/>
                    <w:right w:val="nil"/>
                  </w:tcBorders>
                  <w:vAlign w:val="bottom"/>
                  <w:hideMark/>
                </w:tcPr>
                <w:p w14:paraId="1C9541B9" w14:textId="77777777" w:rsidR="001777BE" w:rsidRDefault="001777BE">
                  <w:pPr>
                    <w:suppressAutoHyphens w:val="0"/>
                  </w:pPr>
                  <w:r>
                    <w:rPr>
                      <w:sz w:val="20"/>
                      <w:szCs w:val="20"/>
                      <w:lang w:eastAsia="ru-RU"/>
                    </w:rPr>
                    <w:t> </w:t>
                  </w:r>
                </w:p>
              </w:tc>
              <w:tc>
                <w:tcPr>
                  <w:tcW w:w="567" w:type="dxa"/>
                  <w:tcBorders>
                    <w:top w:val="nil"/>
                    <w:left w:val="single" w:sz="4" w:space="0" w:color="000000"/>
                    <w:bottom w:val="single" w:sz="4" w:space="0" w:color="000000"/>
                    <w:right w:val="nil"/>
                  </w:tcBorders>
                  <w:vAlign w:val="bottom"/>
                  <w:hideMark/>
                </w:tcPr>
                <w:p w14:paraId="25072A94" w14:textId="77777777" w:rsidR="001777BE" w:rsidRDefault="001777BE">
                  <w:pPr>
                    <w:suppressAutoHyphens w:val="0"/>
                  </w:pPr>
                  <w:r>
                    <w:rPr>
                      <w:sz w:val="20"/>
                      <w:szCs w:val="20"/>
                      <w:lang w:eastAsia="ru-RU"/>
                    </w:rPr>
                    <w:t> </w:t>
                  </w:r>
                </w:p>
              </w:tc>
              <w:tc>
                <w:tcPr>
                  <w:tcW w:w="426" w:type="dxa"/>
                  <w:tcBorders>
                    <w:top w:val="nil"/>
                    <w:left w:val="single" w:sz="4" w:space="0" w:color="000000"/>
                    <w:bottom w:val="single" w:sz="4" w:space="0" w:color="000000"/>
                    <w:right w:val="nil"/>
                  </w:tcBorders>
                  <w:vAlign w:val="bottom"/>
                  <w:hideMark/>
                </w:tcPr>
                <w:p w14:paraId="1EF93779" w14:textId="77777777" w:rsidR="001777BE" w:rsidRDefault="001777BE">
                  <w:pPr>
                    <w:suppressAutoHyphens w:val="0"/>
                  </w:pPr>
                  <w:r>
                    <w:rPr>
                      <w:sz w:val="20"/>
                      <w:szCs w:val="20"/>
                      <w:lang w:eastAsia="ru-RU"/>
                    </w:rPr>
                    <w:t> </w:t>
                  </w:r>
                </w:p>
              </w:tc>
              <w:tc>
                <w:tcPr>
                  <w:tcW w:w="1071" w:type="dxa"/>
                  <w:tcBorders>
                    <w:top w:val="nil"/>
                    <w:left w:val="single" w:sz="4" w:space="0" w:color="000000"/>
                    <w:bottom w:val="single" w:sz="4" w:space="0" w:color="000000"/>
                    <w:right w:val="nil"/>
                  </w:tcBorders>
                  <w:vAlign w:val="bottom"/>
                  <w:hideMark/>
                </w:tcPr>
                <w:p w14:paraId="59D1F047" w14:textId="77777777" w:rsidR="001777BE" w:rsidRDefault="001777BE">
                  <w:pPr>
                    <w:suppressAutoHyphens w:val="0"/>
                  </w:pPr>
                  <w:r>
                    <w:rPr>
                      <w:sz w:val="20"/>
                      <w:szCs w:val="20"/>
                      <w:lang w:eastAsia="ru-RU"/>
                    </w:rPr>
                    <w:t> </w:t>
                  </w:r>
                </w:p>
              </w:tc>
              <w:tc>
                <w:tcPr>
                  <w:tcW w:w="808" w:type="dxa"/>
                  <w:tcBorders>
                    <w:top w:val="nil"/>
                    <w:left w:val="single" w:sz="4" w:space="0" w:color="000000"/>
                    <w:bottom w:val="single" w:sz="4" w:space="0" w:color="000000"/>
                    <w:right w:val="nil"/>
                  </w:tcBorders>
                  <w:vAlign w:val="bottom"/>
                  <w:hideMark/>
                </w:tcPr>
                <w:p w14:paraId="65FBAD08" w14:textId="77777777" w:rsidR="001777BE" w:rsidRDefault="001777BE">
                  <w:pPr>
                    <w:suppressAutoHyphens w:val="0"/>
                  </w:pPr>
                  <w:r>
                    <w:rPr>
                      <w:sz w:val="20"/>
                      <w:szCs w:val="20"/>
                      <w:lang w:eastAsia="ru-RU"/>
                    </w:rPr>
                    <w:t> </w:t>
                  </w:r>
                </w:p>
              </w:tc>
              <w:tc>
                <w:tcPr>
                  <w:tcW w:w="619" w:type="dxa"/>
                  <w:tcBorders>
                    <w:top w:val="nil"/>
                    <w:left w:val="single" w:sz="4" w:space="0" w:color="000000"/>
                    <w:bottom w:val="single" w:sz="4" w:space="0" w:color="000000"/>
                    <w:right w:val="nil"/>
                  </w:tcBorders>
                  <w:vAlign w:val="bottom"/>
                  <w:hideMark/>
                </w:tcPr>
                <w:p w14:paraId="0329F290" w14:textId="77777777" w:rsidR="001777BE" w:rsidRDefault="001777BE">
                  <w:pPr>
                    <w:suppressAutoHyphens w:val="0"/>
                  </w:pPr>
                  <w:r>
                    <w:rPr>
                      <w:sz w:val="20"/>
                      <w:szCs w:val="20"/>
                      <w:lang w:eastAsia="ru-RU"/>
                    </w:rPr>
                    <w:t> </w:t>
                  </w:r>
                </w:p>
              </w:tc>
              <w:tc>
                <w:tcPr>
                  <w:tcW w:w="536" w:type="dxa"/>
                  <w:tcBorders>
                    <w:top w:val="nil"/>
                    <w:left w:val="single" w:sz="4" w:space="0" w:color="000000"/>
                    <w:bottom w:val="single" w:sz="4" w:space="0" w:color="000000"/>
                    <w:right w:val="nil"/>
                  </w:tcBorders>
                  <w:vAlign w:val="bottom"/>
                  <w:hideMark/>
                </w:tcPr>
                <w:p w14:paraId="7B4B2BF1" w14:textId="77777777" w:rsidR="001777BE" w:rsidRDefault="001777BE">
                  <w:pPr>
                    <w:suppressAutoHyphens w:val="0"/>
                  </w:pPr>
                  <w:r>
                    <w:rPr>
                      <w:sz w:val="20"/>
                      <w:szCs w:val="20"/>
                      <w:lang w:eastAsia="ru-RU"/>
                    </w:rPr>
                    <w:t> </w:t>
                  </w:r>
                </w:p>
              </w:tc>
              <w:tc>
                <w:tcPr>
                  <w:tcW w:w="513" w:type="dxa"/>
                  <w:tcBorders>
                    <w:top w:val="nil"/>
                    <w:left w:val="single" w:sz="4" w:space="0" w:color="000000"/>
                    <w:bottom w:val="single" w:sz="4" w:space="0" w:color="000000"/>
                    <w:right w:val="nil"/>
                  </w:tcBorders>
                  <w:vAlign w:val="bottom"/>
                  <w:hideMark/>
                </w:tcPr>
                <w:p w14:paraId="0DE1AE26" w14:textId="77777777" w:rsidR="001777BE" w:rsidRDefault="001777BE">
                  <w:pPr>
                    <w:suppressAutoHyphens w:val="0"/>
                  </w:pPr>
                  <w:r>
                    <w:rPr>
                      <w:sz w:val="20"/>
                      <w:szCs w:val="20"/>
                      <w:lang w:eastAsia="ru-RU"/>
                    </w:rPr>
                    <w:t> </w:t>
                  </w:r>
                </w:p>
              </w:tc>
              <w:tc>
                <w:tcPr>
                  <w:tcW w:w="492" w:type="dxa"/>
                  <w:tcBorders>
                    <w:top w:val="nil"/>
                    <w:left w:val="single" w:sz="4" w:space="0" w:color="000000"/>
                    <w:bottom w:val="single" w:sz="4" w:space="0" w:color="000000"/>
                    <w:right w:val="nil"/>
                  </w:tcBorders>
                  <w:vAlign w:val="bottom"/>
                  <w:hideMark/>
                </w:tcPr>
                <w:p w14:paraId="25E29A15" w14:textId="77777777" w:rsidR="001777BE" w:rsidRDefault="001777BE">
                  <w:pPr>
                    <w:suppressAutoHyphens w:val="0"/>
                  </w:pPr>
                  <w:r>
                    <w:rPr>
                      <w:sz w:val="20"/>
                      <w:szCs w:val="20"/>
                      <w:lang w:eastAsia="ru-RU"/>
                    </w:rPr>
                    <w:t> </w:t>
                  </w:r>
                </w:p>
              </w:tc>
              <w:tc>
                <w:tcPr>
                  <w:tcW w:w="556" w:type="dxa"/>
                  <w:tcBorders>
                    <w:top w:val="nil"/>
                    <w:left w:val="single" w:sz="4" w:space="0" w:color="000000"/>
                    <w:bottom w:val="single" w:sz="4" w:space="0" w:color="000000"/>
                    <w:right w:val="nil"/>
                  </w:tcBorders>
                  <w:vAlign w:val="bottom"/>
                  <w:hideMark/>
                </w:tcPr>
                <w:p w14:paraId="013DECE7" w14:textId="77777777" w:rsidR="001777BE" w:rsidRDefault="001777BE">
                  <w:pPr>
                    <w:suppressAutoHyphens w:val="0"/>
                  </w:pPr>
                  <w:r>
                    <w:rPr>
                      <w:sz w:val="20"/>
                      <w:szCs w:val="20"/>
                      <w:lang w:eastAsia="ru-RU"/>
                    </w:rPr>
                    <w:t> </w:t>
                  </w:r>
                </w:p>
              </w:tc>
              <w:tc>
                <w:tcPr>
                  <w:tcW w:w="542" w:type="dxa"/>
                  <w:tcBorders>
                    <w:top w:val="nil"/>
                    <w:left w:val="single" w:sz="4" w:space="0" w:color="000000"/>
                    <w:bottom w:val="single" w:sz="4" w:space="0" w:color="000000"/>
                    <w:right w:val="nil"/>
                  </w:tcBorders>
                  <w:vAlign w:val="bottom"/>
                  <w:hideMark/>
                </w:tcPr>
                <w:p w14:paraId="3FB60228" w14:textId="77777777" w:rsidR="001777BE" w:rsidRDefault="001777BE">
                  <w:pPr>
                    <w:suppressAutoHyphens w:val="0"/>
                  </w:pPr>
                  <w:r>
                    <w:rPr>
                      <w:sz w:val="20"/>
                      <w:szCs w:val="20"/>
                      <w:lang w:eastAsia="ru-RU"/>
                    </w:rPr>
                    <w:t> </w:t>
                  </w:r>
                </w:p>
              </w:tc>
              <w:tc>
                <w:tcPr>
                  <w:tcW w:w="676" w:type="dxa"/>
                  <w:tcBorders>
                    <w:top w:val="nil"/>
                    <w:left w:val="single" w:sz="4" w:space="0" w:color="000000"/>
                    <w:bottom w:val="single" w:sz="4" w:space="0" w:color="000000"/>
                    <w:right w:val="nil"/>
                  </w:tcBorders>
                  <w:vAlign w:val="bottom"/>
                  <w:hideMark/>
                </w:tcPr>
                <w:p w14:paraId="447D80C3" w14:textId="77777777" w:rsidR="001777BE" w:rsidRDefault="001777BE">
                  <w:pPr>
                    <w:suppressAutoHyphens w:val="0"/>
                  </w:pPr>
                  <w:r>
                    <w:rPr>
                      <w:sz w:val="20"/>
                      <w:szCs w:val="20"/>
                      <w:lang w:eastAsia="ru-RU"/>
                    </w:rPr>
                    <w:t> </w:t>
                  </w:r>
                </w:p>
              </w:tc>
              <w:tc>
                <w:tcPr>
                  <w:tcW w:w="812" w:type="dxa"/>
                  <w:tcBorders>
                    <w:top w:val="nil"/>
                    <w:left w:val="single" w:sz="4" w:space="0" w:color="000000"/>
                    <w:bottom w:val="single" w:sz="4" w:space="0" w:color="000000"/>
                    <w:right w:val="nil"/>
                  </w:tcBorders>
                  <w:vAlign w:val="bottom"/>
                  <w:hideMark/>
                </w:tcPr>
                <w:p w14:paraId="1DC1A20B" w14:textId="77777777" w:rsidR="001777BE" w:rsidRDefault="001777BE">
                  <w:pPr>
                    <w:suppressAutoHyphens w:val="0"/>
                  </w:pPr>
                  <w:r>
                    <w:rPr>
                      <w:sz w:val="20"/>
                      <w:szCs w:val="20"/>
                      <w:lang w:eastAsia="ru-RU"/>
                    </w:rPr>
                    <w:t> </w:t>
                  </w:r>
                </w:p>
              </w:tc>
              <w:tc>
                <w:tcPr>
                  <w:tcW w:w="546" w:type="dxa"/>
                  <w:tcBorders>
                    <w:top w:val="nil"/>
                    <w:left w:val="single" w:sz="4" w:space="0" w:color="000000"/>
                    <w:bottom w:val="single" w:sz="4" w:space="0" w:color="000000"/>
                    <w:right w:val="nil"/>
                  </w:tcBorders>
                  <w:vAlign w:val="bottom"/>
                  <w:hideMark/>
                </w:tcPr>
                <w:p w14:paraId="2872345F" w14:textId="77777777" w:rsidR="001777BE" w:rsidRDefault="001777BE">
                  <w:pPr>
                    <w:suppressAutoHyphens w:val="0"/>
                  </w:pPr>
                  <w:r>
                    <w:rPr>
                      <w:sz w:val="20"/>
                      <w:szCs w:val="20"/>
                      <w:lang w:eastAsia="ru-RU"/>
                    </w:rPr>
                    <w:t> </w:t>
                  </w:r>
                </w:p>
              </w:tc>
              <w:tc>
                <w:tcPr>
                  <w:tcW w:w="994" w:type="dxa"/>
                  <w:tcBorders>
                    <w:top w:val="nil"/>
                    <w:left w:val="single" w:sz="4" w:space="0" w:color="000000"/>
                    <w:bottom w:val="nil"/>
                    <w:right w:val="nil"/>
                  </w:tcBorders>
                  <w:vAlign w:val="bottom"/>
                </w:tcPr>
                <w:p w14:paraId="404FF914" w14:textId="77777777" w:rsidR="001777BE" w:rsidRDefault="001777BE">
                  <w:pPr>
                    <w:suppressAutoHyphens w:val="0"/>
                    <w:snapToGrid w:val="0"/>
                    <w:rPr>
                      <w:sz w:val="20"/>
                      <w:szCs w:val="20"/>
                      <w:lang w:eastAsia="ru-RU"/>
                    </w:rPr>
                  </w:pPr>
                </w:p>
              </w:tc>
              <w:tc>
                <w:tcPr>
                  <w:tcW w:w="35" w:type="dxa"/>
                </w:tcPr>
                <w:p w14:paraId="57134291" w14:textId="77777777" w:rsidR="001777BE" w:rsidRDefault="001777BE">
                  <w:pPr>
                    <w:snapToGrid w:val="0"/>
                    <w:rPr>
                      <w:sz w:val="20"/>
                      <w:szCs w:val="20"/>
                      <w:lang w:eastAsia="ru-RU"/>
                    </w:rPr>
                  </w:pPr>
                </w:p>
              </w:tc>
            </w:tr>
            <w:tr w:rsidR="001777BE" w14:paraId="45A47EA4" w14:textId="77777777">
              <w:trPr>
                <w:trHeight w:val="181"/>
              </w:trPr>
              <w:tc>
                <w:tcPr>
                  <w:tcW w:w="1622" w:type="dxa"/>
                  <w:vAlign w:val="bottom"/>
                </w:tcPr>
                <w:p w14:paraId="6B701BE9" w14:textId="77777777" w:rsidR="001777BE" w:rsidRDefault="001777BE">
                  <w:pPr>
                    <w:suppressAutoHyphens w:val="0"/>
                    <w:snapToGrid w:val="0"/>
                    <w:rPr>
                      <w:sz w:val="20"/>
                      <w:szCs w:val="20"/>
                      <w:lang w:eastAsia="ru-RU"/>
                    </w:rPr>
                  </w:pPr>
                </w:p>
              </w:tc>
              <w:tc>
                <w:tcPr>
                  <w:tcW w:w="574" w:type="dxa"/>
                  <w:vAlign w:val="bottom"/>
                </w:tcPr>
                <w:p w14:paraId="46EB9AE7" w14:textId="77777777" w:rsidR="001777BE" w:rsidRDefault="001777BE">
                  <w:pPr>
                    <w:suppressAutoHyphens w:val="0"/>
                    <w:snapToGrid w:val="0"/>
                    <w:rPr>
                      <w:sz w:val="20"/>
                      <w:szCs w:val="20"/>
                      <w:lang w:eastAsia="ru-RU"/>
                    </w:rPr>
                  </w:pPr>
                </w:p>
              </w:tc>
              <w:tc>
                <w:tcPr>
                  <w:tcW w:w="425" w:type="dxa"/>
                  <w:vAlign w:val="bottom"/>
                </w:tcPr>
                <w:p w14:paraId="57A26110" w14:textId="77777777" w:rsidR="001777BE" w:rsidRDefault="001777BE">
                  <w:pPr>
                    <w:suppressAutoHyphens w:val="0"/>
                    <w:snapToGrid w:val="0"/>
                    <w:rPr>
                      <w:sz w:val="20"/>
                      <w:szCs w:val="20"/>
                      <w:lang w:eastAsia="ru-RU"/>
                    </w:rPr>
                  </w:pPr>
                </w:p>
              </w:tc>
              <w:tc>
                <w:tcPr>
                  <w:tcW w:w="425" w:type="dxa"/>
                  <w:vAlign w:val="bottom"/>
                </w:tcPr>
                <w:p w14:paraId="0B729827" w14:textId="77777777" w:rsidR="001777BE" w:rsidRDefault="001777BE">
                  <w:pPr>
                    <w:suppressAutoHyphens w:val="0"/>
                    <w:snapToGrid w:val="0"/>
                    <w:rPr>
                      <w:sz w:val="20"/>
                      <w:szCs w:val="20"/>
                      <w:lang w:eastAsia="ru-RU"/>
                    </w:rPr>
                  </w:pPr>
                </w:p>
              </w:tc>
              <w:tc>
                <w:tcPr>
                  <w:tcW w:w="584" w:type="dxa"/>
                  <w:vAlign w:val="bottom"/>
                </w:tcPr>
                <w:p w14:paraId="4643D4E1" w14:textId="77777777" w:rsidR="001777BE" w:rsidRDefault="001777BE">
                  <w:pPr>
                    <w:suppressAutoHyphens w:val="0"/>
                    <w:snapToGrid w:val="0"/>
                    <w:rPr>
                      <w:sz w:val="20"/>
                      <w:szCs w:val="20"/>
                      <w:lang w:eastAsia="ru-RU"/>
                    </w:rPr>
                  </w:pPr>
                </w:p>
              </w:tc>
              <w:tc>
                <w:tcPr>
                  <w:tcW w:w="520" w:type="dxa"/>
                  <w:vAlign w:val="bottom"/>
                </w:tcPr>
                <w:p w14:paraId="334A84DF" w14:textId="77777777" w:rsidR="001777BE" w:rsidRDefault="001777BE">
                  <w:pPr>
                    <w:suppressAutoHyphens w:val="0"/>
                    <w:snapToGrid w:val="0"/>
                    <w:rPr>
                      <w:sz w:val="20"/>
                      <w:szCs w:val="20"/>
                      <w:lang w:eastAsia="ru-RU"/>
                    </w:rPr>
                  </w:pPr>
                </w:p>
              </w:tc>
              <w:tc>
                <w:tcPr>
                  <w:tcW w:w="520" w:type="dxa"/>
                  <w:vAlign w:val="bottom"/>
                </w:tcPr>
                <w:p w14:paraId="4CD81D47" w14:textId="77777777" w:rsidR="001777BE" w:rsidRDefault="001777BE">
                  <w:pPr>
                    <w:suppressAutoHyphens w:val="0"/>
                    <w:snapToGrid w:val="0"/>
                    <w:rPr>
                      <w:sz w:val="20"/>
                      <w:szCs w:val="20"/>
                      <w:lang w:eastAsia="ru-RU"/>
                    </w:rPr>
                  </w:pPr>
                </w:p>
              </w:tc>
              <w:tc>
                <w:tcPr>
                  <w:tcW w:w="525" w:type="dxa"/>
                  <w:vAlign w:val="bottom"/>
                </w:tcPr>
                <w:p w14:paraId="19E80476" w14:textId="77777777" w:rsidR="001777BE" w:rsidRDefault="001777BE">
                  <w:pPr>
                    <w:suppressAutoHyphens w:val="0"/>
                    <w:snapToGrid w:val="0"/>
                    <w:rPr>
                      <w:sz w:val="20"/>
                      <w:szCs w:val="20"/>
                      <w:lang w:eastAsia="ru-RU"/>
                    </w:rPr>
                  </w:pPr>
                </w:p>
              </w:tc>
              <w:tc>
                <w:tcPr>
                  <w:tcW w:w="586" w:type="dxa"/>
                  <w:vAlign w:val="bottom"/>
                </w:tcPr>
                <w:p w14:paraId="74FFEA45" w14:textId="77777777" w:rsidR="001777BE" w:rsidRDefault="001777BE">
                  <w:pPr>
                    <w:suppressAutoHyphens w:val="0"/>
                    <w:snapToGrid w:val="0"/>
                    <w:rPr>
                      <w:sz w:val="20"/>
                      <w:szCs w:val="20"/>
                      <w:lang w:eastAsia="ru-RU"/>
                    </w:rPr>
                  </w:pPr>
                </w:p>
              </w:tc>
              <w:tc>
                <w:tcPr>
                  <w:tcW w:w="581" w:type="dxa"/>
                  <w:vAlign w:val="bottom"/>
                  <w:hideMark/>
                </w:tcPr>
                <w:p w14:paraId="18CB5D3E" w14:textId="77777777" w:rsidR="001777BE" w:rsidRDefault="003651BD">
                  <w:pPr>
                    <w:suppressAutoHyphens w:val="0"/>
                    <w:snapToGrid w:val="0"/>
                    <w:rPr>
                      <w:sz w:val="20"/>
                      <w:szCs w:val="20"/>
                      <w:lang w:eastAsia="ru-RU"/>
                    </w:rPr>
                  </w:pPr>
                  <w:r>
                    <w:rPr>
                      <w:noProof/>
                      <w:lang w:eastAsia="ru-RU"/>
                    </w:rPr>
                    <mc:AlternateContent>
                      <mc:Choice Requires="wps">
                        <w:drawing>
                          <wp:anchor distT="0" distB="0" distL="114300" distR="114300" simplePos="0" relativeHeight="251642880" behindDoc="1" locked="0" layoutInCell="1" allowOverlap="1" wp14:anchorId="58B78E83" wp14:editId="14E320CB">
                            <wp:simplePos x="0" y="0"/>
                            <wp:positionH relativeFrom="margin">
                              <wp:posOffset>85725</wp:posOffset>
                            </wp:positionH>
                            <wp:positionV relativeFrom="margin">
                              <wp:posOffset>28575</wp:posOffset>
                            </wp:positionV>
                            <wp:extent cx="1790700" cy="3315335"/>
                            <wp:effectExtent l="0" t="0" r="0" b="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377">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6463894B"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78E83" id="Надпись 113" o:spid="_x0000_s1027" type="#_x0000_t202" style="position:absolute;margin-left:6.75pt;margin-top:2.25pt;width:141pt;height:261.05pt;rotation:-2146716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" filled="f" stroked="f">
                            <o:lock v:ext="edit" shapetype="t"/>
                            <v:textbox style="mso-fit-shape-to-text:t">
                              <w:txbxContent>
                                <w:p w14:paraId="6463894B"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p>
              </w:tc>
              <w:tc>
                <w:tcPr>
                  <w:tcW w:w="363" w:type="dxa"/>
                  <w:vAlign w:val="bottom"/>
                </w:tcPr>
                <w:p w14:paraId="4CC4D6E2" w14:textId="77777777" w:rsidR="001777BE" w:rsidRDefault="001777BE">
                  <w:pPr>
                    <w:suppressAutoHyphens w:val="0"/>
                    <w:snapToGrid w:val="0"/>
                    <w:rPr>
                      <w:sz w:val="20"/>
                      <w:szCs w:val="20"/>
                      <w:lang w:eastAsia="ru-RU"/>
                    </w:rPr>
                  </w:pPr>
                </w:p>
              </w:tc>
              <w:tc>
                <w:tcPr>
                  <w:tcW w:w="567" w:type="dxa"/>
                  <w:vAlign w:val="bottom"/>
                </w:tcPr>
                <w:p w14:paraId="36748141" w14:textId="77777777" w:rsidR="001777BE" w:rsidRDefault="001777BE">
                  <w:pPr>
                    <w:suppressAutoHyphens w:val="0"/>
                    <w:snapToGrid w:val="0"/>
                    <w:rPr>
                      <w:sz w:val="20"/>
                      <w:szCs w:val="20"/>
                      <w:lang w:eastAsia="ru-RU"/>
                    </w:rPr>
                  </w:pPr>
                </w:p>
              </w:tc>
              <w:tc>
                <w:tcPr>
                  <w:tcW w:w="426" w:type="dxa"/>
                  <w:vAlign w:val="bottom"/>
                </w:tcPr>
                <w:p w14:paraId="2E8F7CB2" w14:textId="77777777" w:rsidR="001777BE" w:rsidRDefault="001777BE">
                  <w:pPr>
                    <w:suppressAutoHyphens w:val="0"/>
                    <w:snapToGrid w:val="0"/>
                    <w:rPr>
                      <w:sz w:val="20"/>
                      <w:szCs w:val="20"/>
                      <w:lang w:eastAsia="ru-RU"/>
                    </w:rPr>
                  </w:pPr>
                </w:p>
              </w:tc>
              <w:tc>
                <w:tcPr>
                  <w:tcW w:w="1071" w:type="dxa"/>
                  <w:vAlign w:val="bottom"/>
                </w:tcPr>
                <w:p w14:paraId="51AF8996" w14:textId="77777777" w:rsidR="001777BE" w:rsidRDefault="001777BE">
                  <w:pPr>
                    <w:suppressAutoHyphens w:val="0"/>
                    <w:snapToGrid w:val="0"/>
                    <w:rPr>
                      <w:sz w:val="20"/>
                      <w:szCs w:val="20"/>
                      <w:lang w:eastAsia="ru-RU"/>
                    </w:rPr>
                  </w:pPr>
                </w:p>
              </w:tc>
              <w:tc>
                <w:tcPr>
                  <w:tcW w:w="808" w:type="dxa"/>
                  <w:vAlign w:val="bottom"/>
                </w:tcPr>
                <w:p w14:paraId="563E1FED" w14:textId="77777777" w:rsidR="001777BE" w:rsidRDefault="001777BE">
                  <w:pPr>
                    <w:suppressAutoHyphens w:val="0"/>
                    <w:snapToGrid w:val="0"/>
                    <w:rPr>
                      <w:sz w:val="20"/>
                      <w:szCs w:val="20"/>
                      <w:lang w:eastAsia="ru-RU"/>
                    </w:rPr>
                  </w:pPr>
                </w:p>
              </w:tc>
              <w:tc>
                <w:tcPr>
                  <w:tcW w:w="619" w:type="dxa"/>
                  <w:vAlign w:val="bottom"/>
                </w:tcPr>
                <w:p w14:paraId="285B982C" w14:textId="77777777" w:rsidR="001777BE" w:rsidRDefault="001777BE">
                  <w:pPr>
                    <w:suppressAutoHyphens w:val="0"/>
                    <w:snapToGrid w:val="0"/>
                    <w:rPr>
                      <w:sz w:val="20"/>
                      <w:szCs w:val="20"/>
                      <w:lang w:eastAsia="ru-RU"/>
                    </w:rPr>
                  </w:pPr>
                </w:p>
              </w:tc>
              <w:tc>
                <w:tcPr>
                  <w:tcW w:w="536" w:type="dxa"/>
                  <w:vAlign w:val="bottom"/>
                </w:tcPr>
                <w:p w14:paraId="5CE997FD" w14:textId="77777777" w:rsidR="001777BE" w:rsidRDefault="001777BE">
                  <w:pPr>
                    <w:suppressAutoHyphens w:val="0"/>
                    <w:snapToGrid w:val="0"/>
                    <w:rPr>
                      <w:sz w:val="20"/>
                      <w:szCs w:val="20"/>
                      <w:lang w:eastAsia="ru-RU"/>
                    </w:rPr>
                  </w:pPr>
                </w:p>
              </w:tc>
              <w:tc>
                <w:tcPr>
                  <w:tcW w:w="513" w:type="dxa"/>
                  <w:vAlign w:val="bottom"/>
                </w:tcPr>
                <w:p w14:paraId="0878B41C" w14:textId="77777777" w:rsidR="001777BE" w:rsidRDefault="001777BE">
                  <w:pPr>
                    <w:suppressAutoHyphens w:val="0"/>
                    <w:snapToGrid w:val="0"/>
                    <w:rPr>
                      <w:sz w:val="20"/>
                      <w:szCs w:val="20"/>
                      <w:lang w:eastAsia="ru-RU"/>
                    </w:rPr>
                  </w:pPr>
                </w:p>
              </w:tc>
              <w:tc>
                <w:tcPr>
                  <w:tcW w:w="492" w:type="dxa"/>
                  <w:vAlign w:val="bottom"/>
                </w:tcPr>
                <w:p w14:paraId="19A23891" w14:textId="77777777" w:rsidR="001777BE" w:rsidRDefault="001777BE">
                  <w:pPr>
                    <w:suppressAutoHyphens w:val="0"/>
                    <w:snapToGrid w:val="0"/>
                    <w:rPr>
                      <w:sz w:val="20"/>
                      <w:szCs w:val="20"/>
                      <w:lang w:eastAsia="ru-RU"/>
                    </w:rPr>
                  </w:pPr>
                </w:p>
              </w:tc>
              <w:tc>
                <w:tcPr>
                  <w:tcW w:w="556" w:type="dxa"/>
                  <w:vAlign w:val="bottom"/>
                </w:tcPr>
                <w:p w14:paraId="7F60D476" w14:textId="77777777" w:rsidR="001777BE" w:rsidRDefault="001777BE">
                  <w:pPr>
                    <w:suppressAutoHyphens w:val="0"/>
                    <w:snapToGrid w:val="0"/>
                    <w:rPr>
                      <w:sz w:val="20"/>
                      <w:szCs w:val="20"/>
                      <w:lang w:eastAsia="ru-RU"/>
                    </w:rPr>
                  </w:pPr>
                </w:p>
              </w:tc>
              <w:tc>
                <w:tcPr>
                  <w:tcW w:w="542" w:type="dxa"/>
                  <w:vAlign w:val="bottom"/>
                </w:tcPr>
                <w:p w14:paraId="40C39F24" w14:textId="77777777" w:rsidR="001777BE" w:rsidRDefault="001777BE">
                  <w:pPr>
                    <w:suppressAutoHyphens w:val="0"/>
                    <w:snapToGrid w:val="0"/>
                    <w:rPr>
                      <w:sz w:val="20"/>
                      <w:szCs w:val="20"/>
                      <w:lang w:eastAsia="ru-RU"/>
                    </w:rPr>
                  </w:pPr>
                </w:p>
              </w:tc>
              <w:tc>
                <w:tcPr>
                  <w:tcW w:w="676" w:type="dxa"/>
                  <w:vAlign w:val="bottom"/>
                </w:tcPr>
                <w:p w14:paraId="2BBCEDB0" w14:textId="77777777" w:rsidR="001777BE" w:rsidRDefault="001777BE">
                  <w:pPr>
                    <w:suppressAutoHyphens w:val="0"/>
                    <w:snapToGrid w:val="0"/>
                    <w:rPr>
                      <w:sz w:val="20"/>
                      <w:szCs w:val="20"/>
                      <w:lang w:eastAsia="ru-RU"/>
                    </w:rPr>
                  </w:pPr>
                </w:p>
              </w:tc>
              <w:tc>
                <w:tcPr>
                  <w:tcW w:w="812" w:type="dxa"/>
                  <w:vAlign w:val="bottom"/>
                </w:tcPr>
                <w:p w14:paraId="09F748F7" w14:textId="77777777" w:rsidR="001777BE" w:rsidRDefault="001777BE">
                  <w:pPr>
                    <w:suppressAutoHyphens w:val="0"/>
                    <w:snapToGrid w:val="0"/>
                    <w:rPr>
                      <w:sz w:val="20"/>
                      <w:szCs w:val="20"/>
                      <w:lang w:eastAsia="ru-RU"/>
                    </w:rPr>
                  </w:pPr>
                </w:p>
              </w:tc>
              <w:tc>
                <w:tcPr>
                  <w:tcW w:w="546" w:type="dxa"/>
                  <w:vAlign w:val="bottom"/>
                </w:tcPr>
                <w:p w14:paraId="6EB6DEE7" w14:textId="77777777" w:rsidR="001777BE" w:rsidRDefault="001777BE">
                  <w:pPr>
                    <w:suppressAutoHyphens w:val="0"/>
                    <w:snapToGrid w:val="0"/>
                    <w:rPr>
                      <w:sz w:val="20"/>
                      <w:szCs w:val="20"/>
                      <w:lang w:eastAsia="ru-RU"/>
                    </w:rPr>
                  </w:pPr>
                </w:p>
              </w:tc>
              <w:tc>
                <w:tcPr>
                  <w:tcW w:w="994" w:type="dxa"/>
                  <w:vAlign w:val="bottom"/>
                </w:tcPr>
                <w:p w14:paraId="78924671" w14:textId="77777777" w:rsidR="001777BE" w:rsidRDefault="001777BE">
                  <w:pPr>
                    <w:suppressAutoHyphens w:val="0"/>
                    <w:snapToGrid w:val="0"/>
                    <w:rPr>
                      <w:sz w:val="20"/>
                      <w:szCs w:val="20"/>
                      <w:lang w:eastAsia="ru-RU"/>
                    </w:rPr>
                  </w:pPr>
                </w:p>
              </w:tc>
              <w:tc>
                <w:tcPr>
                  <w:tcW w:w="35" w:type="dxa"/>
                </w:tcPr>
                <w:p w14:paraId="1EA54714" w14:textId="77777777" w:rsidR="001777BE" w:rsidRDefault="001777BE">
                  <w:pPr>
                    <w:snapToGrid w:val="0"/>
                    <w:rPr>
                      <w:sz w:val="20"/>
                      <w:szCs w:val="20"/>
                      <w:lang w:eastAsia="ru-RU"/>
                    </w:rPr>
                  </w:pPr>
                </w:p>
              </w:tc>
            </w:tr>
            <w:tr w:rsidR="001777BE" w14:paraId="1D6F2A1A" w14:textId="77777777">
              <w:trPr>
                <w:trHeight w:val="181"/>
              </w:trPr>
              <w:tc>
                <w:tcPr>
                  <w:tcW w:w="8789" w:type="dxa"/>
                  <w:gridSpan w:val="14"/>
                  <w:vAlign w:val="bottom"/>
                  <w:hideMark/>
                </w:tcPr>
                <w:p w14:paraId="529B3224" w14:textId="77777777" w:rsidR="001777BE" w:rsidRDefault="001777BE">
                  <w:pPr>
                    <w:suppressAutoHyphens w:val="0"/>
                  </w:pPr>
                  <w:r>
                    <w:rPr>
                      <w:sz w:val="16"/>
                      <w:szCs w:val="16"/>
                      <w:lang w:eastAsia="ru-RU"/>
                    </w:rPr>
                    <w:t>Юридический адрес:_________________________________________________________</w:t>
                  </w:r>
                </w:p>
              </w:tc>
              <w:tc>
                <w:tcPr>
                  <w:tcW w:w="808" w:type="dxa"/>
                  <w:vAlign w:val="bottom"/>
                </w:tcPr>
                <w:p w14:paraId="26DF83BE" w14:textId="77777777" w:rsidR="001777BE" w:rsidRDefault="001777BE">
                  <w:pPr>
                    <w:suppressAutoHyphens w:val="0"/>
                    <w:snapToGrid w:val="0"/>
                    <w:rPr>
                      <w:sz w:val="16"/>
                      <w:szCs w:val="16"/>
                      <w:lang w:eastAsia="ru-RU"/>
                    </w:rPr>
                  </w:pPr>
                </w:p>
              </w:tc>
              <w:tc>
                <w:tcPr>
                  <w:tcW w:w="619" w:type="dxa"/>
                  <w:vAlign w:val="bottom"/>
                </w:tcPr>
                <w:p w14:paraId="67CDE2BE" w14:textId="77777777" w:rsidR="001777BE" w:rsidRDefault="001777BE">
                  <w:pPr>
                    <w:suppressAutoHyphens w:val="0"/>
                    <w:snapToGrid w:val="0"/>
                    <w:rPr>
                      <w:sz w:val="20"/>
                      <w:szCs w:val="20"/>
                      <w:lang w:eastAsia="ru-RU"/>
                    </w:rPr>
                  </w:pPr>
                </w:p>
              </w:tc>
              <w:tc>
                <w:tcPr>
                  <w:tcW w:w="536" w:type="dxa"/>
                  <w:vAlign w:val="bottom"/>
                </w:tcPr>
                <w:p w14:paraId="6080813E" w14:textId="77777777" w:rsidR="001777BE" w:rsidRDefault="001777BE">
                  <w:pPr>
                    <w:suppressAutoHyphens w:val="0"/>
                    <w:snapToGrid w:val="0"/>
                    <w:rPr>
                      <w:sz w:val="20"/>
                      <w:szCs w:val="20"/>
                      <w:lang w:eastAsia="ru-RU"/>
                    </w:rPr>
                  </w:pPr>
                </w:p>
              </w:tc>
              <w:tc>
                <w:tcPr>
                  <w:tcW w:w="513" w:type="dxa"/>
                  <w:vAlign w:val="bottom"/>
                </w:tcPr>
                <w:p w14:paraId="3CEB08C8" w14:textId="77777777" w:rsidR="001777BE" w:rsidRDefault="001777BE">
                  <w:pPr>
                    <w:suppressAutoHyphens w:val="0"/>
                    <w:snapToGrid w:val="0"/>
                    <w:rPr>
                      <w:sz w:val="20"/>
                      <w:szCs w:val="20"/>
                      <w:lang w:eastAsia="ru-RU"/>
                    </w:rPr>
                  </w:pPr>
                </w:p>
              </w:tc>
              <w:tc>
                <w:tcPr>
                  <w:tcW w:w="492" w:type="dxa"/>
                  <w:vAlign w:val="bottom"/>
                </w:tcPr>
                <w:p w14:paraId="1FBCB1A8" w14:textId="77777777" w:rsidR="001777BE" w:rsidRDefault="001777BE">
                  <w:pPr>
                    <w:suppressAutoHyphens w:val="0"/>
                    <w:snapToGrid w:val="0"/>
                    <w:rPr>
                      <w:sz w:val="20"/>
                      <w:szCs w:val="20"/>
                      <w:lang w:eastAsia="ru-RU"/>
                    </w:rPr>
                  </w:pPr>
                </w:p>
              </w:tc>
              <w:tc>
                <w:tcPr>
                  <w:tcW w:w="556" w:type="dxa"/>
                  <w:vAlign w:val="bottom"/>
                </w:tcPr>
                <w:p w14:paraId="24F83B12" w14:textId="77777777" w:rsidR="001777BE" w:rsidRDefault="001777BE">
                  <w:pPr>
                    <w:suppressAutoHyphens w:val="0"/>
                    <w:snapToGrid w:val="0"/>
                    <w:rPr>
                      <w:sz w:val="20"/>
                      <w:szCs w:val="20"/>
                      <w:lang w:eastAsia="ru-RU"/>
                    </w:rPr>
                  </w:pPr>
                </w:p>
              </w:tc>
              <w:tc>
                <w:tcPr>
                  <w:tcW w:w="542" w:type="dxa"/>
                  <w:vAlign w:val="bottom"/>
                </w:tcPr>
                <w:p w14:paraId="61FEEE7D" w14:textId="77777777" w:rsidR="001777BE" w:rsidRDefault="001777BE">
                  <w:pPr>
                    <w:suppressAutoHyphens w:val="0"/>
                    <w:snapToGrid w:val="0"/>
                    <w:rPr>
                      <w:sz w:val="20"/>
                      <w:szCs w:val="20"/>
                      <w:lang w:eastAsia="ru-RU"/>
                    </w:rPr>
                  </w:pPr>
                </w:p>
              </w:tc>
              <w:tc>
                <w:tcPr>
                  <w:tcW w:w="676" w:type="dxa"/>
                  <w:vAlign w:val="bottom"/>
                </w:tcPr>
                <w:p w14:paraId="0C102028" w14:textId="77777777" w:rsidR="001777BE" w:rsidRDefault="001777BE">
                  <w:pPr>
                    <w:suppressAutoHyphens w:val="0"/>
                    <w:snapToGrid w:val="0"/>
                    <w:rPr>
                      <w:sz w:val="20"/>
                      <w:szCs w:val="20"/>
                      <w:lang w:eastAsia="ru-RU"/>
                    </w:rPr>
                  </w:pPr>
                </w:p>
              </w:tc>
              <w:tc>
                <w:tcPr>
                  <w:tcW w:w="812" w:type="dxa"/>
                  <w:vAlign w:val="bottom"/>
                </w:tcPr>
                <w:p w14:paraId="61AE63D7" w14:textId="77777777" w:rsidR="001777BE" w:rsidRDefault="001777BE">
                  <w:pPr>
                    <w:suppressAutoHyphens w:val="0"/>
                    <w:snapToGrid w:val="0"/>
                    <w:rPr>
                      <w:sz w:val="20"/>
                      <w:szCs w:val="20"/>
                      <w:lang w:eastAsia="ru-RU"/>
                    </w:rPr>
                  </w:pPr>
                </w:p>
              </w:tc>
              <w:tc>
                <w:tcPr>
                  <w:tcW w:w="546" w:type="dxa"/>
                  <w:vAlign w:val="bottom"/>
                </w:tcPr>
                <w:p w14:paraId="7A39099E" w14:textId="77777777" w:rsidR="001777BE" w:rsidRDefault="001777BE">
                  <w:pPr>
                    <w:suppressAutoHyphens w:val="0"/>
                    <w:snapToGrid w:val="0"/>
                    <w:rPr>
                      <w:sz w:val="20"/>
                      <w:szCs w:val="20"/>
                      <w:lang w:eastAsia="ru-RU"/>
                    </w:rPr>
                  </w:pPr>
                </w:p>
              </w:tc>
              <w:tc>
                <w:tcPr>
                  <w:tcW w:w="994" w:type="dxa"/>
                  <w:vAlign w:val="bottom"/>
                </w:tcPr>
                <w:p w14:paraId="7932DC6B" w14:textId="77777777" w:rsidR="001777BE" w:rsidRDefault="001777BE">
                  <w:pPr>
                    <w:suppressAutoHyphens w:val="0"/>
                    <w:snapToGrid w:val="0"/>
                    <w:rPr>
                      <w:sz w:val="20"/>
                      <w:szCs w:val="20"/>
                      <w:lang w:eastAsia="ru-RU"/>
                    </w:rPr>
                  </w:pPr>
                </w:p>
              </w:tc>
              <w:tc>
                <w:tcPr>
                  <w:tcW w:w="35" w:type="dxa"/>
                </w:tcPr>
                <w:p w14:paraId="2F3EF5F9" w14:textId="77777777" w:rsidR="001777BE" w:rsidRDefault="001777BE">
                  <w:pPr>
                    <w:snapToGrid w:val="0"/>
                    <w:rPr>
                      <w:sz w:val="20"/>
                      <w:szCs w:val="20"/>
                      <w:lang w:eastAsia="ru-RU"/>
                    </w:rPr>
                  </w:pPr>
                </w:p>
              </w:tc>
            </w:tr>
            <w:tr w:rsidR="001777BE" w14:paraId="2126A3F6" w14:textId="77777777">
              <w:trPr>
                <w:trHeight w:val="181"/>
              </w:trPr>
              <w:tc>
                <w:tcPr>
                  <w:tcW w:w="8789" w:type="dxa"/>
                  <w:gridSpan w:val="14"/>
                  <w:vAlign w:val="bottom"/>
                  <w:hideMark/>
                </w:tcPr>
                <w:p w14:paraId="4CAED65A" w14:textId="77777777" w:rsidR="001777BE" w:rsidRDefault="001777BE">
                  <w:pPr>
                    <w:suppressAutoHyphens w:val="0"/>
                  </w:pPr>
                  <w:r>
                    <w:rPr>
                      <w:sz w:val="16"/>
                      <w:szCs w:val="16"/>
                      <w:lang w:eastAsia="ru-RU"/>
                    </w:rPr>
                    <w:t>Телефон:___________________________________________________________________</w:t>
                  </w:r>
                </w:p>
              </w:tc>
              <w:tc>
                <w:tcPr>
                  <w:tcW w:w="808" w:type="dxa"/>
                  <w:vAlign w:val="bottom"/>
                </w:tcPr>
                <w:p w14:paraId="6A62094B" w14:textId="77777777" w:rsidR="001777BE" w:rsidRDefault="001777BE">
                  <w:pPr>
                    <w:suppressAutoHyphens w:val="0"/>
                    <w:snapToGrid w:val="0"/>
                    <w:rPr>
                      <w:sz w:val="16"/>
                      <w:szCs w:val="16"/>
                      <w:lang w:eastAsia="ru-RU"/>
                    </w:rPr>
                  </w:pPr>
                </w:p>
              </w:tc>
              <w:tc>
                <w:tcPr>
                  <w:tcW w:w="619" w:type="dxa"/>
                  <w:vAlign w:val="bottom"/>
                </w:tcPr>
                <w:p w14:paraId="4E0B70D7" w14:textId="77777777" w:rsidR="001777BE" w:rsidRDefault="001777BE">
                  <w:pPr>
                    <w:suppressAutoHyphens w:val="0"/>
                    <w:snapToGrid w:val="0"/>
                    <w:rPr>
                      <w:sz w:val="20"/>
                      <w:szCs w:val="20"/>
                      <w:lang w:eastAsia="ru-RU"/>
                    </w:rPr>
                  </w:pPr>
                </w:p>
              </w:tc>
              <w:tc>
                <w:tcPr>
                  <w:tcW w:w="536" w:type="dxa"/>
                  <w:vAlign w:val="bottom"/>
                </w:tcPr>
                <w:p w14:paraId="27F4C5D8" w14:textId="77777777" w:rsidR="001777BE" w:rsidRDefault="001777BE">
                  <w:pPr>
                    <w:suppressAutoHyphens w:val="0"/>
                    <w:snapToGrid w:val="0"/>
                    <w:rPr>
                      <w:sz w:val="20"/>
                      <w:szCs w:val="20"/>
                      <w:lang w:eastAsia="ru-RU"/>
                    </w:rPr>
                  </w:pPr>
                </w:p>
              </w:tc>
              <w:tc>
                <w:tcPr>
                  <w:tcW w:w="513" w:type="dxa"/>
                  <w:vAlign w:val="bottom"/>
                </w:tcPr>
                <w:p w14:paraId="7456ABDC" w14:textId="77777777" w:rsidR="001777BE" w:rsidRDefault="001777BE">
                  <w:pPr>
                    <w:suppressAutoHyphens w:val="0"/>
                    <w:snapToGrid w:val="0"/>
                    <w:rPr>
                      <w:sz w:val="20"/>
                      <w:szCs w:val="20"/>
                      <w:lang w:eastAsia="ru-RU"/>
                    </w:rPr>
                  </w:pPr>
                </w:p>
              </w:tc>
              <w:tc>
                <w:tcPr>
                  <w:tcW w:w="492" w:type="dxa"/>
                  <w:vAlign w:val="bottom"/>
                </w:tcPr>
                <w:p w14:paraId="3C0C0032" w14:textId="77777777" w:rsidR="001777BE" w:rsidRDefault="001777BE">
                  <w:pPr>
                    <w:suppressAutoHyphens w:val="0"/>
                    <w:snapToGrid w:val="0"/>
                    <w:rPr>
                      <w:sz w:val="20"/>
                      <w:szCs w:val="20"/>
                      <w:lang w:eastAsia="ru-RU"/>
                    </w:rPr>
                  </w:pPr>
                </w:p>
              </w:tc>
              <w:tc>
                <w:tcPr>
                  <w:tcW w:w="556" w:type="dxa"/>
                  <w:vAlign w:val="bottom"/>
                </w:tcPr>
                <w:p w14:paraId="33705FF2" w14:textId="77777777" w:rsidR="001777BE" w:rsidRDefault="001777BE">
                  <w:pPr>
                    <w:suppressAutoHyphens w:val="0"/>
                    <w:snapToGrid w:val="0"/>
                    <w:rPr>
                      <w:sz w:val="20"/>
                      <w:szCs w:val="20"/>
                      <w:lang w:eastAsia="ru-RU"/>
                    </w:rPr>
                  </w:pPr>
                </w:p>
              </w:tc>
              <w:tc>
                <w:tcPr>
                  <w:tcW w:w="542" w:type="dxa"/>
                  <w:vAlign w:val="bottom"/>
                </w:tcPr>
                <w:p w14:paraId="791DA253" w14:textId="77777777" w:rsidR="001777BE" w:rsidRDefault="001777BE">
                  <w:pPr>
                    <w:suppressAutoHyphens w:val="0"/>
                    <w:snapToGrid w:val="0"/>
                    <w:rPr>
                      <w:sz w:val="20"/>
                      <w:szCs w:val="20"/>
                      <w:lang w:eastAsia="ru-RU"/>
                    </w:rPr>
                  </w:pPr>
                </w:p>
              </w:tc>
              <w:tc>
                <w:tcPr>
                  <w:tcW w:w="676" w:type="dxa"/>
                  <w:vAlign w:val="bottom"/>
                </w:tcPr>
                <w:p w14:paraId="00E93B13" w14:textId="77777777" w:rsidR="001777BE" w:rsidRDefault="001777BE">
                  <w:pPr>
                    <w:suppressAutoHyphens w:val="0"/>
                    <w:snapToGrid w:val="0"/>
                    <w:rPr>
                      <w:sz w:val="20"/>
                      <w:szCs w:val="20"/>
                      <w:lang w:eastAsia="ru-RU"/>
                    </w:rPr>
                  </w:pPr>
                </w:p>
              </w:tc>
              <w:tc>
                <w:tcPr>
                  <w:tcW w:w="812" w:type="dxa"/>
                  <w:vAlign w:val="bottom"/>
                </w:tcPr>
                <w:p w14:paraId="0E8BF131" w14:textId="77777777" w:rsidR="001777BE" w:rsidRDefault="001777BE">
                  <w:pPr>
                    <w:suppressAutoHyphens w:val="0"/>
                    <w:snapToGrid w:val="0"/>
                    <w:rPr>
                      <w:sz w:val="20"/>
                      <w:szCs w:val="20"/>
                      <w:lang w:eastAsia="ru-RU"/>
                    </w:rPr>
                  </w:pPr>
                </w:p>
              </w:tc>
              <w:tc>
                <w:tcPr>
                  <w:tcW w:w="546" w:type="dxa"/>
                  <w:vAlign w:val="bottom"/>
                </w:tcPr>
                <w:p w14:paraId="29B09B80" w14:textId="77777777" w:rsidR="001777BE" w:rsidRDefault="001777BE">
                  <w:pPr>
                    <w:suppressAutoHyphens w:val="0"/>
                    <w:snapToGrid w:val="0"/>
                    <w:rPr>
                      <w:sz w:val="20"/>
                      <w:szCs w:val="20"/>
                      <w:lang w:eastAsia="ru-RU"/>
                    </w:rPr>
                  </w:pPr>
                </w:p>
              </w:tc>
              <w:tc>
                <w:tcPr>
                  <w:tcW w:w="994" w:type="dxa"/>
                  <w:vAlign w:val="bottom"/>
                </w:tcPr>
                <w:p w14:paraId="774A5367" w14:textId="77777777" w:rsidR="001777BE" w:rsidRDefault="001777BE">
                  <w:pPr>
                    <w:suppressAutoHyphens w:val="0"/>
                    <w:snapToGrid w:val="0"/>
                    <w:rPr>
                      <w:sz w:val="20"/>
                      <w:szCs w:val="20"/>
                      <w:lang w:eastAsia="ru-RU"/>
                    </w:rPr>
                  </w:pPr>
                </w:p>
              </w:tc>
              <w:tc>
                <w:tcPr>
                  <w:tcW w:w="35" w:type="dxa"/>
                </w:tcPr>
                <w:p w14:paraId="796E8D10" w14:textId="77777777" w:rsidR="001777BE" w:rsidRDefault="001777BE">
                  <w:pPr>
                    <w:snapToGrid w:val="0"/>
                    <w:rPr>
                      <w:sz w:val="20"/>
                      <w:szCs w:val="20"/>
                      <w:lang w:eastAsia="ru-RU"/>
                    </w:rPr>
                  </w:pPr>
                </w:p>
              </w:tc>
            </w:tr>
            <w:tr w:rsidR="001777BE" w14:paraId="78193D30" w14:textId="77777777">
              <w:trPr>
                <w:trHeight w:val="181"/>
              </w:trPr>
              <w:tc>
                <w:tcPr>
                  <w:tcW w:w="1622" w:type="dxa"/>
                  <w:vAlign w:val="bottom"/>
                </w:tcPr>
                <w:p w14:paraId="626CE5AA" w14:textId="77777777" w:rsidR="001777BE" w:rsidRDefault="001777BE">
                  <w:pPr>
                    <w:suppressAutoHyphens w:val="0"/>
                    <w:snapToGrid w:val="0"/>
                    <w:rPr>
                      <w:sz w:val="20"/>
                      <w:szCs w:val="20"/>
                      <w:lang w:eastAsia="ru-RU"/>
                    </w:rPr>
                  </w:pPr>
                </w:p>
              </w:tc>
              <w:tc>
                <w:tcPr>
                  <w:tcW w:w="574" w:type="dxa"/>
                  <w:vAlign w:val="bottom"/>
                </w:tcPr>
                <w:p w14:paraId="06B387AC" w14:textId="77777777" w:rsidR="001777BE" w:rsidRDefault="001777BE">
                  <w:pPr>
                    <w:suppressAutoHyphens w:val="0"/>
                    <w:snapToGrid w:val="0"/>
                    <w:rPr>
                      <w:sz w:val="20"/>
                      <w:szCs w:val="20"/>
                      <w:lang w:eastAsia="ru-RU"/>
                    </w:rPr>
                  </w:pPr>
                </w:p>
              </w:tc>
              <w:tc>
                <w:tcPr>
                  <w:tcW w:w="425" w:type="dxa"/>
                  <w:vAlign w:val="bottom"/>
                </w:tcPr>
                <w:p w14:paraId="30688DF4" w14:textId="77777777" w:rsidR="001777BE" w:rsidRDefault="001777BE">
                  <w:pPr>
                    <w:suppressAutoHyphens w:val="0"/>
                    <w:snapToGrid w:val="0"/>
                    <w:rPr>
                      <w:sz w:val="20"/>
                      <w:szCs w:val="20"/>
                      <w:lang w:eastAsia="ru-RU"/>
                    </w:rPr>
                  </w:pPr>
                </w:p>
              </w:tc>
              <w:tc>
                <w:tcPr>
                  <w:tcW w:w="425" w:type="dxa"/>
                  <w:vAlign w:val="bottom"/>
                </w:tcPr>
                <w:p w14:paraId="361A9385" w14:textId="77777777" w:rsidR="001777BE" w:rsidRDefault="001777BE">
                  <w:pPr>
                    <w:suppressAutoHyphens w:val="0"/>
                    <w:snapToGrid w:val="0"/>
                    <w:rPr>
                      <w:sz w:val="20"/>
                      <w:szCs w:val="20"/>
                      <w:lang w:eastAsia="ru-RU"/>
                    </w:rPr>
                  </w:pPr>
                </w:p>
              </w:tc>
              <w:tc>
                <w:tcPr>
                  <w:tcW w:w="584" w:type="dxa"/>
                  <w:vAlign w:val="bottom"/>
                </w:tcPr>
                <w:p w14:paraId="349A32E7" w14:textId="77777777" w:rsidR="001777BE" w:rsidRDefault="001777BE">
                  <w:pPr>
                    <w:suppressAutoHyphens w:val="0"/>
                    <w:snapToGrid w:val="0"/>
                    <w:rPr>
                      <w:sz w:val="20"/>
                      <w:szCs w:val="20"/>
                      <w:lang w:eastAsia="ru-RU"/>
                    </w:rPr>
                  </w:pPr>
                </w:p>
              </w:tc>
              <w:tc>
                <w:tcPr>
                  <w:tcW w:w="520" w:type="dxa"/>
                  <w:vAlign w:val="bottom"/>
                </w:tcPr>
                <w:p w14:paraId="1A9F9CBD" w14:textId="77777777" w:rsidR="001777BE" w:rsidRDefault="001777BE">
                  <w:pPr>
                    <w:suppressAutoHyphens w:val="0"/>
                    <w:snapToGrid w:val="0"/>
                    <w:rPr>
                      <w:sz w:val="20"/>
                      <w:szCs w:val="20"/>
                      <w:lang w:eastAsia="ru-RU"/>
                    </w:rPr>
                  </w:pPr>
                </w:p>
              </w:tc>
              <w:tc>
                <w:tcPr>
                  <w:tcW w:w="520" w:type="dxa"/>
                  <w:vAlign w:val="bottom"/>
                </w:tcPr>
                <w:p w14:paraId="784CC9CF" w14:textId="77777777" w:rsidR="001777BE" w:rsidRDefault="001777BE">
                  <w:pPr>
                    <w:suppressAutoHyphens w:val="0"/>
                    <w:snapToGrid w:val="0"/>
                    <w:rPr>
                      <w:sz w:val="20"/>
                      <w:szCs w:val="20"/>
                      <w:lang w:eastAsia="ru-RU"/>
                    </w:rPr>
                  </w:pPr>
                </w:p>
              </w:tc>
              <w:tc>
                <w:tcPr>
                  <w:tcW w:w="525" w:type="dxa"/>
                  <w:vAlign w:val="bottom"/>
                </w:tcPr>
                <w:p w14:paraId="34E71185" w14:textId="77777777" w:rsidR="001777BE" w:rsidRDefault="001777BE">
                  <w:pPr>
                    <w:suppressAutoHyphens w:val="0"/>
                    <w:snapToGrid w:val="0"/>
                    <w:rPr>
                      <w:sz w:val="20"/>
                      <w:szCs w:val="20"/>
                      <w:lang w:eastAsia="ru-RU"/>
                    </w:rPr>
                  </w:pPr>
                </w:p>
              </w:tc>
              <w:tc>
                <w:tcPr>
                  <w:tcW w:w="586" w:type="dxa"/>
                  <w:vAlign w:val="bottom"/>
                </w:tcPr>
                <w:p w14:paraId="1F97F6F5" w14:textId="77777777" w:rsidR="001777BE" w:rsidRDefault="001777BE">
                  <w:pPr>
                    <w:suppressAutoHyphens w:val="0"/>
                    <w:snapToGrid w:val="0"/>
                    <w:rPr>
                      <w:sz w:val="20"/>
                      <w:szCs w:val="20"/>
                      <w:lang w:eastAsia="ru-RU"/>
                    </w:rPr>
                  </w:pPr>
                </w:p>
              </w:tc>
              <w:tc>
                <w:tcPr>
                  <w:tcW w:w="581" w:type="dxa"/>
                  <w:vAlign w:val="bottom"/>
                </w:tcPr>
                <w:p w14:paraId="23E9CE1A" w14:textId="77777777" w:rsidR="001777BE" w:rsidRDefault="001777BE">
                  <w:pPr>
                    <w:suppressAutoHyphens w:val="0"/>
                    <w:snapToGrid w:val="0"/>
                    <w:rPr>
                      <w:sz w:val="20"/>
                      <w:szCs w:val="20"/>
                      <w:lang w:eastAsia="ru-RU"/>
                    </w:rPr>
                  </w:pPr>
                </w:p>
              </w:tc>
              <w:tc>
                <w:tcPr>
                  <w:tcW w:w="363" w:type="dxa"/>
                  <w:vAlign w:val="bottom"/>
                </w:tcPr>
                <w:p w14:paraId="5B947EA8" w14:textId="77777777" w:rsidR="001777BE" w:rsidRDefault="001777BE">
                  <w:pPr>
                    <w:suppressAutoHyphens w:val="0"/>
                    <w:snapToGrid w:val="0"/>
                    <w:rPr>
                      <w:sz w:val="20"/>
                      <w:szCs w:val="20"/>
                      <w:lang w:eastAsia="ru-RU"/>
                    </w:rPr>
                  </w:pPr>
                </w:p>
              </w:tc>
              <w:tc>
                <w:tcPr>
                  <w:tcW w:w="567" w:type="dxa"/>
                  <w:vAlign w:val="bottom"/>
                </w:tcPr>
                <w:p w14:paraId="6ACBCA3F" w14:textId="77777777" w:rsidR="001777BE" w:rsidRDefault="001777BE">
                  <w:pPr>
                    <w:suppressAutoHyphens w:val="0"/>
                    <w:snapToGrid w:val="0"/>
                    <w:rPr>
                      <w:sz w:val="20"/>
                      <w:szCs w:val="20"/>
                      <w:lang w:eastAsia="ru-RU"/>
                    </w:rPr>
                  </w:pPr>
                </w:p>
              </w:tc>
              <w:tc>
                <w:tcPr>
                  <w:tcW w:w="426" w:type="dxa"/>
                  <w:vAlign w:val="bottom"/>
                </w:tcPr>
                <w:p w14:paraId="271ABD36" w14:textId="77777777" w:rsidR="001777BE" w:rsidRDefault="001777BE">
                  <w:pPr>
                    <w:suppressAutoHyphens w:val="0"/>
                    <w:snapToGrid w:val="0"/>
                    <w:rPr>
                      <w:sz w:val="20"/>
                      <w:szCs w:val="20"/>
                      <w:lang w:eastAsia="ru-RU"/>
                    </w:rPr>
                  </w:pPr>
                </w:p>
              </w:tc>
              <w:tc>
                <w:tcPr>
                  <w:tcW w:w="1071" w:type="dxa"/>
                  <w:vAlign w:val="bottom"/>
                </w:tcPr>
                <w:p w14:paraId="47D990DE" w14:textId="77777777" w:rsidR="001777BE" w:rsidRDefault="001777BE">
                  <w:pPr>
                    <w:suppressAutoHyphens w:val="0"/>
                    <w:snapToGrid w:val="0"/>
                    <w:rPr>
                      <w:sz w:val="20"/>
                      <w:szCs w:val="20"/>
                      <w:lang w:eastAsia="ru-RU"/>
                    </w:rPr>
                  </w:pPr>
                </w:p>
              </w:tc>
              <w:tc>
                <w:tcPr>
                  <w:tcW w:w="808" w:type="dxa"/>
                  <w:vAlign w:val="bottom"/>
                </w:tcPr>
                <w:p w14:paraId="00975CBC" w14:textId="77777777" w:rsidR="001777BE" w:rsidRDefault="001777BE">
                  <w:pPr>
                    <w:suppressAutoHyphens w:val="0"/>
                    <w:snapToGrid w:val="0"/>
                    <w:rPr>
                      <w:sz w:val="20"/>
                      <w:szCs w:val="20"/>
                      <w:lang w:eastAsia="ru-RU"/>
                    </w:rPr>
                  </w:pPr>
                </w:p>
              </w:tc>
              <w:tc>
                <w:tcPr>
                  <w:tcW w:w="619" w:type="dxa"/>
                  <w:vAlign w:val="bottom"/>
                </w:tcPr>
                <w:p w14:paraId="49CD41BB" w14:textId="77777777" w:rsidR="001777BE" w:rsidRDefault="001777BE">
                  <w:pPr>
                    <w:suppressAutoHyphens w:val="0"/>
                    <w:snapToGrid w:val="0"/>
                    <w:rPr>
                      <w:sz w:val="20"/>
                      <w:szCs w:val="20"/>
                      <w:lang w:eastAsia="ru-RU"/>
                    </w:rPr>
                  </w:pPr>
                </w:p>
              </w:tc>
              <w:tc>
                <w:tcPr>
                  <w:tcW w:w="536" w:type="dxa"/>
                  <w:vAlign w:val="bottom"/>
                </w:tcPr>
                <w:p w14:paraId="625F8DEE" w14:textId="77777777" w:rsidR="001777BE" w:rsidRDefault="001777BE">
                  <w:pPr>
                    <w:suppressAutoHyphens w:val="0"/>
                    <w:snapToGrid w:val="0"/>
                    <w:rPr>
                      <w:sz w:val="20"/>
                      <w:szCs w:val="20"/>
                      <w:lang w:eastAsia="ru-RU"/>
                    </w:rPr>
                  </w:pPr>
                </w:p>
              </w:tc>
              <w:tc>
                <w:tcPr>
                  <w:tcW w:w="513" w:type="dxa"/>
                  <w:vAlign w:val="bottom"/>
                </w:tcPr>
                <w:p w14:paraId="06D4D774" w14:textId="77777777" w:rsidR="001777BE" w:rsidRDefault="001777BE">
                  <w:pPr>
                    <w:suppressAutoHyphens w:val="0"/>
                    <w:snapToGrid w:val="0"/>
                    <w:rPr>
                      <w:sz w:val="20"/>
                      <w:szCs w:val="20"/>
                      <w:lang w:eastAsia="ru-RU"/>
                    </w:rPr>
                  </w:pPr>
                </w:p>
              </w:tc>
              <w:tc>
                <w:tcPr>
                  <w:tcW w:w="492" w:type="dxa"/>
                  <w:vAlign w:val="bottom"/>
                </w:tcPr>
                <w:p w14:paraId="2E5A3783" w14:textId="77777777" w:rsidR="001777BE" w:rsidRDefault="001777BE">
                  <w:pPr>
                    <w:suppressAutoHyphens w:val="0"/>
                    <w:snapToGrid w:val="0"/>
                    <w:rPr>
                      <w:sz w:val="20"/>
                      <w:szCs w:val="20"/>
                      <w:lang w:eastAsia="ru-RU"/>
                    </w:rPr>
                  </w:pPr>
                </w:p>
              </w:tc>
              <w:tc>
                <w:tcPr>
                  <w:tcW w:w="556" w:type="dxa"/>
                  <w:vAlign w:val="bottom"/>
                </w:tcPr>
                <w:p w14:paraId="5610632C" w14:textId="77777777" w:rsidR="001777BE" w:rsidRDefault="001777BE">
                  <w:pPr>
                    <w:suppressAutoHyphens w:val="0"/>
                    <w:snapToGrid w:val="0"/>
                    <w:rPr>
                      <w:sz w:val="20"/>
                      <w:szCs w:val="20"/>
                      <w:lang w:eastAsia="ru-RU"/>
                    </w:rPr>
                  </w:pPr>
                </w:p>
              </w:tc>
              <w:tc>
                <w:tcPr>
                  <w:tcW w:w="542" w:type="dxa"/>
                  <w:vAlign w:val="bottom"/>
                </w:tcPr>
                <w:p w14:paraId="4DB96CDE" w14:textId="77777777" w:rsidR="001777BE" w:rsidRDefault="001777BE">
                  <w:pPr>
                    <w:suppressAutoHyphens w:val="0"/>
                    <w:snapToGrid w:val="0"/>
                    <w:rPr>
                      <w:sz w:val="20"/>
                      <w:szCs w:val="20"/>
                      <w:lang w:eastAsia="ru-RU"/>
                    </w:rPr>
                  </w:pPr>
                </w:p>
              </w:tc>
              <w:tc>
                <w:tcPr>
                  <w:tcW w:w="676" w:type="dxa"/>
                  <w:vAlign w:val="bottom"/>
                </w:tcPr>
                <w:p w14:paraId="5D927157" w14:textId="77777777" w:rsidR="001777BE" w:rsidRDefault="001777BE">
                  <w:pPr>
                    <w:suppressAutoHyphens w:val="0"/>
                    <w:snapToGrid w:val="0"/>
                    <w:rPr>
                      <w:sz w:val="20"/>
                      <w:szCs w:val="20"/>
                      <w:lang w:eastAsia="ru-RU"/>
                    </w:rPr>
                  </w:pPr>
                </w:p>
              </w:tc>
              <w:tc>
                <w:tcPr>
                  <w:tcW w:w="812" w:type="dxa"/>
                  <w:vAlign w:val="bottom"/>
                </w:tcPr>
                <w:p w14:paraId="5612F7A3" w14:textId="77777777" w:rsidR="001777BE" w:rsidRDefault="001777BE">
                  <w:pPr>
                    <w:suppressAutoHyphens w:val="0"/>
                    <w:snapToGrid w:val="0"/>
                    <w:rPr>
                      <w:sz w:val="20"/>
                      <w:szCs w:val="20"/>
                      <w:lang w:eastAsia="ru-RU"/>
                    </w:rPr>
                  </w:pPr>
                </w:p>
              </w:tc>
              <w:tc>
                <w:tcPr>
                  <w:tcW w:w="546" w:type="dxa"/>
                  <w:vAlign w:val="bottom"/>
                </w:tcPr>
                <w:p w14:paraId="30B30AAC" w14:textId="77777777" w:rsidR="001777BE" w:rsidRDefault="001777BE">
                  <w:pPr>
                    <w:suppressAutoHyphens w:val="0"/>
                    <w:snapToGrid w:val="0"/>
                    <w:rPr>
                      <w:sz w:val="20"/>
                      <w:szCs w:val="20"/>
                      <w:lang w:eastAsia="ru-RU"/>
                    </w:rPr>
                  </w:pPr>
                </w:p>
              </w:tc>
              <w:tc>
                <w:tcPr>
                  <w:tcW w:w="994" w:type="dxa"/>
                  <w:vAlign w:val="bottom"/>
                </w:tcPr>
                <w:p w14:paraId="5FAD35E2" w14:textId="77777777" w:rsidR="001777BE" w:rsidRDefault="001777BE">
                  <w:pPr>
                    <w:suppressAutoHyphens w:val="0"/>
                    <w:snapToGrid w:val="0"/>
                    <w:rPr>
                      <w:sz w:val="20"/>
                      <w:szCs w:val="20"/>
                      <w:lang w:eastAsia="ru-RU"/>
                    </w:rPr>
                  </w:pPr>
                </w:p>
              </w:tc>
              <w:tc>
                <w:tcPr>
                  <w:tcW w:w="35" w:type="dxa"/>
                </w:tcPr>
                <w:p w14:paraId="12F9114C" w14:textId="77777777" w:rsidR="001777BE" w:rsidRDefault="001777BE">
                  <w:pPr>
                    <w:snapToGrid w:val="0"/>
                    <w:rPr>
                      <w:sz w:val="20"/>
                      <w:szCs w:val="20"/>
                      <w:lang w:eastAsia="ru-RU"/>
                    </w:rPr>
                  </w:pPr>
                </w:p>
              </w:tc>
            </w:tr>
            <w:tr w:rsidR="001777BE" w14:paraId="6297AD31" w14:textId="77777777">
              <w:trPr>
                <w:trHeight w:val="181"/>
              </w:trPr>
              <w:tc>
                <w:tcPr>
                  <w:tcW w:w="14889" w:type="dxa"/>
                  <w:gridSpan w:val="24"/>
                  <w:tcMar>
                    <w:top w:w="0" w:type="dxa"/>
                    <w:left w:w="108" w:type="dxa"/>
                    <w:bottom w:w="0" w:type="dxa"/>
                    <w:right w:w="108" w:type="dxa"/>
                  </w:tcMar>
                  <w:vAlign w:val="bottom"/>
                  <w:hideMark/>
                </w:tcPr>
                <w:p w14:paraId="7B4D5D8F" w14:textId="77777777" w:rsidR="001777BE" w:rsidRDefault="001777BE">
                  <w:pPr>
                    <w:suppressAutoHyphens w:val="0"/>
                  </w:pPr>
                  <w:r>
                    <w:rPr>
                      <w:sz w:val="16"/>
                      <w:szCs w:val="16"/>
                      <w:lang w:eastAsia="ru-RU"/>
                    </w:rPr>
                    <w:t xml:space="preserve"> ˟  гр.13,14 - Нормативы потребления в соответствии с законодательством РФ .</w:t>
                  </w:r>
                </w:p>
              </w:tc>
              <w:tc>
                <w:tcPr>
                  <w:tcW w:w="1029" w:type="dxa"/>
                  <w:gridSpan w:val="2"/>
                  <w:tcMar>
                    <w:top w:w="0" w:type="dxa"/>
                    <w:left w:w="108" w:type="dxa"/>
                    <w:bottom w:w="0" w:type="dxa"/>
                    <w:right w:w="108" w:type="dxa"/>
                  </w:tcMar>
                  <w:vAlign w:val="bottom"/>
                </w:tcPr>
                <w:p w14:paraId="620B325B" w14:textId="77777777" w:rsidR="001777BE" w:rsidRDefault="001777BE">
                  <w:pPr>
                    <w:suppressAutoHyphens w:val="0"/>
                    <w:snapToGrid w:val="0"/>
                    <w:rPr>
                      <w:sz w:val="16"/>
                      <w:szCs w:val="16"/>
                      <w:lang w:eastAsia="ru-RU"/>
                    </w:rPr>
                  </w:pPr>
                </w:p>
              </w:tc>
            </w:tr>
            <w:tr w:rsidR="001777BE" w14:paraId="2A237F34" w14:textId="77777777">
              <w:trPr>
                <w:trHeight w:val="181"/>
              </w:trPr>
              <w:tc>
                <w:tcPr>
                  <w:tcW w:w="14889" w:type="dxa"/>
                  <w:gridSpan w:val="24"/>
                  <w:tcMar>
                    <w:top w:w="0" w:type="dxa"/>
                    <w:left w:w="108" w:type="dxa"/>
                    <w:bottom w:w="0" w:type="dxa"/>
                    <w:right w:w="108" w:type="dxa"/>
                  </w:tcMar>
                  <w:vAlign w:val="bottom"/>
                  <w:hideMark/>
                </w:tcPr>
                <w:p w14:paraId="6FDC0C5C" w14:textId="77777777" w:rsidR="001777BE" w:rsidRDefault="001777BE">
                  <w:pPr>
                    <w:suppressAutoHyphens w:val="0"/>
                  </w:pPr>
                  <w:r>
                    <w:rPr>
                      <w:sz w:val="16"/>
                      <w:szCs w:val="16"/>
                      <w:lang w:eastAsia="ru-RU"/>
                    </w:rPr>
                    <w:t xml:space="preserve"> ˟  гр.18 - заполнить обязательно</w:t>
                  </w:r>
                </w:p>
              </w:tc>
              <w:tc>
                <w:tcPr>
                  <w:tcW w:w="1029" w:type="dxa"/>
                  <w:gridSpan w:val="2"/>
                  <w:tcMar>
                    <w:top w:w="0" w:type="dxa"/>
                    <w:left w:w="108" w:type="dxa"/>
                    <w:bottom w:w="0" w:type="dxa"/>
                    <w:right w:w="108" w:type="dxa"/>
                  </w:tcMar>
                  <w:vAlign w:val="bottom"/>
                </w:tcPr>
                <w:p w14:paraId="67D32446" w14:textId="77777777" w:rsidR="001777BE" w:rsidRDefault="001777BE">
                  <w:pPr>
                    <w:suppressAutoHyphens w:val="0"/>
                    <w:snapToGrid w:val="0"/>
                    <w:rPr>
                      <w:sz w:val="16"/>
                      <w:szCs w:val="16"/>
                      <w:lang w:eastAsia="ru-RU"/>
                    </w:rPr>
                  </w:pPr>
                </w:p>
              </w:tc>
            </w:tr>
            <w:tr w:rsidR="001777BE" w14:paraId="3C7BAA52" w14:textId="77777777">
              <w:trPr>
                <w:trHeight w:val="181"/>
              </w:trPr>
              <w:tc>
                <w:tcPr>
                  <w:tcW w:w="6362" w:type="dxa"/>
                  <w:gridSpan w:val="10"/>
                  <w:vAlign w:val="bottom"/>
                  <w:hideMark/>
                </w:tcPr>
                <w:p w14:paraId="2ED3A557" w14:textId="77777777" w:rsidR="001777BE" w:rsidRDefault="001777BE">
                  <w:pPr>
                    <w:suppressAutoHyphens w:val="0"/>
                  </w:pPr>
                  <w:r>
                    <w:rPr>
                      <w:sz w:val="16"/>
                      <w:szCs w:val="16"/>
                      <w:lang w:eastAsia="ru-RU"/>
                    </w:rPr>
                    <w:t xml:space="preserve"> Указывать при наличии тепловых сетей :</w:t>
                  </w:r>
                </w:p>
              </w:tc>
              <w:tc>
                <w:tcPr>
                  <w:tcW w:w="363" w:type="dxa"/>
                  <w:vAlign w:val="bottom"/>
                </w:tcPr>
                <w:p w14:paraId="087ABDF8" w14:textId="77777777" w:rsidR="001777BE" w:rsidRDefault="001777BE">
                  <w:pPr>
                    <w:suppressAutoHyphens w:val="0"/>
                    <w:snapToGrid w:val="0"/>
                    <w:rPr>
                      <w:sz w:val="16"/>
                      <w:szCs w:val="16"/>
                      <w:lang w:eastAsia="ru-RU"/>
                    </w:rPr>
                  </w:pPr>
                </w:p>
              </w:tc>
              <w:tc>
                <w:tcPr>
                  <w:tcW w:w="567" w:type="dxa"/>
                  <w:vAlign w:val="bottom"/>
                </w:tcPr>
                <w:p w14:paraId="67D691E2" w14:textId="77777777" w:rsidR="001777BE" w:rsidRDefault="001777BE">
                  <w:pPr>
                    <w:suppressAutoHyphens w:val="0"/>
                    <w:snapToGrid w:val="0"/>
                    <w:rPr>
                      <w:sz w:val="20"/>
                      <w:szCs w:val="20"/>
                      <w:lang w:eastAsia="ru-RU"/>
                    </w:rPr>
                  </w:pPr>
                </w:p>
              </w:tc>
              <w:tc>
                <w:tcPr>
                  <w:tcW w:w="426" w:type="dxa"/>
                  <w:vAlign w:val="bottom"/>
                </w:tcPr>
                <w:p w14:paraId="2DA76D2F" w14:textId="77777777" w:rsidR="001777BE" w:rsidRDefault="001777BE">
                  <w:pPr>
                    <w:suppressAutoHyphens w:val="0"/>
                    <w:snapToGrid w:val="0"/>
                    <w:rPr>
                      <w:sz w:val="20"/>
                      <w:szCs w:val="20"/>
                      <w:lang w:eastAsia="ru-RU"/>
                    </w:rPr>
                  </w:pPr>
                </w:p>
              </w:tc>
              <w:tc>
                <w:tcPr>
                  <w:tcW w:w="1071" w:type="dxa"/>
                  <w:vAlign w:val="bottom"/>
                </w:tcPr>
                <w:p w14:paraId="0B147500" w14:textId="77777777" w:rsidR="001777BE" w:rsidRDefault="001777BE">
                  <w:pPr>
                    <w:suppressAutoHyphens w:val="0"/>
                    <w:snapToGrid w:val="0"/>
                    <w:rPr>
                      <w:sz w:val="20"/>
                      <w:szCs w:val="20"/>
                      <w:lang w:eastAsia="ru-RU"/>
                    </w:rPr>
                  </w:pPr>
                </w:p>
              </w:tc>
              <w:tc>
                <w:tcPr>
                  <w:tcW w:w="808" w:type="dxa"/>
                  <w:vAlign w:val="bottom"/>
                </w:tcPr>
                <w:p w14:paraId="2AD93B12" w14:textId="77777777" w:rsidR="001777BE" w:rsidRDefault="001777BE">
                  <w:pPr>
                    <w:suppressAutoHyphens w:val="0"/>
                    <w:snapToGrid w:val="0"/>
                    <w:rPr>
                      <w:sz w:val="20"/>
                      <w:szCs w:val="20"/>
                      <w:lang w:eastAsia="ru-RU"/>
                    </w:rPr>
                  </w:pPr>
                </w:p>
              </w:tc>
              <w:tc>
                <w:tcPr>
                  <w:tcW w:w="619" w:type="dxa"/>
                  <w:vAlign w:val="bottom"/>
                </w:tcPr>
                <w:p w14:paraId="6ABBF29C" w14:textId="77777777" w:rsidR="001777BE" w:rsidRDefault="001777BE">
                  <w:pPr>
                    <w:suppressAutoHyphens w:val="0"/>
                    <w:snapToGrid w:val="0"/>
                    <w:rPr>
                      <w:sz w:val="20"/>
                      <w:szCs w:val="20"/>
                      <w:lang w:eastAsia="ru-RU"/>
                    </w:rPr>
                  </w:pPr>
                </w:p>
              </w:tc>
              <w:tc>
                <w:tcPr>
                  <w:tcW w:w="536" w:type="dxa"/>
                  <w:vAlign w:val="bottom"/>
                </w:tcPr>
                <w:p w14:paraId="4757390B" w14:textId="77777777" w:rsidR="001777BE" w:rsidRDefault="001777BE">
                  <w:pPr>
                    <w:suppressAutoHyphens w:val="0"/>
                    <w:snapToGrid w:val="0"/>
                    <w:rPr>
                      <w:sz w:val="20"/>
                      <w:szCs w:val="20"/>
                      <w:lang w:eastAsia="ru-RU"/>
                    </w:rPr>
                  </w:pPr>
                </w:p>
              </w:tc>
              <w:tc>
                <w:tcPr>
                  <w:tcW w:w="513" w:type="dxa"/>
                  <w:vAlign w:val="bottom"/>
                </w:tcPr>
                <w:p w14:paraId="783423D3" w14:textId="77777777" w:rsidR="001777BE" w:rsidRDefault="001777BE">
                  <w:pPr>
                    <w:suppressAutoHyphens w:val="0"/>
                    <w:snapToGrid w:val="0"/>
                    <w:rPr>
                      <w:sz w:val="20"/>
                      <w:szCs w:val="20"/>
                      <w:lang w:eastAsia="ru-RU"/>
                    </w:rPr>
                  </w:pPr>
                </w:p>
              </w:tc>
              <w:tc>
                <w:tcPr>
                  <w:tcW w:w="492" w:type="dxa"/>
                  <w:vAlign w:val="bottom"/>
                </w:tcPr>
                <w:p w14:paraId="034F44C6" w14:textId="77777777" w:rsidR="001777BE" w:rsidRDefault="001777BE">
                  <w:pPr>
                    <w:suppressAutoHyphens w:val="0"/>
                    <w:snapToGrid w:val="0"/>
                    <w:rPr>
                      <w:sz w:val="20"/>
                      <w:szCs w:val="20"/>
                      <w:lang w:eastAsia="ru-RU"/>
                    </w:rPr>
                  </w:pPr>
                </w:p>
              </w:tc>
              <w:tc>
                <w:tcPr>
                  <w:tcW w:w="556" w:type="dxa"/>
                  <w:vAlign w:val="bottom"/>
                </w:tcPr>
                <w:p w14:paraId="130E21CB" w14:textId="77777777" w:rsidR="001777BE" w:rsidRDefault="001777BE">
                  <w:pPr>
                    <w:suppressAutoHyphens w:val="0"/>
                    <w:snapToGrid w:val="0"/>
                    <w:rPr>
                      <w:sz w:val="20"/>
                      <w:szCs w:val="20"/>
                      <w:lang w:eastAsia="ru-RU"/>
                    </w:rPr>
                  </w:pPr>
                </w:p>
              </w:tc>
              <w:tc>
                <w:tcPr>
                  <w:tcW w:w="542" w:type="dxa"/>
                  <w:vAlign w:val="bottom"/>
                </w:tcPr>
                <w:p w14:paraId="203335A1" w14:textId="77777777" w:rsidR="001777BE" w:rsidRDefault="001777BE">
                  <w:pPr>
                    <w:suppressAutoHyphens w:val="0"/>
                    <w:snapToGrid w:val="0"/>
                    <w:rPr>
                      <w:sz w:val="20"/>
                      <w:szCs w:val="20"/>
                      <w:lang w:eastAsia="ru-RU"/>
                    </w:rPr>
                  </w:pPr>
                </w:p>
              </w:tc>
              <w:tc>
                <w:tcPr>
                  <w:tcW w:w="676" w:type="dxa"/>
                  <w:vAlign w:val="bottom"/>
                </w:tcPr>
                <w:p w14:paraId="679D138A" w14:textId="77777777" w:rsidR="001777BE" w:rsidRDefault="001777BE">
                  <w:pPr>
                    <w:suppressAutoHyphens w:val="0"/>
                    <w:snapToGrid w:val="0"/>
                    <w:rPr>
                      <w:sz w:val="20"/>
                      <w:szCs w:val="20"/>
                      <w:lang w:eastAsia="ru-RU"/>
                    </w:rPr>
                  </w:pPr>
                </w:p>
              </w:tc>
              <w:tc>
                <w:tcPr>
                  <w:tcW w:w="812" w:type="dxa"/>
                  <w:vAlign w:val="bottom"/>
                </w:tcPr>
                <w:p w14:paraId="10037BDD" w14:textId="77777777" w:rsidR="001777BE" w:rsidRDefault="001777BE">
                  <w:pPr>
                    <w:suppressAutoHyphens w:val="0"/>
                    <w:snapToGrid w:val="0"/>
                    <w:rPr>
                      <w:sz w:val="20"/>
                      <w:szCs w:val="20"/>
                      <w:lang w:eastAsia="ru-RU"/>
                    </w:rPr>
                  </w:pPr>
                </w:p>
              </w:tc>
              <w:tc>
                <w:tcPr>
                  <w:tcW w:w="546" w:type="dxa"/>
                  <w:vAlign w:val="bottom"/>
                </w:tcPr>
                <w:p w14:paraId="70B381E2" w14:textId="77777777" w:rsidR="001777BE" w:rsidRDefault="001777BE">
                  <w:pPr>
                    <w:suppressAutoHyphens w:val="0"/>
                    <w:snapToGrid w:val="0"/>
                    <w:rPr>
                      <w:sz w:val="20"/>
                      <w:szCs w:val="20"/>
                      <w:lang w:eastAsia="ru-RU"/>
                    </w:rPr>
                  </w:pPr>
                </w:p>
              </w:tc>
              <w:tc>
                <w:tcPr>
                  <w:tcW w:w="994" w:type="dxa"/>
                  <w:vAlign w:val="bottom"/>
                </w:tcPr>
                <w:p w14:paraId="318AA893" w14:textId="77777777" w:rsidR="001777BE" w:rsidRDefault="001777BE">
                  <w:pPr>
                    <w:suppressAutoHyphens w:val="0"/>
                    <w:snapToGrid w:val="0"/>
                    <w:rPr>
                      <w:sz w:val="20"/>
                      <w:szCs w:val="20"/>
                      <w:lang w:eastAsia="ru-RU"/>
                    </w:rPr>
                  </w:pPr>
                </w:p>
              </w:tc>
              <w:tc>
                <w:tcPr>
                  <w:tcW w:w="35" w:type="dxa"/>
                </w:tcPr>
                <w:p w14:paraId="2F71D16A" w14:textId="77777777" w:rsidR="001777BE" w:rsidRDefault="001777BE">
                  <w:pPr>
                    <w:snapToGrid w:val="0"/>
                    <w:rPr>
                      <w:sz w:val="20"/>
                      <w:szCs w:val="20"/>
                      <w:lang w:eastAsia="ru-RU"/>
                    </w:rPr>
                  </w:pPr>
                </w:p>
              </w:tc>
            </w:tr>
            <w:tr w:rsidR="001777BE" w14:paraId="6A6A5906" w14:textId="77777777">
              <w:trPr>
                <w:trHeight w:val="181"/>
              </w:trPr>
              <w:tc>
                <w:tcPr>
                  <w:tcW w:w="1622" w:type="dxa"/>
                  <w:vAlign w:val="bottom"/>
                  <w:hideMark/>
                </w:tcPr>
                <w:p w14:paraId="6F41EB52" w14:textId="77777777" w:rsidR="001777BE" w:rsidRDefault="001777BE">
                  <w:pPr>
                    <w:suppressAutoHyphens w:val="0"/>
                    <w:jc w:val="right"/>
                  </w:pPr>
                  <w:r>
                    <w:rPr>
                      <w:sz w:val="16"/>
                      <w:szCs w:val="16"/>
                      <w:lang w:eastAsia="ru-RU"/>
                    </w:rPr>
                    <w:t>2</w:t>
                  </w:r>
                </w:p>
              </w:tc>
              <w:tc>
                <w:tcPr>
                  <w:tcW w:w="7975" w:type="dxa"/>
                  <w:gridSpan w:val="14"/>
                  <w:vAlign w:val="bottom"/>
                  <w:hideMark/>
                </w:tcPr>
                <w:p w14:paraId="4EED9955" w14:textId="77777777" w:rsidR="001777BE" w:rsidRDefault="001777BE">
                  <w:pPr>
                    <w:suppressAutoHyphens w:val="0"/>
                  </w:pPr>
                  <w:r>
                    <w:rPr>
                      <w:sz w:val="16"/>
                      <w:szCs w:val="16"/>
                      <w:lang w:eastAsia="ru-RU"/>
                    </w:rPr>
                    <w:t>Ввод от ___________ до ____________ 2d=________мм, L=________м, емкость-_________ м3.</w:t>
                  </w:r>
                </w:p>
              </w:tc>
              <w:tc>
                <w:tcPr>
                  <w:tcW w:w="619" w:type="dxa"/>
                  <w:vAlign w:val="bottom"/>
                </w:tcPr>
                <w:p w14:paraId="0C202521" w14:textId="77777777" w:rsidR="001777BE" w:rsidRDefault="001777BE">
                  <w:pPr>
                    <w:suppressAutoHyphens w:val="0"/>
                    <w:snapToGrid w:val="0"/>
                    <w:rPr>
                      <w:sz w:val="16"/>
                      <w:szCs w:val="16"/>
                      <w:lang w:eastAsia="ru-RU"/>
                    </w:rPr>
                  </w:pPr>
                </w:p>
              </w:tc>
              <w:tc>
                <w:tcPr>
                  <w:tcW w:w="536" w:type="dxa"/>
                  <w:vAlign w:val="bottom"/>
                </w:tcPr>
                <w:p w14:paraId="483D0EE5" w14:textId="77777777" w:rsidR="001777BE" w:rsidRDefault="001777BE">
                  <w:pPr>
                    <w:suppressAutoHyphens w:val="0"/>
                    <w:snapToGrid w:val="0"/>
                    <w:rPr>
                      <w:sz w:val="20"/>
                      <w:szCs w:val="20"/>
                      <w:lang w:eastAsia="ru-RU"/>
                    </w:rPr>
                  </w:pPr>
                </w:p>
              </w:tc>
              <w:tc>
                <w:tcPr>
                  <w:tcW w:w="513" w:type="dxa"/>
                  <w:vAlign w:val="bottom"/>
                </w:tcPr>
                <w:p w14:paraId="697151F6" w14:textId="77777777" w:rsidR="001777BE" w:rsidRDefault="001777BE">
                  <w:pPr>
                    <w:suppressAutoHyphens w:val="0"/>
                    <w:snapToGrid w:val="0"/>
                    <w:rPr>
                      <w:sz w:val="20"/>
                      <w:szCs w:val="20"/>
                      <w:lang w:eastAsia="ru-RU"/>
                    </w:rPr>
                  </w:pPr>
                </w:p>
              </w:tc>
              <w:tc>
                <w:tcPr>
                  <w:tcW w:w="492" w:type="dxa"/>
                  <w:vAlign w:val="bottom"/>
                </w:tcPr>
                <w:p w14:paraId="3B62445A" w14:textId="77777777" w:rsidR="001777BE" w:rsidRDefault="001777BE">
                  <w:pPr>
                    <w:suppressAutoHyphens w:val="0"/>
                    <w:snapToGrid w:val="0"/>
                    <w:rPr>
                      <w:sz w:val="20"/>
                      <w:szCs w:val="20"/>
                      <w:lang w:eastAsia="ru-RU"/>
                    </w:rPr>
                  </w:pPr>
                </w:p>
              </w:tc>
              <w:tc>
                <w:tcPr>
                  <w:tcW w:w="556" w:type="dxa"/>
                  <w:vAlign w:val="bottom"/>
                </w:tcPr>
                <w:p w14:paraId="43E4FF72" w14:textId="77777777" w:rsidR="001777BE" w:rsidRDefault="001777BE">
                  <w:pPr>
                    <w:suppressAutoHyphens w:val="0"/>
                    <w:snapToGrid w:val="0"/>
                    <w:rPr>
                      <w:sz w:val="20"/>
                      <w:szCs w:val="20"/>
                      <w:lang w:eastAsia="ru-RU"/>
                    </w:rPr>
                  </w:pPr>
                </w:p>
              </w:tc>
              <w:tc>
                <w:tcPr>
                  <w:tcW w:w="542" w:type="dxa"/>
                  <w:vAlign w:val="bottom"/>
                </w:tcPr>
                <w:p w14:paraId="43288E95" w14:textId="77777777" w:rsidR="001777BE" w:rsidRDefault="001777BE">
                  <w:pPr>
                    <w:suppressAutoHyphens w:val="0"/>
                    <w:snapToGrid w:val="0"/>
                    <w:rPr>
                      <w:sz w:val="20"/>
                      <w:szCs w:val="20"/>
                      <w:lang w:eastAsia="ru-RU"/>
                    </w:rPr>
                  </w:pPr>
                </w:p>
              </w:tc>
              <w:tc>
                <w:tcPr>
                  <w:tcW w:w="676" w:type="dxa"/>
                  <w:vAlign w:val="bottom"/>
                </w:tcPr>
                <w:p w14:paraId="05F2BFA0" w14:textId="77777777" w:rsidR="001777BE" w:rsidRDefault="001777BE">
                  <w:pPr>
                    <w:suppressAutoHyphens w:val="0"/>
                    <w:snapToGrid w:val="0"/>
                    <w:rPr>
                      <w:sz w:val="20"/>
                      <w:szCs w:val="20"/>
                      <w:lang w:eastAsia="ru-RU"/>
                    </w:rPr>
                  </w:pPr>
                </w:p>
              </w:tc>
              <w:tc>
                <w:tcPr>
                  <w:tcW w:w="812" w:type="dxa"/>
                  <w:vAlign w:val="bottom"/>
                </w:tcPr>
                <w:p w14:paraId="4CAE1A44" w14:textId="77777777" w:rsidR="001777BE" w:rsidRDefault="001777BE">
                  <w:pPr>
                    <w:suppressAutoHyphens w:val="0"/>
                    <w:snapToGrid w:val="0"/>
                    <w:rPr>
                      <w:sz w:val="20"/>
                      <w:szCs w:val="20"/>
                      <w:lang w:eastAsia="ru-RU"/>
                    </w:rPr>
                  </w:pPr>
                </w:p>
              </w:tc>
              <w:tc>
                <w:tcPr>
                  <w:tcW w:w="546" w:type="dxa"/>
                  <w:vAlign w:val="bottom"/>
                </w:tcPr>
                <w:p w14:paraId="4E3284EF" w14:textId="77777777" w:rsidR="001777BE" w:rsidRDefault="001777BE">
                  <w:pPr>
                    <w:suppressAutoHyphens w:val="0"/>
                    <w:snapToGrid w:val="0"/>
                    <w:rPr>
                      <w:sz w:val="20"/>
                      <w:szCs w:val="20"/>
                      <w:lang w:eastAsia="ru-RU"/>
                    </w:rPr>
                  </w:pPr>
                </w:p>
              </w:tc>
              <w:tc>
                <w:tcPr>
                  <w:tcW w:w="994" w:type="dxa"/>
                  <w:vAlign w:val="bottom"/>
                </w:tcPr>
                <w:p w14:paraId="0322A3B0" w14:textId="77777777" w:rsidR="001777BE" w:rsidRDefault="001777BE">
                  <w:pPr>
                    <w:suppressAutoHyphens w:val="0"/>
                    <w:snapToGrid w:val="0"/>
                    <w:rPr>
                      <w:sz w:val="20"/>
                      <w:szCs w:val="20"/>
                      <w:lang w:eastAsia="ru-RU"/>
                    </w:rPr>
                  </w:pPr>
                </w:p>
              </w:tc>
              <w:tc>
                <w:tcPr>
                  <w:tcW w:w="35" w:type="dxa"/>
                </w:tcPr>
                <w:p w14:paraId="62EE48C3" w14:textId="77777777" w:rsidR="001777BE" w:rsidRDefault="001777BE">
                  <w:pPr>
                    <w:snapToGrid w:val="0"/>
                    <w:rPr>
                      <w:sz w:val="20"/>
                      <w:szCs w:val="20"/>
                      <w:lang w:eastAsia="ru-RU"/>
                    </w:rPr>
                  </w:pPr>
                </w:p>
              </w:tc>
            </w:tr>
            <w:tr w:rsidR="001777BE" w14:paraId="7B3EA310" w14:textId="77777777">
              <w:trPr>
                <w:trHeight w:val="181"/>
              </w:trPr>
              <w:tc>
                <w:tcPr>
                  <w:tcW w:w="1622" w:type="dxa"/>
                  <w:vAlign w:val="bottom"/>
                  <w:hideMark/>
                </w:tcPr>
                <w:p w14:paraId="0CE63983" w14:textId="77777777" w:rsidR="001777BE" w:rsidRDefault="001777BE">
                  <w:pPr>
                    <w:suppressAutoHyphens w:val="0"/>
                    <w:jc w:val="right"/>
                  </w:pPr>
                  <w:r>
                    <w:rPr>
                      <w:sz w:val="20"/>
                      <w:szCs w:val="20"/>
                      <w:lang w:eastAsia="ru-RU"/>
                    </w:rPr>
                    <w:t>3</w:t>
                  </w:r>
                </w:p>
              </w:tc>
              <w:tc>
                <w:tcPr>
                  <w:tcW w:w="7167" w:type="dxa"/>
                  <w:gridSpan w:val="13"/>
                  <w:vAlign w:val="bottom"/>
                  <w:hideMark/>
                </w:tcPr>
                <w:p w14:paraId="77391381" w14:textId="77777777" w:rsidR="001777BE" w:rsidRDefault="001777BE">
                  <w:pPr>
                    <w:suppressAutoHyphens w:val="0"/>
                  </w:pPr>
                  <w:r>
                    <w:rPr>
                      <w:sz w:val="16"/>
                      <w:szCs w:val="16"/>
                      <w:lang w:eastAsia="ru-RU"/>
                    </w:rPr>
                    <w:t>Внутриквартальные сети от точки поставки до объекта________________________</w:t>
                  </w:r>
                </w:p>
              </w:tc>
              <w:tc>
                <w:tcPr>
                  <w:tcW w:w="808" w:type="dxa"/>
                  <w:vAlign w:val="bottom"/>
                </w:tcPr>
                <w:p w14:paraId="63AE2F8D" w14:textId="77777777" w:rsidR="001777BE" w:rsidRDefault="001777BE">
                  <w:pPr>
                    <w:suppressAutoHyphens w:val="0"/>
                    <w:snapToGrid w:val="0"/>
                    <w:rPr>
                      <w:sz w:val="16"/>
                      <w:szCs w:val="16"/>
                      <w:lang w:eastAsia="ru-RU"/>
                    </w:rPr>
                  </w:pPr>
                </w:p>
              </w:tc>
              <w:tc>
                <w:tcPr>
                  <w:tcW w:w="619" w:type="dxa"/>
                  <w:vAlign w:val="bottom"/>
                </w:tcPr>
                <w:p w14:paraId="2C631F72" w14:textId="77777777" w:rsidR="001777BE" w:rsidRDefault="001777BE">
                  <w:pPr>
                    <w:suppressAutoHyphens w:val="0"/>
                    <w:snapToGrid w:val="0"/>
                    <w:rPr>
                      <w:sz w:val="20"/>
                      <w:szCs w:val="20"/>
                      <w:lang w:eastAsia="ru-RU"/>
                    </w:rPr>
                  </w:pPr>
                </w:p>
              </w:tc>
              <w:tc>
                <w:tcPr>
                  <w:tcW w:w="536" w:type="dxa"/>
                  <w:vAlign w:val="bottom"/>
                </w:tcPr>
                <w:p w14:paraId="71BA2F7A" w14:textId="77777777" w:rsidR="001777BE" w:rsidRDefault="001777BE">
                  <w:pPr>
                    <w:suppressAutoHyphens w:val="0"/>
                    <w:snapToGrid w:val="0"/>
                    <w:rPr>
                      <w:sz w:val="20"/>
                      <w:szCs w:val="20"/>
                      <w:lang w:eastAsia="ru-RU"/>
                    </w:rPr>
                  </w:pPr>
                </w:p>
              </w:tc>
              <w:tc>
                <w:tcPr>
                  <w:tcW w:w="513" w:type="dxa"/>
                  <w:vAlign w:val="bottom"/>
                </w:tcPr>
                <w:p w14:paraId="0EBC5E13" w14:textId="77777777" w:rsidR="001777BE" w:rsidRDefault="001777BE">
                  <w:pPr>
                    <w:suppressAutoHyphens w:val="0"/>
                    <w:snapToGrid w:val="0"/>
                    <w:rPr>
                      <w:sz w:val="20"/>
                      <w:szCs w:val="20"/>
                      <w:lang w:eastAsia="ru-RU"/>
                    </w:rPr>
                  </w:pPr>
                </w:p>
              </w:tc>
              <w:tc>
                <w:tcPr>
                  <w:tcW w:w="492" w:type="dxa"/>
                  <w:vAlign w:val="bottom"/>
                </w:tcPr>
                <w:p w14:paraId="6B71B107" w14:textId="77777777" w:rsidR="001777BE" w:rsidRDefault="001777BE">
                  <w:pPr>
                    <w:suppressAutoHyphens w:val="0"/>
                    <w:snapToGrid w:val="0"/>
                    <w:rPr>
                      <w:sz w:val="20"/>
                      <w:szCs w:val="20"/>
                      <w:lang w:eastAsia="ru-RU"/>
                    </w:rPr>
                  </w:pPr>
                </w:p>
              </w:tc>
              <w:tc>
                <w:tcPr>
                  <w:tcW w:w="556" w:type="dxa"/>
                  <w:vAlign w:val="bottom"/>
                </w:tcPr>
                <w:p w14:paraId="03A1473E" w14:textId="77777777" w:rsidR="001777BE" w:rsidRDefault="001777BE">
                  <w:pPr>
                    <w:suppressAutoHyphens w:val="0"/>
                    <w:snapToGrid w:val="0"/>
                    <w:rPr>
                      <w:sz w:val="20"/>
                      <w:szCs w:val="20"/>
                      <w:lang w:eastAsia="ru-RU"/>
                    </w:rPr>
                  </w:pPr>
                </w:p>
              </w:tc>
              <w:tc>
                <w:tcPr>
                  <w:tcW w:w="542" w:type="dxa"/>
                  <w:vAlign w:val="bottom"/>
                </w:tcPr>
                <w:p w14:paraId="5D36C600" w14:textId="77777777" w:rsidR="001777BE" w:rsidRDefault="001777BE">
                  <w:pPr>
                    <w:suppressAutoHyphens w:val="0"/>
                    <w:snapToGrid w:val="0"/>
                    <w:rPr>
                      <w:sz w:val="20"/>
                      <w:szCs w:val="20"/>
                      <w:lang w:eastAsia="ru-RU"/>
                    </w:rPr>
                  </w:pPr>
                </w:p>
              </w:tc>
              <w:tc>
                <w:tcPr>
                  <w:tcW w:w="676" w:type="dxa"/>
                  <w:vAlign w:val="bottom"/>
                </w:tcPr>
                <w:p w14:paraId="1956DBD9" w14:textId="77777777" w:rsidR="001777BE" w:rsidRDefault="001777BE">
                  <w:pPr>
                    <w:suppressAutoHyphens w:val="0"/>
                    <w:snapToGrid w:val="0"/>
                    <w:rPr>
                      <w:sz w:val="20"/>
                      <w:szCs w:val="20"/>
                      <w:lang w:eastAsia="ru-RU"/>
                    </w:rPr>
                  </w:pPr>
                </w:p>
              </w:tc>
              <w:tc>
                <w:tcPr>
                  <w:tcW w:w="812" w:type="dxa"/>
                  <w:vAlign w:val="bottom"/>
                </w:tcPr>
                <w:p w14:paraId="343CD240" w14:textId="77777777" w:rsidR="001777BE" w:rsidRDefault="001777BE">
                  <w:pPr>
                    <w:suppressAutoHyphens w:val="0"/>
                    <w:snapToGrid w:val="0"/>
                    <w:rPr>
                      <w:sz w:val="20"/>
                      <w:szCs w:val="20"/>
                      <w:lang w:eastAsia="ru-RU"/>
                    </w:rPr>
                  </w:pPr>
                </w:p>
              </w:tc>
              <w:tc>
                <w:tcPr>
                  <w:tcW w:w="546" w:type="dxa"/>
                  <w:vAlign w:val="bottom"/>
                </w:tcPr>
                <w:p w14:paraId="1C5AA07E" w14:textId="77777777" w:rsidR="001777BE" w:rsidRDefault="001777BE">
                  <w:pPr>
                    <w:suppressAutoHyphens w:val="0"/>
                    <w:snapToGrid w:val="0"/>
                    <w:rPr>
                      <w:sz w:val="20"/>
                      <w:szCs w:val="20"/>
                      <w:lang w:eastAsia="ru-RU"/>
                    </w:rPr>
                  </w:pPr>
                </w:p>
              </w:tc>
              <w:tc>
                <w:tcPr>
                  <w:tcW w:w="994" w:type="dxa"/>
                  <w:vAlign w:val="bottom"/>
                </w:tcPr>
                <w:p w14:paraId="5BCBC0F0" w14:textId="77777777" w:rsidR="001777BE" w:rsidRDefault="001777BE">
                  <w:pPr>
                    <w:suppressAutoHyphens w:val="0"/>
                    <w:snapToGrid w:val="0"/>
                    <w:rPr>
                      <w:sz w:val="20"/>
                      <w:szCs w:val="20"/>
                      <w:lang w:eastAsia="ru-RU"/>
                    </w:rPr>
                  </w:pPr>
                </w:p>
              </w:tc>
              <w:tc>
                <w:tcPr>
                  <w:tcW w:w="35" w:type="dxa"/>
                </w:tcPr>
                <w:p w14:paraId="32B595C0" w14:textId="77777777" w:rsidR="001777BE" w:rsidRDefault="001777BE">
                  <w:pPr>
                    <w:snapToGrid w:val="0"/>
                    <w:rPr>
                      <w:sz w:val="20"/>
                      <w:szCs w:val="20"/>
                      <w:lang w:eastAsia="ru-RU"/>
                    </w:rPr>
                  </w:pPr>
                </w:p>
              </w:tc>
            </w:tr>
            <w:tr w:rsidR="001777BE" w14:paraId="5C3D058C" w14:textId="77777777">
              <w:trPr>
                <w:trHeight w:val="181"/>
              </w:trPr>
              <w:tc>
                <w:tcPr>
                  <w:tcW w:w="1622" w:type="dxa"/>
                  <w:vAlign w:val="bottom"/>
                  <w:hideMark/>
                </w:tcPr>
                <w:p w14:paraId="2D02A57C" w14:textId="77777777" w:rsidR="001777BE" w:rsidRDefault="001777BE">
                  <w:pPr>
                    <w:suppressAutoHyphens w:val="0"/>
                    <w:jc w:val="right"/>
                  </w:pPr>
                  <w:r>
                    <w:rPr>
                      <w:sz w:val="16"/>
                      <w:szCs w:val="16"/>
                      <w:lang w:eastAsia="ru-RU"/>
                    </w:rPr>
                    <w:t>4</w:t>
                  </w:r>
                </w:p>
              </w:tc>
              <w:tc>
                <w:tcPr>
                  <w:tcW w:w="4159" w:type="dxa"/>
                  <w:gridSpan w:val="8"/>
                  <w:vAlign w:val="bottom"/>
                  <w:hideMark/>
                </w:tcPr>
                <w:p w14:paraId="59934583" w14:textId="77777777" w:rsidR="001777BE" w:rsidRDefault="001777BE">
                  <w:pPr>
                    <w:suppressAutoHyphens w:val="0"/>
                  </w:pPr>
                  <w:r>
                    <w:rPr>
                      <w:sz w:val="16"/>
                      <w:szCs w:val="16"/>
                      <w:lang w:eastAsia="ru-RU"/>
                    </w:rPr>
                    <w:t>Емкость внутреквартальных сетей __________ м3.</w:t>
                  </w:r>
                </w:p>
              </w:tc>
              <w:tc>
                <w:tcPr>
                  <w:tcW w:w="581" w:type="dxa"/>
                  <w:vAlign w:val="bottom"/>
                </w:tcPr>
                <w:p w14:paraId="01DE86AA" w14:textId="77777777" w:rsidR="001777BE" w:rsidRDefault="001777BE">
                  <w:pPr>
                    <w:suppressAutoHyphens w:val="0"/>
                    <w:snapToGrid w:val="0"/>
                    <w:rPr>
                      <w:sz w:val="16"/>
                      <w:szCs w:val="16"/>
                      <w:lang w:eastAsia="ru-RU"/>
                    </w:rPr>
                  </w:pPr>
                </w:p>
              </w:tc>
              <w:tc>
                <w:tcPr>
                  <w:tcW w:w="363" w:type="dxa"/>
                  <w:vAlign w:val="bottom"/>
                </w:tcPr>
                <w:p w14:paraId="50E0D397" w14:textId="77777777" w:rsidR="001777BE" w:rsidRDefault="001777BE">
                  <w:pPr>
                    <w:suppressAutoHyphens w:val="0"/>
                    <w:snapToGrid w:val="0"/>
                    <w:rPr>
                      <w:sz w:val="20"/>
                      <w:szCs w:val="20"/>
                      <w:lang w:eastAsia="ru-RU"/>
                    </w:rPr>
                  </w:pPr>
                </w:p>
              </w:tc>
              <w:tc>
                <w:tcPr>
                  <w:tcW w:w="567" w:type="dxa"/>
                  <w:vAlign w:val="bottom"/>
                </w:tcPr>
                <w:p w14:paraId="5C222BA9" w14:textId="77777777" w:rsidR="001777BE" w:rsidRDefault="001777BE">
                  <w:pPr>
                    <w:suppressAutoHyphens w:val="0"/>
                    <w:snapToGrid w:val="0"/>
                    <w:rPr>
                      <w:sz w:val="20"/>
                      <w:szCs w:val="20"/>
                      <w:lang w:eastAsia="ru-RU"/>
                    </w:rPr>
                  </w:pPr>
                </w:p>
              </w:tc>
              <w:tc>
                <w:tcPr>
                  <w:tcW w:w="426" w:type="dxa"/>
                  <w:vAlign w:val="bottom"/>
                </w:tcPr>
                <w:p w14:paraId="25F1E124" w14:textId="77777777" w:rsidR="001777BE" w:rsidRDefault="001777BE">
                  <w:pPr>
                    <w:suppressAutoHyphens w:val="0"/>
                    <w:snapToGrid w:val="0"/>
                    <w:rPr>
                      <w:sz w:val="20"/>
                      <w:szCs w:val="20"/>
                      <w:lang w:eastAsia="ru-RU"/>
                    </w:rPr>
                  </w:pPr>
                </w:p>
              </w:tc>
              <w:tc>
                <w:tcPr>
                  <w:tcW w:w="1071" w:type="dxa"/>
                  <w:vAlign w:val="bottom"/>
                </w:tcPr>
                <w:p w14:paraId="4B56E763" w14:textId="77777777" w:rsidR="001777BE" w:rsidRDefault="001777BE">
                  <w:pPr>
                    <w:suppressAutoHyphens w:val="0"/>
                    <w:snapToGrid w:val="0"/>
                    <w:rPr>
                      <w:sz w:val="20"/>
                      <w:szCs w:val="20"/>
                      <w:lang w:eastAsia="ru-RU"/>
                    </w:rPr>
                  </w:pPr>
                </w:p>
              </w:tc>
              <w:tc>
                <w:tcPr>
                  <w:tcW w:w="808" w:type="dxa"/>
                  <w:vAlign w:val="bottom"/>
                </w:tcPr>
                <w:p w14:paraId="5FF79B7A" w14:textId="77777777" w:rsidR="001777BE" w:rsidRDefault="001777BE">
                  <w:pPr>
                    <w:suppressAutoHyphens w:val="0"/>
                    <w:snapToGrid w:val="0"/>
                    <w:rPr>
                      <w:sz w:val="20"/>
                      <w:szCs w:val="20"/>
                      <w:lang w:eastAsia="ru-RU"/>
                    </w:rPr>
                  </w:pPr>
                </w:p>
              </w:tc>
              <w:tc>
                <w:tcPr>
                  <w:tcW w:w="619" w:type="dxa"/>
                  <w:vAlign w:val="bottom"/>
                </w:tcPr>
                <w:p w14:paraId="39148158" w14:textId="77777777" w:rsidR="001777BE" w:rsidRDefault="001777BE">
                  <w:pPr>
                    <w:suppressAutoHyphens w:val="0"/>
                    <w:snapToGrid w:val="0"/>
                    <w:rPr>
                      <w:sz w:val="20"/>
                      <w:szCs w:val="20"/>
                      <w:lang w:eastAsia="ru-RU"/>
                    </w:rPr>
                  </w:pPr>
                </w:p>
              </w:tc>
              <w:tc>
                <w:tcPr>
                  <w:tcW w:w="536" w:type="dxa"/>
                  <w:vAlign w:val="bottom"/>
                </w:tcPr>
                <w:p w14:paraId="62B2E7A1" w14:textId="77777777" w:rsidR="001777BE" w:rsidRDefault="001777BE">
                  <w:pPr>
                    <w:suppressAutoHyphens w:val="0"/>
                    <w:snapToGrid w:val="0"/>
                    <w:rPr>
                      <w:sz w:val="20"/>
                      <w:szCs w:val="20"/>
                      <w:lang w:eastAsia="ru-RU"/>
                    </w:rPr>
                  </w:pPr>
                </w:p>
              </w:tc>
              <w:tc>
                <w:tcPr>
                  <w:tcW w:w="513" w:type="dxa"/>
                  <w:vAlign w:val="bottom"/>
                </w:tcPr>
                <w:p w14:paraId="046D0374" w14:textId="77777777" w:rsidR="001777BE" w:rsidRDefault="001777BE">
                  <w:pPr>
                    <w:suppressAutoHyphens w:val="0"/>
                    <w:snapToGrid w:val="0"/>
                    <w:rPr>
                      <w:sz w:val="20"/>
                      <w:szCs w:val="20"/>
                      <w:lang w:eastAsia="ru-RU"/>
                    </w:rPr>
                  </w:pPr>
                </w:p>
              </w:tc>
              <w:tc>
                <w:tcPr>
                  <w:tcW w:w="492" w:type="dxa"/>
                  <w:vAlign w:val="bottom"/>
                </w:tcPr>
                <w:p w14:paraId="652A2532" w14:textId="77777777" w:rsidR="001777BE" w:rsidRDefault="001777BE">
                  <w:pPr>
                    <w:suppressAutoHyphens w:val="0"/>
                    <w:snapToGrid w:val="0"/>
                    <w:rPr>
                      <w:sz w:val="20"/>
                      <w:szCs w:val="20"/>
                      <w:lang w:eastAsia="ru-RU"/>
                    </w:rPr>
                  </w:pPr>
                </w:p>
              </w:tc>
              <w:tc>
                <w:tcPr>
                  <w:tcW w:w="556" w:type="dxa"/>
                  <w:vAlign w:val="bottom"/>
                </w:tcPr>
                <w:p w14:paraId="1CE1E7E0" w14:textId="77777777" w:rsidR="001777BE" w:rsidRDefault="001777BE">
                  <w:pPr>
                    <w:suppressAutoHyphens w:val="0"/>
                    <w:snapToGrid w:val="0"/>
                    <w:rPr>
                      <w:sz w:val="20"/>
                      <w:szCs w:val="20"/>
                      <w:lang w:eastAsia="ru-RU"/>
                    </w:rPr>
                  </w:pPr>
                </w:p>
              </w:tc>
              <w:tc>
                <w:tcPr>
                  <w:tcW w:w="542" w:type="dxa"/>
                  <w:vAlign w:val="bottom"/>
                </w:tcPr>
                <w:p w14:paraId="218947C1" w14:textId="77777777" w:rsidR="001777BE" w:rsidRDefault="001777BE">
                  <w:pPr>
                    <w:suppressAutoHyphens w:val="0"/>
                    <w:snapToGrid w:val="0"/>
                    <w:rPr>
                      <w:sz w:val="20"/>
                      <w:szCs w:val="20"/>
                      <w:lang w:eastAsia="ru-RU"/>
                    </w:rPr>
                  </w:pPr>
                </w:p>
              </w:tc>
              <w:tc>
                <w:tcPr>
                  <w:tcW w:w="676" w:type="dxa"/>
                  <w:vAlign w:val="bottom"/>
                </w:tcPr>
                <w:p w14:paraId="2A92869D" w14:textId="77777777" w:rsidR="001777BE" w:rsidRDefault="001777BE">
                  <w:pPr>
                    <w:suppressAutoHyphens w:val="0"/>
                    <w:snapToGrid w:val="0"/>
                    <w:rPr>
                      <w:sz w:val="20"/>
                      <w:szCs w:val="20"/>
                      <w:lang w:eastAsia="ru-RU"/>
                    </w:rPr>
                  </w:pPr>
                </w:p>
              </w:tc>
              <w:tc>
                <w:tcPr>
                  <w:tcW w:w="812" w:type="dxa"/>
                  <w:vAlign w:val="bottom"/>
                </w:tcPr>
                <w:p w14:paraId="52430429" w14:textId="77777777" w:rsidR="001777BE" w:rsidRDefault="001777BE">
                  <w:pPr>
                    <w:suppressAutoHyphens w:val="0"/>
                    <w:snapToGrid w:val="0"/>
                    <w:rPr>
                      <w:sz w:val="20"/>
                      <w:szCs w:val="20"/>
                      <w:lang w:eastAsia="ru-RU"/>
                    </w:rPr>
                  </w:pPr>
                </w:p>
              </w:tc>
              <w:tc>
                <w:tcPr>
                  <w:tcW w:w="546" w:type="dxa"/>
                  <w:vAlign w:val="bottom"/>
                </w:tcPr>
                <w:p w14:paraId="70036B8A" w14:textId="77777777" w:rsidR="001777BE" w:rsidRDefault="001777BE">
                  <w:pPr>
                    <w:suppressAutoHyphens w:val="0"/>
                    <w:snapToGrid w:val="0"/>
                    <w:rPr>
                      <w:sz w:val="20"/>
                      <w:szCs w:val="20"/>
                      <w:lang w:eastAsia="ru-RU"/>
                    </w:rPr>
                  </w:pPr>
                </w:p>
              </w:tc>
              <w:tc>
                <w:tcPr>
                  <w:tcW w:w="994" w:type="dxa"/>
                  <w:vAlign w:val="bottom"/>
                </w:tcPr>
                <w:p w14:paraId="4E417462" w14:textId="77777777" w:rsidR="001777BE" w:rsidRDefault="001777BE">
                  <w:pPr>
                    <w:suppressAutoHyphens w:val="0"/>
                    <w:snapToGrid w:val="0"/>
                    <w:rPr>
                      <w:sz w:val="20"/>
                      <w:szCs w:val="20"/>
                      <w:lang w:eastAsia="ru-RU"/>
                    </w:rPr>
                  </w:pPr>
                </w:p>
              </w:tc>
              <w:tc>
                <w:tcPr>
                  <w:tcW w:w="35" w:type="dxa"/>
                </w:tcPr>
                <w:p w14:paraId="401AB921" w14:textId="77777777" w:rsidR="001777BE" w:rsidRDefault="001777BE">
                  <w:pPr>
                    <w:snapToGrid w:val="0"/>
                    <w:rPr>
                      <w:sz w:val="20"/>
                      <w:szCs w:val="20"/>
                      <w:lang w:eastAsia="ru-RU"/>
                    </w:rPr>
                  </w:pPr>
                </w:p>
              </w:tc>
            </w:tr>
            <w:tr w:rsidR="001777BE" w14:paraId="6B4944E3" w14:textId="77777777">
              <w:trPr>
                <w:trHeight w:val="181"/>
              </w:trPr>
              <w:tc>
                <w:tcPr>
                  <w:tcW w:w="1622" w:type="dxa"/>
                  <w:vAlign w:val="bottom"/>
                </w:tcPr>
                <w:p w14:paraId="2C0AAE8B" w14:textId="77777777" w:rsidR="001777BE" w:rsidRDefault="001777BE">
                  <w:pPr>
                    <w:suppressAutoHyphens w:val="0"/>
                    <w:snapToGrid w:val="0"/>
                    <w:rPr>
                      <w:sz w:val="20"/>
                      <w:szCs w:val="20"/>
                      <w:lang w:eastAsia="ru-RU"/>
                    </w:rPr>
                  </w:pPr>
                </w:p>
              </w:tc>
              <w:tc>
                <w:tcPr>
                  <w:tcW w:w="574" w:type="dxa"/>
                  <w:vAlign w:val="bottom"/>
                </w:tcPr>
                <w:p w14:paraId="30D6C671" w14:textId="77777777" w:rsidR="001777BE" w:rsidRDefault="001777BE">
                  <w:pPr>
                    <w:suppressAutoHyphens w:val="0"/>
                    <w:snapToGrid w:val="0"/>
                    <w:rPr>
                      <w:sz w:val="20"/>
                      <w:szCs w:val="20"/>
                      <w:lang w:eastAsia="ru-RU"/>
                    </w:rPr>
                  </w:pPr>
                </w:p>
              </w:tc>
              <w:tc>
                <w:tcPr>
                  <w:tcW w:w="425" w:type="dxa"/>
                  <w:vAlign w:val="bottom"/>
                </w:tcPr>
                <w:p w14:paraId="3A879C84" w14:textId="77777777" w:rsidR="001777BE" w:rsidRDefault="001777BE">
                  <w:pPr>
                    <w:suppressAutoHyphens w:val="0"/>
                    <w:snapToGrid w:val="0"/>
                    <w:rPr>
                      <w:sz w:val="20"/>
                      <w:szCs w:val="20"/>
                      <w:lang w:eastAsia="ru-RU"/>
                    </w:rPr>
                  </w:pPr>
                </w:p>
              </w:tc>
              <w:tc>
                <w:tcPr>
                  <w:tcW w:w="425" w:type="dxa"/>
                  <w:vAlign w:val="bottom"/>
                </w:tcPr>
                <w:p w14:paraId="7F8C4805" w14:textId="77777777" w:rsidR="001777BE" w:rsidRDefault="001777BE">
                  <w:pPr>
                    <w:suppressAutoHyphens w:val="0"/>
                    <w:snapToGrid w:val="0"/>
                    <w:rPr>
                      <w:sz w:val="20"/>
                      <w:szCs w:val="20"/>
                      <w:lang w:eastAsia="ru-RU"/>
                    </w:rPr>
                  </w:pPr>
                </w:p>
              </w:tc>
              <w:tc>
                <w:tcPr>
                  <w:tcW w:w="584" w:type="dxa"/>
                  <w:vAlign w:val="bottom"/>
                </w:tcPr>
                <w:p w14:paraId="43B3E060" w14:textId="77777777" w:rsidR="001777BE" w:rsidRDefault="001777BE">
                  <w:pPr>
                    <w:suppressAutoHyphens w:val="0"/>
                    <w:snapToGrid w:val="0"/>
                    <w:rPr>
                      <w:sz w:val="20"/>
                      <w:szCs w:val="20"/>
                      <w:lang w:eastAsia="ru-RU"/>
                    </w:rPr>
                  </w:pPr>
                </w:p>
              </w:tc>
              <w:tc>
                <w:tcPr>
                  <w:tcW w:w="520" w:type="dxa"/>
                  <w:vAlign w:val="bottom"/>
                </w:tcPr>
                <w:p w14:paraId="66B3A6C1" w14:textId="77777777" w:rsidR="001777BE" w:rsidRDefault="001777BE">
                  <w:pPr>
                    <w:suppressAutoHyphens w:val="0"/>
                    <w:snapToGrid w:val="0"/>
                    <w:rPr>
                      <w:sz w:val="20"/>
                      <w:szCs w:val="20"/>
                      <w:lang w:eastAsia="ru-RU"/>
                    </w:rPr>
                  </w:pPr>
                </w:p>
              </w:tc>
              <w:tc>
                <w:tcPr>
                  <w:tcW w:w="520" w:type="dxa"/>
                  <w:vAlign w:val="bottom"/>
                </w:tcPr>
                <w:p w14:paraId="151118D3" w14:textId="77777777" w:rsidR="001777BE" w:rsidRDefault="001777BE">
                  <w:pPr>
                    <w:suppressAutoHyphens w:val="0"/>
                    <w:snapToGrid w:val="0"/>
                    <w:rPr>
                      <w:sz w:val="20"/>
                      <w:szCs w:val="20"/>
                      <w:lang w:eastAsia="ru-RU"/>
                    </w:rPr>
                  </w:pPr>
                </w:p>
              </w:tc>
              <w:tc>
                <w:tcPr>
                  <w:tcW w:w="525" w:type="dxa"/>
                  <w:vAlign w:val="bottom"/>
                </w:tcPr>
                <w:p w14:paraId="4BF220E8" w14:textId="77777777" w:rsidR="001777BE" w:rsidRDefault="001777BE">
                  <w:pPr>
                    <w:suppressAutoHyphens w:val="0"/>
                    <w:snapToGrid w:val="0"/>
                    <w:rPr>
                      <w:sz w:val="20"/>
                      <w:szCs w:val="20"/>
                      <w:lang w:eastAsia="ru-RU"/>
                    </w:rPr>
                  </w:pPr>
                </w:p>
              </w:tc>
              <w:tc>
                <w:tcPr>
                  <w:tcW w:w="586" w:type="dxa"/>
                  <w:vAlign w:val="bottom"/>
                </w:tcPr>
                <w:p w14:paraId="22E53E59" w14:textId="77777777" w:rsidR="001777BE" w:rsidRDefault="001777BE">
                  <w:pPr>
                    <w:suppressAutoHyphens w:val="0"/>
                    <w:snapToGrid w:val="0"/>
                    <w:rPr>
                      <w:sz w:val="20"/>
                      <w:szCs w:val="20"/>
                      <w:lang w:eastAsia="ru-RU"/>
                    </w:rPr>
                  </w:pPr>
                </w:p>
              </w:tc>
              <w:tc>
                <w:tcPr>
                  <w:tcW w:w="581" w:type="dxa"/>
                  <w:vAlign w:val="bottom"/>
                </w:tcPr>
                <w:p w14:paraId="4F959C8C" w14:textId="77777777" w:rsidR="001777BE" w:rsidRDefault="001777BE">
                  <w:pPr>
                    <w:suppressAutoHyphens w:val="0"/>
                    <w:snapToGrid w:val="0"/>
                    <w:rPr>
                      <w:sz w:val="20"/>
                      <w:szCs w:val="20"/>
                      <w:lang w:eastAsia="ru-RU"/>
                    </w:rPr>
                  </w:pPr>
                </w:p>
              </w:tc>
              <w:tc>
                <w:tcPr>
                  <w:tcW w:w="363" w:type="dxa"/>
                  <w:vAlign w:val="bottom"/>
                </w:tcPr>
                <w:p w14:paraId="39A373E3" w14:textId="77777777" w:rsidR="001777BE" w:rsidRDefault="001777BE">
                  <w:pPr>
                    <w:suppressAutoHyphens w:val="0"/>
                    <w:snapToGrid w:val="0"/>
                    <w:rPr>
                      <w:sz w:val="20"/>
                      <w:szCs w:val="20"/>
                      <w:lang w:eastAsia="ru-RU"/>
                    </w:rPr>
                  </w:pPr>
                </w:p>
              </w:tc>
              <w:tc>
                <w:tcPr>
                  <w:tcW w:w="567" w:type="dxa"/>
                  <w:vAlign w:val="bottom"/>
                </w:tcPr>
                <w:p w14:paraId="4EA19AD0" w14:textId="77777777" w:rsidR="001777BE" w:rsidRDefault="001777BE">
                  <w:pPr>
                    <w:suppressAutoHyphens w:val="0"/>
                    <w:snapToGrid w:val="0"/>
                    <w:rPr>
                      <w:sz w:val="20"/>
                      <w:szCs w:val="20"/>
                      <w:lang w:eastAsia="ru-RU"/>
                    </w:rPr>
                  </w:pPr>
                </w:p>
              </w:tc>
              <w:tc>
                <w:tcPr>
                  <w:tcW w:w="426" w:type="dxa"/>
                  <w:vAlign w:val="bottom"/>
                </w:tcPr>
                <w:p w14:paraId="28BD051D" w14:textId="77777777" w:rsidR="001777BE" w:rsidRDefault="001777BE">
                  <w:pPr>
                    <w:suppressAutoHyphens w:val="0"/>
                    <w:snapToGrid w:val="0"/>
                    <w:rPr>
                      <w:sz w:val="20"/>
                      <w:szCs w:val="20"/>
                      <w:lang w:eastAsia="ru-RU"/>
                    </w:rPr>
                  </w:pPr>
                </w:p>
              </w:tc>
              <w:tc>
                <w:tcPr>
                  <w:tcW w:w="1071" w:type="dxa"/>
                  <w:vAlign w:val="bottom"/>
                </w:tcPr>
                <w:p w14:paraId="767A046C" w14:textId="77777777" w:rsidR="001777BE" w:rsidRDefault="001777BE">
                  <w:pPr>
                    <w:suppressAutoHyphens w:val="0"/>
                    <w:snapToGrid w:val="0"/>
                    <w:rPr>
                      <w:sz w:val="20"/>
                      <w:szCs w:val="20"/>
                      <w:lang w:eastAsia="ru-RU"/>
                    </w:rPr>
                  </w:pPr>
                </w:p>
              </w:tc>
              <w:tc>
                <w:tcPr>
                  <w:tcW w:w="808" w:type="dxa"/>
                  <w:vAlign w:val="bottom"/>
                </w:tcPr>
                <w:p w14:paraId="420889BD" w14:textId="77777777" w:rsidR="001777BE" w:rsidRDefault="001777BE">
                  <w:pPr>
                    <w:suppressAutoHyphens w:val="0"/>
                    <w:snapToGrid w:val="0"/>
                    <w:rPr>
                      <w:sz w:val="20"/>
                      <w:szCs w:val="20"/>
                      <w:lang w:eastAsia="ru-RU"/>
                    </w:rPr>
                  </w:pPr>
                </w:p>
              </w:tc>
              <w:tc>
                <w:tcPr>
                  <w:tcW w:w="619" w:type="dxa"/>
                  <w:vAlign w:val="bottom"/>
                </w:tcPr>
                <w:p w14:paraId="5C98DDB7" w14:textId="77777777" w:rsidR="001777BE" w:rsidRDefault="001777BE">
                  <w:pPr>
                    <w:suppressAutoHyphens w:val="0"/>
                    <w:snapToGrid w:val="0"/>
                    <w:rPr>
                      <w:sz w:val="20"/>
                      <w:szCs w:val="20"/>
                      <w:lang w:eastAsia="ru-RU"/>
                    </w:rPr>
                  </w:pPr>
                </w:p>
              </w:tc>
              <w:tc>
                <w:tcPr>
                  <w:tcW w:w="536" w:type="dxa"/>
                  <w:vAlign w:val="bottom"/>
                </w:tcPr>
                <w:p w14:paraId="6F7EAF50" w14:textId="77777777" w:rsidR="001777BE" w:rsidRDefault="001777BE">
                  <w:pPr>
                    <w:suppressAutoHyphens w:val="0"/>
                    <w:snapToGrid w:val="0"/>
                    <w:rPr>
                      <w:sz w:val="20"/>
                      <w:szCs w:val="20"/>
                      <w:lang w:eastAsia="ru-RU"/>
                    </w:rPr>
                  </w:pPr>
                </w:p>
              </w:tc>
              <w:tc>
                <w:tcPr>
                  <w:tcW w:w="513" w:type="dxa"/>
                  <w:vAlign w:val="bottom"/>
                </w:tcPr>
                <w:p w14:paraId="6A18773D" w14:textId="77777777" w:rsidR="001777BE" w:rsidRDefault="001777BE">
                  <w:pPr>
                    <w:suppressAutoHyphens w:val="0"/>
                    <w:snapToGrid w:val="0"/>
                    <w:rPr>
                      <w:sz w:val="20"/>
                      <w:szCs w:val="20"/>
                      <w:lang w:eastAsia="ru-RU"/>
                    </w:rPr>
                  </w:pPr>
                </w:p>
              </w:tc>
              <w:tc>
                <w:tcPr>
                  <w:tcW w:w="492" w:type="dxa"/>
                  <w:vAlign w:val="bottom"/>
                </w:tcPr>
                <w:p w14:paraId="47A33DA5" w14:textId="77777777" w:rsidR="001777BE" w:rsidRDefault="001777BE">
                  <w:pPr>
                    <w:suppressAutoHyphens w:val="0"/>
                    <w:snapToGrid w:val="0"/>
                    <w:rPr>
                      <w:sz w:val="20"/>
                      <w:szCs w:val="20"/>
                      <w:lang w:eastAsia="ru-RU"/>
                    </w:rPr>
                  </w:pPr>
                </w:p>
              </w:tc>
              <w:tc>
                <w:tcPr>
                  <w:tcW w:w="556" w:type="dxa"/>
                  <w:vAlign w:val="bottom"/>
                </w:tcPr>
                <w:p w14:paraId="5C80BEA7" w14:textId="77777777" w:rsidR="001777BE" w:rsidRDefault="001777BE">
                  <w:pPr>
                    <w:suppressAutoHyphens w:val="0"/>
                    <w:snapToGrid w:val="0"/>
                    <w:rPr>
                      <w:sz w:val="20"/>
                      <w:szCs w:val="20"/>
                      <w:lang w:eastAsia="ru-RU"/>
                    </w:rPr>
                  </w:pPr>
                </w:p>
              </w:tc>
              <w:tc>
                <w:tcPr>
                  <w:tcW w:w="542" w:type="dxa"/>
                  <w:vAlign w:val="bottom"/>
                </w:tcPr>
                <w:p w14:paraId="521EF318" w14:textId="77777777" w:rsidR="001777BE" w:rsidRDefault="001777BE">
                  <w:pPr>
                    <w:suppressAutoHyphens w:val="0"/>
                    <w:snapToGrid w:val="0"/>
                    <w:rPr>
                      <w:sz w:val="20"/>
                      <w:szCs w:val="20"/>
                      <w:lang w:eastAsia="ru-RU"/>
                    </w:rPr>
                  </w:pPr>
                </w:p>
              </w:tc>
              <w:tc>
                <w:tcPr>
                  <w:tcW w:w="676" w:type="dxa"/>
                  <w:vAlign w:val="bottom"/>
                </w:tcPr>
                <w:p w14:paraId="0860C52D" w14:textId="77777777" w:rsidR="001777BE" w:rsidRDefault="001777BE">
                  <w:pPr>
                    <w:suppressAutoHyphens w:val="0"/>
                    <w:snapToGrid w:val="0"/>
                    <w:rPr>
                      <w:sz w:val="20"/>
                      <w:szCs w:val="20"/>
                      <w:lang w:eastAsia="ru-RU"/>
                    </w:rPr>
                  </w:pPr>
                </w:p>
              </w:tc>
              <w:tc>
                <w:tcPr>
                  <w:tcW w:w="812" w:type="dxa"/>
                  <w:vAlign w:val="bottom"/>
                </w:tcPr>
                <w:p w14:paraId="03790094" w14:textId="77777777" w:rsidR="001777BE" w:rsidRDefault="001777BE">
                  <w:pPr>
                    <w:suppressAutoHyphens w:val="0"/>
                    <w:snapToGrid w:val="0"/>
                    <w:rPr>
                      <w:sz w:val="20"/>
                      <w:szCs w:val="20"/>
                      <w:lang w:eastAsia="ru-RU"/>
                    </w:rPr>
                  </w:pPr>
                </w:p>
              </w:tc>
              <w:tc>
                <w:tcPr>
                  <w:tcW w:w="546" w:type="dxa"/>
                  <w:vAlign w:val="bottom"/>
                </w:tcPr>
                <w:p w14:paraId="5417EE34" w14:textId="77777777" w:rsidR="001777BE" w:rsidRDefault="001777BE">
                  <w:pPr>
                    <w:suppressAutoHyphens w:val="0"/>
                    <w:snapToGrid w:val="0"/>
                    <w:rPr>
                      <w:sz w:val="20"/>
                      <w:szCs w:val="20"/>
                      <w:lang w:eastAsia="ru-RU"/>
                    </w:rPr>
                  </w:pPr>
                </w:p>
              </w:tc>
              <w:tc>
                <w:tcPr>
                  <w:tcW w:w="994" w:type="dxa"/>
                  <w:vAlign w:val="bottom"/>
                </w:tcPr>
                <w:p w14:paraId="351A22D3" w14:textId="77777777" w:rsidR="001777BE" w:rsidRDefault="001777BE">
                  <w:pPr>
                    <w:suppressAutoHyphens w:val="0"/>
                    <w:snapToGrid w:val="0"/>
                    <w:rPr>
                      <w:sz w:val="20"/>
                      <w:szCs w:val="20"/>
                      <w:lang w:eastAsia="ru-RU"/>
                    </w:rPr>
                  </w:pPr>
                </w:p>
              </w:tc>
              <w:tc>
                <w:tcPr>
                  <w:tcW w:w="35" w:type="dxa"/>
                </w:tcPr>
                <w:p w14:paraId="46B6BBA3" w14:textId="77777777" w:rsidR="001777BE" w:rsidRDefault="001777BE">
                  <w:pPr>
                    <w:snapToGrid w:val="0"/>
                    <w:rPr>
                      <w:sz w:val="20"/>
                      <w:szCs w:val="20"/>
                      <w:lang w:eastAsia="ru-RU"/>
                    </w:rPr>
                  </w:pPr>
                </w:p>
              </w:tc>
            </w:tr>
            <w:tr w:rsidR="001777BE" w14:paraId="3F119FCA" w14:textId="77777777">
              <w:trPr>
                <w:trHeight w:val="181"/>
              </w:trPr>
              <w:tc>
                <w:tcPr>
                  <w:tcW w:w="1622" w:type="dxa"/>
                  <w:vAlign w:val="bottom"/>
                  <w:hideMark/>
                </w:tcPr>
                <w:p w14:paraId="74E4AF26" w14:textId="77777777" w:rsidR="001777BE" w:rsidRDefault="001777BE">
                  <w:pPr>
                    <w:suppressAutoHyphens w:val="0"/>
                  </w:pPr>
                  <w:r>
                    <w:rPr>
                      <w:b/>
                      <w:bCs/>
                      <w:sz w:val="16"/>
                      <w:szCs w:val="16"/>
                      <w:u w:val="single"/>
                      <w:lang w:eastAsia="ru-RU"/>
                    </w:rPr>
                    <w:t>Примечание:</w:t>
                  </w:r>
                  <w:r>
                    <w:rPr>
                      <w:sz w:val="16"/>
                      <w:szCs w:val="16"/>
                      <w:lang w:eastAsia="ru-RU"/>
                    </w:rPr>
                    <w:t xml:space="preserve"> </w:t>
                  </w:r>
                </w:p>
              </w:tc>
              <w:tc>
                <w:tcPr>
                  <w:tcW w:w="574" w:type="dxa"/>
                  <w:vAlign w:val="bottom"/>
                </w:tcPr>
                <w:p w14:paraId="04203A39" w14:textId="77777777" w:rsidR="001777BE" w:rsidRDefault="001777BE">
                  <w:pPr>
                    <w:suppressAutoHyphens w:val="0"/>
                    <w:snapToGrid w:val="0"/>
                    <w:rPr>
                      <w:sz w:val="16"/>
                      <w:szCs w:val="16"/>
                      <w:u w:val="single"/>
                      <w:lang w:eastAsia="ru-RU"/>
                    </w:rPr>
                  </w:pPr>
                </w:p>
              </w:tc>
              <w:tc>
                <w:tcPr>
                  <w:tcW w:w="425" w:type="dxa"/>
                  <w:vAlign w:val="bottom"/>
                </w:tcPr>
                <w:p w14:paraId="63664218" w14:textId="77777777" w:rsidR="001777BE" w:rsidRDefault="001777BE">
                  <w:pPr>
                    <w:suppressAutoHyphens w:val="0"/>
                    <w:snapToGrid w:val="0"/>
                    <w:rPr>
                      <w:sz w:val="20"/>
                      <w:szCs w:val="20"/>
                      <w:u w:val="single"/>
                      <w:lang w:eastAsia="ru-RU"/>
                    </w:rPr>
                  </w:pPr>
                </w:p>
              </w:tc>
              <w:tc>
                <w:tcPr>
                  <w:tcW w:w="425" w:type="dxa"/>
                  <w:vAlign w:val="bottom"/>
                </w:tcPr>
                <w:p w14:paraId="6502850F" w14:textId="77777777" w:rsidR="001777BE" w:rsidRDefault="001777BE">
                  <w:pPr>
                    <w:suppressAutoHyphens w:val="0"/>
                    <w:snapToGrid w:val="0"/>
                    <w:rPr>
                      <w:sz w:val="20"/>
                      <w:szCs w:val="20"/>
                      <w:u w:val="single"/>
                      <w:lang w:eastAsia="ru-RU"/>
                    </w:rPr>
                  </w:pPr>
                </w:p>
              </w:tc>
              <w:tc>
                <w:tcPr>
                  <w:tcW w:w="584" w:type="dxa"/>
                  <w:vAlign w:val="bottom"/>
                </w:tcPr>
                <w:p w14:paraId="2CB77155" w14:textId="77777777" w:rsidR="001777BE" w:rsidRDefault="001777BE">
                  <w:pPr>
                    <w:suppressAutoHyphens w:val="0"/>
                    <w:snapToGrid w:val="0"/>
                    <w:rPr>
                      <w:sz w:val="20"/>
                      <w:szCs w:val="20"/>
                      <w:u w:val="single"/>
                      <w:lang w:eastAsia="ru-RU"/>
                    </w:rPr>
                  </w:pPr>
                </w:p>
              </w:tc>
              <w:tc>
                <w:tcPr>
                  <w:tcW w:w="520" w:type="dxa"/>
                  <w:vAlign w:val="bottom"/>
                </w:tcPr>
                <w:p w14:paraId="14839E67" w14:textId="77777777" w:rsidR="001777BE" w:rsidRDefault="001777BE">
                  <w:pPr>
                    <w:suppressAutoHyphens w:val="0"/>
                    <w:snapToGrid w:val="0"/>
                    <w:rPr>
                      <w:sz w:val="20"/>
                      <w:szCs w:val="20"/>
                      <w:lang w:eastAsia="ru-RU"/>
                    </w:rPr>
                  </w:pPr>
                </w:p>
              </w:tc>
              <w:tc>
                <w:tcPr>
                  <w:tcW w:w="520" w:type="dxa"/>
                  <w:vAlign w:val="bottom"/>
                </w:tcPr>
                <w:p w14:paraId="186084B3" w14:textId="77777777" w:rsidR="001777BE" w:rsidRDefault="001777BE">
                  <w:pPr>
                    <w:suppressAutoHyphens w:val="0"/>
                    <w:snapToGrid w:val="0"/>
                    <w:rPr>
                      <w:sz w:val="20"/>
                      <w:szCs w:val="20"/>
                      <w:lang w:eastAsia="ru-RU"/>
                    </w:rPr>
                  </w:pPr>
                </w:p>
              </w:tc>
              <w:tc>
                <w:tcPr>
                  <w:tcW w:w="525" w:type="dxa"/>
                  <w:vAlign w:val="bottom"/>
                </w:tcPr>
                <w:p w14:paraId="49CF921B" w14:textId="77777777" w:rsidR="001777BE" w:rsidRDefault="001777BE">
                  <w:pPr>
                    <w:suppressAutoHyphens w:val="0"/>
                    <w:snapToGrid w:val="0"/>
                    <w:rPr>
                      <w:sz w:val="20"/>
                      <w:szCs w:val="20"/>
                      <w:lang w:eastAsia="ru-RU"/>
                    </w:rPr>
                  </w:pPr>
                </w:p>
              </w:tc>
              <w:tc>
                <w:tcPr>
                  <w:tcW w:w="586" w:type="dxa"/>
                  <w:vAlign w:val="bottom"/>
                </w:tcPr>
                <w:p w14:paraId="3B24EFCC" w14:textId="77777777" w:rsidR="001777BE" w:rsidRDefault="001777BE">
                  <w:pPr>
                    <w:suppressAutoHyphens w:val="0"/>
                    <w:snapToGrid w:val="0"/>
                    <w:rPr>
                      <w:sz w:val="20"/>
                      <w:szCs w:val="20"/>
                      <w:lang w:eastAsia="ru-RU"/>
                    </w:rPr>
                  </w:pPr>
                </w:p>
              </w:tc>
              <w:tc>
                <w:tcPr>
                  <w:tcW w:w="581" w:type="dxa"/>
                  <w:vAlign w:val="bottom"/>
                </w:tcPr>
                <w:p w14:paraId="131044B9" w14:textId="77777777" w:rsidR="001777BE" w:rsidRDefault="001777BE">
                  <w:pPr>
                    <w:suppressAutoHyphens w:val="0"/>
                    <w:snapToGrid w:val="0"/>
                    <w:rPr>
                      <w:sz w:val="20"/>
                      <w:szCs w:val="20"/>
                      <w:lang w:eastAsia="ru-RU"/>
                    </w:rPr>
                  </w:pPr>
                </w:p>
              </w:tc>
              <w:tc>
                <w:tcPr>
                  <w:tcW w:w="363" w:type="dxa"/>
                  <w:vAlign w:val="bottom"/>
                </w:tcPr>
                <w:p w14:paraId="722917FD" w14:textId="77777777" w:rsidR="001777BE" w:rsidRDefault="001777BE">
                  <w:pPr>
                    <w:suppressAutoHyphens w:val="0"/>
                    <w:snapToGrid w:val="0"/>
                    <w:rPr>
                      <w:sz w:val="20"/>
                      <w:szCs w:val="20"/>
                      <w:lang w:eastAsia="ru-RU"/>
                    </w:rPr>
                  </w:pPr>
                </w:p>
              </w:tc>
              <w:tc>
                <w:tcPr>
                  <w:tcW w:w="567" w:type="dxa"/>
                  <w:vAlign w:val="bottom"/>
                </w:tcPr>
                <w:p w14:paraId="2D8A3A40" w14:textId="77777777" w:rsidR="001777BE" w:rsidRDefault="001777BE">
                  <w:pPr>
                    <w:suppressAutoHyphens w:val="0"/>
                    <w:snapToGrid w:val="0"/>
                    <w:rPr>
                      <w:sz w:val="20"/>
                      <w:szCs w:val="20"/>
                      <w:lang w:eastAsia="ru-RU"/>
                    </w:rPr>
                  </w:pPr>
                </w:p>
              </w:tc>
              <w:tc>
                <w:tcPr>
                  <w:tcW w:w="426" w:type="dxa"/>
                  <w:vAlign w:val="bottom"/>
                </w:tcPr>
                <w:p w14:paraId="2AE96E1C" w14:textId="77777777" w:rsidR="001777BE" w:rsidRDefault="001777BE">
                  <w:pPr>
                    <w:suppressAutoHyphens w:val="0"/>
                    <w:snapToGrid w:val="0"/>
                    <w:rPr>
                      <w:sz w:val="20"/>
                      <w:szCs w:val="20"/>
                      <w:lang w:eastAsia="ru-RU"/>
                    </w:rPr>
                  </w:pPr>
                </w:p>
              </w:tc>
              <w:tc>
                <w:tcPr>
                  <w:tcW w:w="1071" w:type="dxa"/>
                  <w:vAlign w:val="bottom"/>
                </w:tcPr>
                <w:p w14:paraId="5831FF3D" w14:textId="77777777" w:rsidR="001777BE" w:rsidRDefault="001777BE">
                  <w:pPr>
                    <w:suppressAutoHyphens w:val="0"/>
                    <w:snapToGrid w:val="0"/>
                    <w:rPr>
                      <w:sz w:val="20"/>
                      <w:szCs w:val="20"/>
                      <w:lang w:eastAsia="ru-RU"/>
                    </w:rPr>
                  </w:pPr>
                </w:p>
              </w:tc>
              <w:tc>
                <w:tcPr>
                  <w:tcW w:w="808" w:type="dxa"/>
                  <w:vAlign w:val="bottom"/>
                </w:tcPr>
                <w:p w14:paraId="1119A38D" w14:textId="77777777" w:rsidR="001777BE" w:rsidRDefault="001777BE">
                  <w:pPr>
                    <w:suppressAutoHyphens w:val="0"/>
                    <w:snapToGrid w:val="0"/>
                    <w:rPr>
                      <w:sz w:val="20"/>
                      <w:szCs w:val="20"/>
                      <w:lang w:eastAsia="ru-RU"/>
                    </w:rPr>
                  </w:pPr>
                </w:p>
              </w:tc>
              <w:tc>
                <w:tcPr>
                  <w:tcW w:w="619" w:type="dxa"/>
                  <w:vAlign w:val="bottom"/>
                </w:tcPr>
                <w:p w14:paraId="1FA40A47" w14:textId="77777777" w:rsidR="001777BE" w:rsidRDefault="001777BE">
                  <w:pPr>
                    <w:suppressAutoHyphens w:val="0"/>
                    <w:snapToGrid w:val="0"/>
                    <w:rPr>
                      <w:sz w:val="20"/>
                      <w:szCs w:val="20"/>
                      <w:lang w:eastAsia="ru-RU"/>
                    </w:rPr>
                  </w:pPr>
                </w:p>
              </w:tc>
              <w:tc>
                <w:tcPr>
                  <w:tcW w:w="536" w:type="dxa"/>
                  <w:vAlign w:val="bottom"/>
                </w:tcPr>
                <w:p w14:paraId="732B0627" w14:textId="77777777" w:rsidR="001777BE" w:rsidRDefault="001777BE">
                  <w:pPr>
                    <w:suppressAutoHyphens w:val="0"/>
                    <w:snapToGrid w:val="0"/>
                    <w:rPr>
                      <w:sz w:val="20"/>
                      <w:szCs w:val="20"/>
                      <w:lang w:eastAsia="ru-RU"/>
                    </w:rPr>
                  </w:pPr>
                </w:p>
              </w:tc>
              <w:tc>
                <w:tcPr>
                  <w:tcW w:w="513" w:type="dxa"/>
                  <w:vAlign w:val="bottom"/>
                </w:tcPr>
                <w:p w14:paraId="5498077E" w14:textId="77777777" w:rsidR="001777BE" w:rsidRDefault="001777BE">
                  <w:pPr>
                    <w:suppressAutoHyphens w:val="0"/>
                    <w:snapToGrid w:val="0"/>
                    <w:rPr>
                      <w:sz w:val="20"/>
                      <w:szCs w:val="20"/>
                      <w:lang w:eastAsia="ru-RU"/>
                    </w:rPr>
                  </w:pPr>
                </w:p>
              </w:tc>
              <w:tc>
                <w:tcPr>
                  <w:tcW w:w="492" w:type="dxa"/>
                  <w:vAlign w:val="bottom"/>
                </w:tcPr>
                <w:p w14:paraId="67645A64" w14:textId="77777777" w:rsidR="001777BE" w:rsidRDefault="001777BE">
                  <w:pPr>
                    <w:suppressAutoHyphens w:val="0"/>
                    <w:snapToGrid w:val="0"/>
                    <w:rPr>
                      <w:sz w:val="20"/>
                      <w:szCs w:val="20"/>
                      <w:lang w:eastAsia="ru-RU"/>
                    </w:rPr>
                  </w:pPr>
                </w:p>
              </w:tc>
              <w:tc>
                <w:tcPr>
                  <w:tcW w:w="556" w:type="dxa"/>
                  <w:vAlign w:val="bottom"/>
                </w:tcPr>
                <w:p w14:paraId="0FECA491" w14:textId="77777777" w:rsidR="001777BE" w:rsidRDefault="001777BE">
                  <w:pPr>
                    <w:suppressAutoHyphens w:val="0"/>
                    <w:snapToGrid w:val="0"/>
                    <w:rPr>
                      <w:sz w:val="20"/>
                      <w:szCs w:val="20"/>
                      <w:lang w:eastAsia="ru-RU"/>
                    </w:rPr>
                  </w:pPr>
                </w:p>
              </w:tc>
              <w:tc>
                <w:tcPr>
                  <w:tcW w:w="542" w:type="dxa"/>
                  <w:vAlign w:val="bottom"/>
                </w:tcPr>
                <w:p w14:paraId="04721A48" w14:textId="77777777" w:rsidR="001777BE" w:rsidRDefault="001777BE">
                  <w:pPr>
                    <w:suppressAutoHyphens w:val="0"/>
                    <w:snapToGrid w:val="0"/>
                    <w:rPr>
                      <w:sz w:val="20"/>
                      <w:szCs w:val="20"/>
                      <w:lang w:eastAsia="ru-RU"/>
                    </w:rPr>
                  </w:pPr>
                </w:p>
              </w:tc>
              <w:tc>
                <w:tcPr>
                  <w:tcW w:w="676" w:type="dxa"/>
                  <w:vAlign w:val="bottom"/>
                </w:tcPr>
                <w:p w14:paraId="2866FA33" w14:textId="77777777" w:rsidR="001777BE" w:rsidRDefault="001777BE">
                  <w:pPr>
                    <w:suppressAutoHyphens w:val="0"/>
                    <w:snapToGrid w:val="0"/>
                    <w:rPr>
                      <w:sz w:val="20"/>
                      <w:szCs w:val="20"/>
                      <w:lang w:eastAsia="ru-RU"/>
                    </w:rPr>
                  </w:pPr>
                </w:p>
              </w:tc>
              <w:tc>
                <w:tcPr>
                  <w:tcW w:w="812" w:type="dxa"/>
                  <w:vAlign w:val="bottom"/>
                </w:tcPr>
                <w:p w14:paraId="1199394B" w14:textId="77777777" w:rsidR="001777BE" w:rsidRDefault="001777BE">
                  <w:pPr>
                    <w:suppressAutoHyphens w:val="0"/>
                    <w:snapToGrid w:val="0"/>
                    <w:rPr>
                      <w:sz w:val="20"/>
                      <w:szCs w:val="20"/>
                      <w:lang w:eastAsia="ru-RU"/>
                    </w:rPr>
                  </w:pPr>
                </w:p>
              </w:tc>
              <w:tc>
                <w:tcPr>
                  <w:tcW w:w="546" w:type="dxa"/>
                  <w:vAlign w:val="bottom"/>
                </w:tcPr>
                <w:p w14:paraId="3E379FA7" w14:textId="77777777" w:rsidR="001777BE" w:rsidRDefault="001777BE">
                  <w:pPr>
                    <w:suppressAutoHyphens w:val="0"/>
                    <w:snapToGrid w:val="0"/>
                    <w:rPr>
                      <w:sz w:val="20"/>
                      <w:szCs w:val="20"/>
                      <w:lang w:eastAsia="ru-RU"/>
                    </w:rPr>
                  </w:pPr>
                </w:p>
              </w:tc>
              <w:tc>
                <w:tcPr>
                  <w:tcW w:w="994" w:type="dxa"/>
                  <w:vAlign w:val="bottom"/>
                </w:tcPr>
                <w:p w14:paraId="76F4A65A" w14:textId="77777777" w:rsidR="001777BE" w:rsidRDefault="001777BE">
                  <w:pPr>
                    <w:suppressAutoHyphens w:val="0"/>
                    <w:snapToGrid w:val="0"/>
                    <w:rPr>
                      <w:sz w:val="20"/>
                      <w:szCs w:val="20"/>
                      <w:lang w:eastAsia="ru-RU"/>
                    </w:rPr>
                  </w:pPr>
                </w:p>
              </w:tc>
              <w:tc>
                <w:tcPr>
                  <w:tcW w:w="35" w:type="dxa"/>
                </w:tcPr>
                <w:p w14:paraId="229EBEFC" w14:textId="77777777" w:rsidR="001777BE" w:rsidRDefault="001777BE">
                  <w:pPr>
                    <w:snapToGrid w:val="0"/>
                    <w:rPr>
                      <w:sz w:val="20"/>
                      <w:szCs w:val="20"/>
                      <w:lang w:eastAsia="ru-RU"/>
                    </w:rPr>
                  </w:pPr>
                </w:p>
              </w:tc>
            </w:tr>
            <w:tr w:rsidR="001777BE" w14:paraId="0974BACE" w14:textId="77777777">
              <w:trPr>
                <w:trHeight w:val="202"/>
              </w:trPr>
              <w:tc>
                <w:tcPr>
                  <w:tcW w:w="14889" w:type="dxa"/>
                  <w:gridSpan w:val="24"/>
                  <w:tcMar>
                    <w:top w:w="0" w:type="dxa"/>
                    <w:left w:w="108" w:type="dxa"/>
                    <w:bottom w:w="0" w:type="dxa"/>
                    <w:right w:w="108" w:type="dxa"/>
                  </w:tcMar>
                  <w:hideMark/>
                </w:tcPr>
                <w:p w14:paraId="222BE4D9" w14:textId="77777777" w:rsidR="001777BE" w:rsidRDefault="001777BE">
                  <w:pPr>
                    <w:suppressAutoHyphens w:val="0"/>
                  </w:pPr>
                  <w:r>
                    <w:rPr>
                      <w:sz w:val="20"/>
                      <w:szCs w:val="20"/>
                      <w:lang w:eastAsia="ru-RU"/>
                    </w:rPr>
                    <w:t>1. Заявку предоставить в расчетный участок Службы сбыта МУП УИС. При себе иметь копии тех.паспортов на здания.</w:t>
                  </w:r>
                </w:p>
              </w:tc>
              <w:tc>
                <w:tcPr>
                  <w:tcW w:w="1029" w:type="dxa"/>
                  <w:gridSpan w:val="2"/>
                  <w:tcMar>
                    <w:top w:w="0" w:type="dxa"/>
                    <w:left w:w="108" w:type="dxa"/>
                    <w:bottom w:w="0" w:type="dxa"/>
                    <w:right w:w="108" w:type="dxa"/>
                  </w:tcMar>
                  <w:vAlign w:val="bottom"/>
                </w:tcPr>
                <w:p w14:paraId="08F711DB" w14:textId="77777777" w:rsidR="001777BE" w:rsidRDefault="001777BE">
                  <w:pPr>
                    <w:suppressAutoHyphens w:val="0"/>
                    <w:snapToGrid w:val="0"/>
                    <w:rPr>
                      <w:sz w:val="20"/>
                      <w:szCs w:val="20"/>
                      <w:lang w:eastAsia="ru-RU"/>
                    </w:rPr>
                  </w:pPr>
                </w:p>
              </w:tc>
            </w:tr>
            <w:tr w:rsidR="001777BE" w14:paraId="715DB537" w14:textId="77777777">
              <w:trPr>
                <w:trHeight w:val="181"/>
              </w:trPr>
              <w:tc>
                <w:tcPr>
                  <w:tcW w:w="14889" w:type="dxa"/>
                  <w:gridSpan w:val="24"/>
                  <w:tcMar>
                    <w:top w:w="0" w:type="dxa"/>
                    <w:left w:w="108" w:type="dxa"/>
                    <w:bottom w:w="0" w:type="dxa"/>
                    <w:right w:w="108" w:type="dxa"/>
                  </w:tcMar>
                  <w:vAlign w:val="bottom"/>
                </w:tcPr>
                <w:p w14:paraId="5E2F25CF" w14:textId="77777777" w:rsidR="001777BE" w:rsidRDefault="001777BE">
                  <w:pPr>
                    <w:suppressAutoHyphens w:val="0"/>
                  </w:pPr>
                  <w:r>
                    <w:rPr>
                      <w:sz w:val="20"/>
                      <w:szCs w:val="20"/>
                      <w:lang w:eastAsia="ru-RU"/>
                    </w:rPr>
                    <w:t>2. Все копии заверить печатью, подписью с расшифровской Ф.И.О.  с указанием должности ответственного лица.</w:t>
                  </w:r>
                </w:p>
                <w:p w14:paraId="51CA6026" w14:textId="77777777" w:rsidR="001777BE" w:rsidRDefault="001777BE">
                  <w:pPr>
                    <w:suppressAutoHyphens w:val="0"/>
                    <w:rPr>
                      <w:sz w:val="20"/>
                      <w:szCs w:val="20"/>
                      <w:lang w:eastAsia="ru-RU"/>
                    </w:rPr>
                  </w:pPr>
                </w:p>
              </w:tc>
              <w:tc>
                <w:tcPr>
                  <w:tcW w:w="1029" w:type="dxa"/>
                  <w:gridSpan w:val="2"/>
                  <w:tcMar>
                    <w:top w:w="0" w:type="dxa"/>
                    <w:left w:w="108" w:type="dxa"/>
                    <w:bottom w:w="0" w:type="dxa"/>
                    <w:right w:w="108" w:type="dxa"/>
                  </w:tcMar>
                  <w:vAlign w:val="bottom"/>
                </w:tcPr>
                <w:p w14:paraId="5BD76580" w14:textId="77777777" w:rsidR="001777BE" w:rsidRDefault="001777BE">
                  <w:pPr>
                    <w:suppressAutoHyphens w:val="0"/>
                    <w:snapToGrid w:val="0"/>
                    <w:rPr>
                      <w:sz w:val="20"/>
                      <w:szCs w:val="20"/>
                      <w:lang w:eastAsia="ru-RU"/>
                    </w:rPr>
                  </w:pPr>
                </w:p>
              </w:tc>
            </w:tr>
            <w:tr w:rsidR="001777BE" w14:paraId="31576F5C" w14:textId="77777777">
              <w:trPr>
                <w:trHeight w:val="223"/>
              </w:trPr>
              <w:tc>
                <w:tcPr>
                  <w:tcW w:w="1622" w:type="dxa"/>
                  <w:vAlign w:val="bottom"/>
                </w:tcPr>
                <w:p w14:paraId="32FDF764" w14:textId="77777777" w:rsidR="001777BE" w:rsidRDefault="001777BE">
                  <w:pPr>
                    <w:suppressAutoHyphens w:val="0"/>
                    <w:snapToGrid w:val="0"/>
                    <w:rPr>
                      <w:sz w:val="20"/>
                      <w:szCs w:val="20"/>
                      <w:lang w:eastAsia="ru-RU"/>
                    </w:rPr>
                  </w:pPr>
                </w:p>
              </w:tc>
              <w:tc>
                <w:tcPr>
                  <w:tcW w:w="574" w:type="dxa"/>
                  <w:vAlign w:val="bottom"/>
                </w:tcPr>
                <w:p w14:paraId="54088D45" w14:textId="77777777" w:rsidR="001777BE" w:rsidRDefault="001777BE">
                  <w:pPr>
                    <w:suppressAutoHyphens w:val="0"/>
                    <w:snapToGrid w:val="0"/>
                    <w:rPr>
                      <w:sz w:val="20"/>
                      <w:szCs w:val="20"/>
                      <w:lang w:eastAsia="ru-RU"/>
                    </w:rPr>
                  </w:pPr>
                </w:p>
              </w:tc>
              <w:tc>
                <w:tcPr>
                  <w:tcW w:w="425" w:type="dxa"/>
                  <w:vAlign w:val="bottom"/>
                </w:tcPr>
                <w:p w14:paraId="67207704" w14:textId="77777777" w:rsidR="001777BE" w:rsidRDefault="001777BE">
                  <w:pPr>
                    <w:suppressAutoHyphens w:val="0"/>
                    <w:snapToGrid w:val="0"/>
                    <w:rPr>
                      <w:sz w:val="20"/>
                      <w:szCs w:val="20"/>
                      <w:lang w:eastAsia="ru-RU"/>
                    </w:rPr>
                  </w:pPr>
                </w:p>
              </w:tc>
              <w:tc>
                <w:tcPr>
                  <w:tcW w:w="425" w:type="dxa"/>
                  <w:vAlign w:val="bottom"/>
                </w:tcPr>
                <w:p w14:paraId="6382C452" w14:textId="77777777" w:rsidR="001777BE" w:rsidRDefault="001777BE">
                  <w:pPr>
                    <w:suppressAutoHyphens w:val="0"/>
                    <w:snapToGrid w:val="0"/>
                    <w:rPr>
                      <w:sz w:val="20"/>
                      <w:szCs w:val="20"/>
                      <w:lang w:eastAsia="ru-RU"/>
                    </w:rPr>
                  </w:pPr>
                </w:p>
              </w:tc>
              <w:tc>
                <w:tcPr>
                  <w:tcW w:w="584" w:type="dxa"/>
                  <w:vAlign w:val="bottom"/>
                </w:tcPr>
                <w:p w14:paraId="2AB25EE6" w14:textId="77777777" w:rsidR="001777BE" w:rsidRDefault="001777BE">
                  <w:pPr>
                    <w:suppressAutoHyphens w:val="0"/>
                    <w:snapToGrid w:val="0"/>
                    <w:rPr>
                      <w:sz w:val="20"/>
                      <w:szCs w:val="20"/>
                      <w:lang w:eastAsia="ru-RU"/>
                    </w:rPr>
                  </w:pPr>
                </w:p>
              </w:tc>
              <w:tc>
                <w:tcPr>
                  <w:tcW w:w="520" w:type="dxa"/>
                  <w:vAlign w:val="bottom"/>
                </w:tcPr>
                <w:p w14:paraId="17EF609E" w14:textId="77777777" w:rsidR="001777BE" w:rsidRDefault="001777BE">
                  <w:pPr>
                    <w:suppressAutoHyphens w:val="0"/>
                    <w:snapToGrid w:val="0"/>
                    <w:rPr>
                      <w:sz w:val="20"/>
                      <w:szCs w:val="20"/>
                      <w:lang w:eastAsia="ru-RU"/>
                    </w:rPr>
                  </w:pPr>
                </w:p>
              </w:tc>
              <w:tc>
                <w:tcPr>
                  <w:tcW w:w="520" w:type="dxa"/>
                  <w:vAlign w:val="bottom"/>
                </w:tcPr>
                <w:p w14:paraId="555A56AD" w14:textId="77777777" w:rsidR="001777BE" w:rsidRDefault="001777BE">
                  <w:pPr>
                    <w:suppressAutoHyphens w:val="0"/>
                    <w:snapToGrid w:val="0"/>
                    <w:rPr>
                      <w:sz w:val="20"/>
                      <w:szCs w:val="20"/>
                      <w:lang w:eastAsia="ru-RU"/>
                    </w:rPr>
                  </w:pPr>
                </w:p>
              </w:tc>
              <w:tc>
                <w:tcPr>
                  <w:tcW w:w="525" w:type="dxa"/>
                  <w:vAlign w:val="bottom"/>
                </w:tcPr>
                <w:p w14:paraId="05BC1D6B" w14:textId="77777777" w:rsidR="001777BE" w:rsidRDefault="001777BE">
                  <w:pPr>
                    <w:suppressAutoHyphens w:val="0"/>
                    <w:snapToGrid w:val="0"/>
                    <w:rPr>
                      <w:sz w:val="20"/>
                      <w:szCs w:val="20"/>
                      <w:lang w:eastAsia="ru-RU"/>
                    </w:rPr>
                  </w:pPr>
                </w:p>
              </w:tc>
              <w:tc>
                <w:tcPr>
                  <w:tcW w:w="586" w:type="dxa"/>
                  <w:vAlign w:val="bottom"/>
                </w:tcPr>
                <w:p w14:paraId="1CC13AEF" w14:textId="77777777" w:rsidR="001777BE" w:rsidRDefault="001777BE">
                  <w:pPr>
                    <w:suppressAutoHyphens w:val="0"/>
                    <w:snapToGrid w:val="0"/>
                    <w:rPr>
                      <w:sz w:val="20"/>
                      <w:szCs w:val="20"/>
                      <w:lang w:eastAsia="ru-RU"/>
                    </w:rPr>
                  </w:pPr>
                </w:p>
              </w:tc>
              <w:tc>
                <w:tcPr>
                  <w:tcW w:w="581" w:type="dxa"/>
                  <w:vAlign w:val="bottom"/>
                </w:tcPr>
                <w:p w14:paraId="3BFEAAFB" w14:textId="77777777" w:rsidR="001777BE" w:rsidRDefault="001777BE">
                  <w:pPr>
                    <w:suppressAutoHyphens w:val="0"/>
                    <w:snapToGrid w:val="0"/>
                    <w:rPr>
                      <w:sz w:val="20"/>
                      <w:szCs w:val="20"/>
                      <w:lang w:eastAsia="ru-RU"/>
                    </w:rPr>
                  </w:pPr>
                </w:p>
              </w:tc>
              <w:tc>
                <w:tcPr>
                  <w:tcW w:w="363" w:type="dxa"/>
                  <w:vAlign w:val="bottom"/>
                </w:tcPr>
                <w:p w14:paraId="33F235F4" w14:textId="77777777" w:rsidR="001777BE" w:rsidRDefault="001777BE">
                  <w:pPr>
                    <w:suppressAutoHyphens w:val="0"/>
                    <w:snapToGrid w:val="0"/>
                    <w:rPr>
                      <w:sz w:val="20"/>
                      <w:szCs w:val="20"/>
                      <w:lang w:eastAsia="ru-RU"/>
                    </w:rPr>
                  </w:pPr>
                </w:p>
              </w:tc>
              <w:tc>
                <w:tcPr>
                  <w:tcW w:w="567" w:type="dxa"/>
                  <w:vAlign w:val="bottom"/>
                </w:tcPr>
                <w:p w14:paraId="6E0C9227" w14:textId="77777777" w:rsidR="001777BE" w:rsidRDefault="001777BE">
                  <w:pPr>
                    <w:suppressAutoHyphens w:val="0"/>
                    <w:snapToGrid w:val="0"/>
                    <w:rPr>
                      <w:sz w:val="20"/>
                      <w:szCs w:val="20"/>
                      <w:lang w:eastAsia="ru-RU"/>
                    </w:rPr>
                  </w:pPr>
                </w:p>
              </w:tc>
              <w:tc>
                <w:tcPr>
                  <w:tcW w:w="426" w:type="dxa"/>
                  <w:vAlign w:val="bottom"/>
                </w:tcPr>
                <w:p w14:paraId="734FCB11" w14:textId="77777777" w:rsidR="001777BE" w:rsidRDefault="001777BE">
                  <w:pPr>
                    <w:suppressAutoHyphens w:val="0"/>
                    <w:snapToGrid w:val="0"/>
                    <w:rPr>
                      <w:sz w:val="20"/>
                      <w:szCs w:val="20"/>
                      <w:lang w:eastAsia="ru-RU"/>
                    </w:rPr>
                  </w:pPr>
                </w:p>
              </w:tc>
              <w:tc>
                <w:tcPr>
                  <w:tcW w:w="1071" w:type="dxa"/>
                  <w:vAlign w:val="bottom"/>
                </w:tcPr>
                <w:p w14:paraId="572E3067" w14:textId="77777777" w:rsidR="001777BE" w:rsidRDefault="001777BE">
                  <w:pPr>
                    <w:suppressAutoHyphens w:val="0"/>
                    <w:snapToGrid w:val="0"/>
                    <w:rPr>
                      <w:sz w:val="20"/>
                      <w:szCs w:val="20"/>
                      <w:lang w:eastAsia="ru-RU"/>
                    </w:rPr>
                  </w:pPr>
                </w:p>
              </w:tc>
              <w:tc>
                <w:tcPr>
                  <w:tcW w:w="808" w:type="dxa"/>
                  <w:vAlign w:val="bottom"/>
                </w:tcPr>
                <w:p w14:paraId="2203C88B" w14:textId="77777777" w:rsidR="001777BE" w:rsidRDefault="001777BE">
                  <w:pPr>
                    <w:suppressAutoHyphens w:val="0"/>
                    <w:snapToGrid w:val="0"/>
                    <w:rPr>
                      <w:sz w:val="20"/>
                      <w:szCs w:val="20"/>
                      <w:lang w:eastAsia="ru-RU"/>
                    </w:rPr>
                  </w:pPr>
                </w:p>
              </w:tc>
              <w:tc>
                <w:tcPr>
                  <w:tcW w:w="619" w:type="dxa"/>
                  <w:vAlign w:val="bottom"/>
                </w:tcPr>
                <w:p w14:paraId="06315045" w14:textId="77777777" w:rsidR="001777BE" w:rsidRDefault="001777BE">
                  <w:pPr>
                    <w:suppressAutoHyphens w:val="0"/>
                    <w:snapToGrid w:val="0"/>
                    <w:rPr>
                      <w:sz w:val="20"/>
                      <w:szCs w:val="20"/>
                      <w:lang w:eastAsia="ru-RU"/>
                    </w:rPr>
                  </w:pPr>
                </w:p>
              </w:tc>
              <w:tc>
                <w:tcPr>
                  <w:tcW w:w="536" w:type="dxa"/>
                  <w:vAlign w:val="bottom"/>
                </w:tcPr>
                <w:p w14:paraId="2CE11D64" w14:textId="77777777" w:rsidR="001777BE" w:rsidRDefault="001777BE">
                  <w:pPr>
                    <w:suppressAutoHyphens w:val="0"/>
                    <w:snapToGrid w:val="0"/>
                    <w:rPr>
                      <w:sz w:val="20"/>
                      <w:szCs w:val="20"/>
                      <w:lang w:eastAsia="ru-RU"/>
                    </w:rPr>
                  </w:pPr>
                </w:p>
              </w:tc>
              <w:tc>
                <w:tcPr>
                  <w:tcW w:w="513" w:type="dxa"/>
                  <w:vAlign w:val="bottom"/>
                </w:tcPr>
                <w:p w14:paraId="53315341" w14:textId="77777777" w:rsidR="001777BE" w:rsidRDefault="001777BE">
                  <w:pPr>
                    <w:suppressAutoHyphens w:val="0"/>
                    <w:snapToGrid w:val="0"/>
                    <w:rPr>
                      <w:sz w:val="20"/>
                      <w:szCs w:val="20"/>
                      <w:lang w:eastAsia="ru-RU"/>
                    </w:rPr>
                  </w:pPr>
                </w:p>
              </w:tc>
              <w:tc>
                <w:tcPr>
                  <w:tcW w:w="492" w:type="dxa"/>
                  <w:vAlign w:val="bottom"/>
                </w:tcPr>
                <w:p w14:paraId="2653BADC" w14:textId="77777777" w:rsidR="001777BE" w:rsidRDefault="001777BE">
                  <w:pPr>
                    <w:suppressAutoHyphens w:val="0"/>
                    <w:snapToGrid w:val="0"/>
                    <w:rPr>
                      <w:sz w:val="20"/>
                      <w:szCs w:val="20"/>
                      <w:lang w:eastAsia="ru-RU"/>
                    </w:rPr>
                  </w:pPr>
                </w:p>
              </w:tc>
              <w:tc>
                <w:tcPr>
                  <w:tcW w:w="556" w:type="dxa"/>
                  <w:vAlign w:val="bottom"/>
                </w:tcPr>
                <w:p w14:paraId="75344004" w14:textId="77777777" w:rsidR="001777BE" w:rsidRDefault="001777BE">
                  <w:pPr>
                    <w:suppressAutoHyphens w:val="0"/>
                    <w:snapToGrid w:val="0"/>
                    <w:rPr>
                      <w:sz w:val="20"/>
                      <w:szCs w:val="20"/>
                      <w:lang w:eastAsia="ru-RU"/>
                    </w:rPr>
                  </w:pPr>
                </w:p>
              </w:tc>
              <w:tc>
                <w:tcPr>
                  <w:tcW w:w="542" w:type="dxa"/>
                  <w:vAlign w:val="bottom"/>
                </w:tcPr>
                <w:p w14:paraId="7088DF33" w14:textId="77777777" w:rsidR="001777BE" w:rsidRDefault="001777BE">
                  <w:pPr>
                    <w:suppressAutoHyphens w:val="0"/>
                    <w:snapToGrid w:val="0"/>
                    <w:rPr>
                      <w:sz w:val="20"/>
                      <w:szCs w:val="20"/>
                      <w:lang w:eastAsia="ru-RU"/>
                    </w:rPr>
                  </w:pPr>
                </w:p>
              </w:tc>
              <w:tc>
                <w:tcPr>
                  <w:tcW w:w="676" w:type="dxa"/>
                  <w:vAlign w:val="bottom"/>
                </w:tcPr>
                <w:p w14:paraId="4DE78A35" w14:textId="77777777" w:rsidR="001777BE" w:rsidRDefault="001777BE">
                  <w:pPr>
                    <w:suppressAutoHyphens w:val="0"/>
                    <w:snapToGrid w:val="0"/>
                    <w:rPr>
                      <w:sz w:val="20"/>
                      <w:szCs w:val="20"/>
                      <w:lang w:eastAsia="ru-RU"/>
                    </w:rPr>
                  </w:pPr>
                </w:p>
              </w:tc>
              <w:tc>
                <w:tcPr>
                  <w:tcW w:w="812" w:type="dxa"/>
                  <w:vAlign w:val="bottom"/>
                </w:tcPr>
                <w:p w14:paraId="46ADF5A2" w14:textId="77777777" w:rsidR="001777BE" w:rsidRDefault="001777BE">
                  <w:pPr>
                    <w:suppressAutoHyphens w:val="0"/>
                    <w:snapToGrid w:val="0"/>
                    <w:rPr>
                      <w:sz w:val="20"/>
                      <w:szCs w:val="20"/>
                      <w:lang w:eastAsia="ru-RU"/>
                    </w:rPr>
                  </w:pPr>
                </w:p>
              </w:tc>
              <w:tc>
                <w:tcPr>
                  <w:tcW w:w="546" w:type="dxa"/>
                  <w:vAlign w:val="bottom"/>
                </w:tcPr>
                <w:p w14:paraId="1AB534A6" w14:textId="77777777" w:rsidR="001777BE" w:rsidRDefault="001777BE">
                  <w:pPr>
                    <w:suppressAutoHyphens w:val="0"/>
                    <w:snapToGrid w:val="0"/>
                    <w:rPr>
                      <w:sz w:val="20"/>
                      <w:szCs w:val="20"/>
                      <w:lang w:eastAsia="ru-RU"/>
                    </w:rPr>
                  </w:pPr>
                </w:p>
              </w:tc>
              <w:tc>
                <w:tcPr>
                  <w:tcW w:w="994" w:type="dxa"/>
                  <w:vAlign w:val="bottom"/>
                </w:tcPr>
                <w:p w14:paraId="34B19441" w14:textId="77777777" w:rsidR="001777BE" w:rsidRDefault="001777BE">
                  <w:pPr>
                    <w:suppressAutoHyphens w:val="0"/>
                    <w:snapToGrid w:val="0"/>
                    <w:rPr>
                      <w:sz w:val="20"/>
                      <w:szCs w:val="20"/>
                      <w:lang w:eastAsia="ru-RU"/>
                    </w:rPr>
                  </w:pPr>
                </w:p>
              </w:tc>
              <w:tc>
                <w:tcPr>
                  <w:tcW w:w="35" w:type="dxa"/>
                </w:tcPr>
                <w:p w14:paraId="1B915430" w14:textId="77777777" w:rsidR="001777BE" w:rsidRDefault="001777BE">
                  <w:pPr>
                    <w:snapToGrid w:val="0"/>
                    <w:rPr>
                      <w:sz w:val="20"/>
                      <w:szCs w:val="20"/>
                      <w:lang w:eastAsia="ru-RU"/>
                    </w:rPr>
                  </w:pPr>
                </w:p>
              </w:tc>
            </w:tr>
          </w:tbl>
          <w:p w14:paraId="0257DF90" w14:textId="77777777" w:rsidR="001777BE" w:rsidRDefault="001777BE"/>
        </w:tc>
        <w:tc>
          <w:tcPr>
            <w:tcW w:w="679" w:type="dxa"/>
            <w:tcMar>
              <w:top w:w="0" w:type="dxa"/>
              <w:left w:w="0" w:type="dxa"/>
              <w:bottom w:w="0" w:type="dxa"/>
              <w:right w:w="0" w:type="dxa"/>
            </w:tcMar>
          </w:tcPr>
          <w:p w14:paraId="00284134" w14:textId="77777777" w:rsidR="001777BE" w:rsidRDefault="001777BE">
            <w:pPr>
              <w:snapToGrid w:val="0"/>
              <w:rPr>
                <w:color w:val="000000"/>
                <w:sz w:val="20"/>
                <w:szCs w:val="20"/>
                <w:lang w:eastAsia="ru-RU"/>
              </w:rPr>
            </w:pPr>
          </w:p>
        </w:tc>
      </w:tr>
    </w:tbl>
    <w:p w14:paraId="502F8C78" w14:textId="77777777" w:rsidR="001777BE" w:rsidRDefault="001777BE" w:rsidP="001777BE">
      <w:r>
        <w:rPr>
          <w:color w:val="000000"/>
          <w:sz w:val="18"/>
          <w:szCs w:val="18"/>
        </w:rPr>
        <w:t>Потребитель</w:t>
      </w:r>
    </w:p>
    <w:p w14:paraId="4B2CA944" w14:textId="77777777" w:rsidR="001777BE" w:rsidRDefault="001777BE" w:rsidP="001777BE">
      <w:r>
        <w:rPr>
          <w:color w:val="000000"/>
          <w:sz w:val="18"/>
          <w:szCs w:val="18"/>
        </w:rPr>
        <w:t>_______________________</w:t>
      </w:r>
      <w:r>
        <w:rPr>
          <w:b/>
          <w:color w:val="000000"/>
          <w:sz w:val="18"/>
          <w:szCs w:val="18"/>
        </w:rPr>
        <w:t>/</w:t>
      </w:r>
      <w:r w:rsidR="00DB4B25">
        <w:rPr>
          <w:b/>
          <w:sz w:val="20"/>
          <w:szCs w:val="20"/>
        </w:rPr>
        <w:t>________________</w:t>
      </w:r>
    </w:p>
    <w:p w14:paraId="0B666F19" w14:textId="77777777" w:rsidR="001777BE" w:rsidRDefault="001777BE" w:rsidP="001777BE">
      <w:pPr>
        <w:jc w:val="both"/>
      </w:pPr>
      <w:r>
        <w:rPr>
          <w:color w:val="000000"/>
          <w:sz w:val="18"/>
          <w:szCs w:val="18"/>
        </w:rPr>
        <w:t xml:space="preserve"> м.п. подпись, Ф.И.О.</w:t>
      </w:r>
    </w:p>
    <w:p w14:paraId="73C0B9F1" w14:textId="77777777" w:rsidR="001777BE" w:rsidRDefault="001777BE" w:rsidP="001777BE">
      <w:pPr>
        <w:pStyle w:val="af7"/>
        <w:ind w:left="0"/>
        <w:rPr>
          <w:bCs/>
          <w:color w:val="000000"/>
          <w:sz w:val="18"/>
          <w:szCs w:val="18"/>
          <w:lang w:eastAsia="ru-RU"/>
        </w:rPr>
      </w:pPr>
    </w:p>
    <w:p w14:paraId="43AA44AB" w14:textId="77777777" w:rsidR="001777BE" w:rsidRDefault="001777BE" w:rsidP="001777BE">
      <w:pPr>
        <w:pStyle w:val="af7"/>
        <w:ind w:left="-207"/>
      </w:pPr>
      <w:r>
        <w:rPr>
          <w:color w:val="000000"/>
          <w:sz w:val="20"/>
          <w:szCs w:val="20"/>
          <w:lang w:eastAsia="ru-RU"/>
        </w:rPr>
        <w:t xml:space="preserve">   Инженер расчетного участка МУП УИС       _____________________/________________/</w:t>
      </w:r>
    </w:p>
    <w:p w14:paraId="7619202C" w14:textId="77777777" w:rsidR="001777BE" w:rsidRDefault="001777BE" w:rsidP="001777BE">
      <w:pPr>
        <w:pStyle w:val="af7"/>
        <w:ind w:left="-207"/>
        <w:rPr>
          <w:bCs/>
          <w:color w:val="000000"/>
          <w:sz w:val="18"/>
          <w:szCs w:val="18"/>
          <w:lang w:eastAsia="ru-RU"/>
        </w:rPr>
      </w:pPr>
    </w:p>
    <w:p w14:paraId="3CF41FD6" w14:textId="77777777" w:rsidR="001777BE" w:rsidRDefault="001777BE" w:rsidP="001777BE">
      <w:pPr>
        <w:suppressAutoHyphens w:val="0"/>
        <w:sectPr w:rsidR="001777BE">
          <w:pgSz w:w="16838" w:h="11906" w:orient="landscape"/>
          <w:pgMar w:top="992" w:right="777" w:bottom="787" w:left="1418" w:header="720" w:footer="731" w:gutter="0"/>
          <w:pgNumType w:start="1"/>
          <w:cols w:space="720"/>
        </w:sectPr>
      </w:pPr>
    </w:p>
    <w:tbl>
      <w:tblPr>
        <w:tblW w:w="0" w:type="auto"/>
        <w:tblInd w:w="-75" w:type="dxa"/>
        <w:tblLayout w:type="fixed"/>
        <w:tblCellMar>
          <w:left w:w="21" w:type="dxa"/>
          <w:right w:w="0" w:type="dxa"/>
        </w:tblCellMar>
        <w:tblLook w:val="04A0" w:firstRow="1" w:lastRow="0" w:firstColumn="1" w:lastColumn="0" w:noHBand="0" w:noVBand="1"/>
      </w:tblPr>
      <w:tblGrid>
        <w:gridCol w:w="278"/>
        <w:gridCol w:w="278"/>
        <w:gridCol w:w="255"/>
        <w:gridCol w:w="255"/>
        <w:gridCol w:w="255"/>
        <w:gridCol w:w="255"/>
        <w:gridCol w:w="254"/>
        <w:gridCol w:w="256"/>
        <w:gridCol w:w="181"/>
        <w:gridCol w:w="181"/>
        <w:gridCol w:w="183"/>
        <w:gridCol w:w="172"/>
        <w:gridCol w:w="172"/>
        <w:gridCol w:w="172"/>
        <w:gridCol w:w="172"/>
        <w:gridCol w:w="172"/>
        <w:gridCol w:w="172"/>
        <w:gridCol w:w="172"/>
        <w:gridCol w:w="179"/>
        <w:gridCol w:w="93"/>
        <w:gridCol w:w="93"/>
        <w:gridCol w:w="93"/>
        <w:gridCol w:w="93"/>
        <w:gridCol w:w="93"/>
        <w:gridCol w:w="93"/>
        <w:gridCol w:w="93"/>
        <w:gridCol w:w="93"/>
        <w:gridCol w:w="93"/>
        <w:gridCol w:w="93"/>
        <w:gridCol w:w="93"/>
        <w:gridCol w:w="93"/>
        <w:gridCol w:w="93"/>
        <w:gridCol w:w="98"/>
        <w:gridCol w:w="227"/>
        <w:gridCol w:w="227"/>
        <w:gridCol w:w="227"/>
        <w:gridCol w:w="227"/>
        <w:gridCol w:w="227"/>
        <w:gridCol w:w="227"/>
        <w:gridCol w:w="227"/>
        <w:gridCol w:w="321"/>
        <w:gridCol w:w="321"/>
        <w:gridCol w:w="322"/>
        <w:gridCol w:w="240"/>
        <w:gridCol w:w="294"/>
        <w:gridCol w:w="294"/>
        <w:gridCol w:w="294"/>
        <w:gridCol w:w="294"/>
        <w:gridCol w:w="294"/>
        <w:gridCol w:w="294"/>
        <w:gridCol w:w="294"/>
        <w:gridCol w:w="294"/>
        <w:gridCol w:w="432"/>
        <w:gridCol w:w="432"/>
        <w:gridCol w:w="432"/>
        <w:gridCol w:w="407"/>
        <w:gridCol w:w="407"/>
        <w:gridCol w:w="407"/>
        <w:gridCol w:w="407"/>
        <w:gridCol w:w="407"/>
        <w:gridCol w:w="407"/>
        <w:gridCol w:w="500"/>
        <w:gridCol w:w="69"/>
      </w:tblGrid>
      <w:tr w:rsidR="001777BE" w14:paraId="37236D7D" w14:textId="77777777" w:rsidTr="001777BE">
        <w:trPr>
          <w:hidden/>
        </w:trPr>
        <w:tc>
          <w:tcPr>
            <w:tcW w:w="278" w:type="dxa"/>
            <w:vAlign w:val="center"/>
          </w:tcPr>
          <w:p w14:paraId="7C762549" w14:textId="77777777" w:rsidR="001777BE" w:rsidRDefault="001777BE">
            <w:pPr>
              <w:snapToGrid w:val="0"/>
              <w:rPr>
                <w:vanish/>
                <w:color w:val="000000"/>
                <w:sz w:val="16"/>
                <w:szCs w:val="16"/>
              </w:rPr>
            </w:pPr>
          </w:p>
        </w:tc>
        <w:tc>
          <w:tcPr>
            <w:tcW w:w="278" w:type="dxa"/>
            <w:vAlign w:val="center"/>
          </w:tcPr>
          <w:p w14:paraId="5B816BD6" w14:textId="77777777" w:rsidR="001777BE" w:rsidRDefault="001777BE">
            <w:pPr>
              <w:snapToGrid w:val="0"/>
              <w:rPr>
                <w:vanish/>
                <w:color w:val="000000"/>
                <w:sz w:val="16"/>
                <w:szCs w:val="16"/>
              </w:rPr>
            </w:pPr>
          </w:p>
        </w:tc>
        <w:tc>
          <w:tcPr>
            <w:tcW w:w="255" w:type="dxa"/>
            <w:vAlign w:val="center"/>
          </w:tcPr>
          <w:p w14:paraId="0F12D693" w14:textId="77777777" w:rsidR="001777BE" w:rsidRDefault="001777BE">
            <w:pPr>
              <w:snapToGrid w:val="0"/>
              <w:rPr>
                <w:vanish/>
                <w:color w:val="000000"/>
                <w:sz w:val="16"/>
                <w:szCs w:val="16"/>
              </w:rPr>
            </w:pPr>
          </w:p>
        </w:tc>
        <w:tc>
          <w:tcPr>
            <w:tcW w:w="255" w:type="dxa"/>
            <w:vAlign w:val="center"/>
          </w:tcPr>
          <w:p w14:paraId="60BE731B" w14:textId="77777777" w:rsidR="001777BE" w:rsidRDefault="001777BE">
            <w:pPr>
              <w:snapToGrid w:val="0"/>
              <w:rPr>
                <w:vanish/>
                <w:color w:val="000000"/>
                <w:sz w:val="16"/>
                <w:szCs w:val="16"/>
              </w:rPr>
            </w:pPr>
          </w:p>
        </w:tc>
        <w:tc>
          <w:tcPr>
            <w:tcW w:w="255" w:type="dxa"/>
            <w:vAlign w:val="center"/>
          </w:tcPr>
          <w:p w14:paraId="0552CB5F" w14:textId="77777777" w:rsidR="001777BE" w:rsidRDefault="001777BE">
            <w:pPr>
              <w:snapToGrid w:val="0"/>
              <w:rPr>
                <w:vanish/>
                <w:color w:val="000000"/>
                <w:sz w:val="16"/>
                <w:szCs w:val="16"/>
              </w:rPr>
            </w:pPr>
          </w:p>
        </w:tc>
        <w:tc>
          <w:tcPr>
            <w:tcW w:w="255" w:type="dxa"/>
            <w:vAlign w:val="center"/>
          </w:tcPr>
          <w:p w14:paraId="5450B8F4" w14:textId="77777777" w:rsidR="001777BE" w:rsidRDefault="001777BE">
            <w:pPr>
              <w:snapToGrid w:val="0"/>
              <w:rPr>
                <w:vanish/>
                <w:color w:val="000000"/>
                <w:sz w:val="16"/>
                <w:szCs w:val="16"/>
              </w:rPr>
            </w:pPr>
          </w:p>
        </w:tc>
        <w:tc>
          <w:tcPr>
            <w:tcW w:w="254" w:type="dxa"/>
            <w:vAlign w:val="center"/>
          </w:tcPr>
          <w:p w14:paraId="37D44062" w14:textId="77777777" w:rsidR="001777BE" w:rsidRDefault="001777BE">
            <w:pPr>
              <w:snapToGrid w:val="0"/>
              <w:rPr>
                <w:vanish/>
                <w:color w:val="000000"/>
                <w:sz w:val="16"/>
                <w:szCs w:val="16"/>
              </w:rPr>
            </w:pPr>
          </w:p>
        </w:tc>
        <w:tc>
          <w:tcPr>
            <w:tcW w:w="256" w:type="dxa"/>
            <w:vAlign w:val="center"/>
          </w:tcPr>
          <w:p w14:paraId="64B6BDFA" w14:textId="77777777" w:rsidR="001777BE" w:rsidRDefault="001777BE">
            <w:pPr>
              <w:snapToGrid w:val="0"/>
              <w:rPr>
                <w:vanish/>
                <w:color w:val="000000"/>
                <w:sz w:val="16"/>
                <w:szCs w:val="16"/>
              </w:rPr>
            </w:pPr>
          </w:p>
        </w:tc>
        <w:tc>
          <w:tcPr>
            <w:tcW w:w="181" w:type="dxa"/>
            <w:vAlign w:val="center"/>
          </w:tcPr>
          <w:p w14:paraId="51A2F982" w14:textId="77777777" w:rsidR="001777BE" w:rsidRDefault="001777BE">
            <w:pPr>
              <w:snapToGrid w:val="0"/>
              <w:rPr>
                <w:vanish/>
                <w:color w:val="000000"/>
                <w:sz w:val="16"/>
                <w:szCs w:val="16"/>
              </w:rPr>
            </w:pPr>
          </w:p>
        </w:tc>
        <w:tc>
          <w:tcPr>
            <w:tcW w:w="181" w:type="dxa"/>
            <w:vAlign w:val="center"/>
          </w:tcPr>
          <w:p w14:paraId="744ADA52" w14:textId="77777777" w:rsidR="001777BE" w:rsidRDefault="001777BE">
            <w:pPr>
              <w:snapToGrid w:val="0"/>
              <w:rPr>
                <w:vanish/>
                <w:color w:val="000000"/>
                <w:sz w:val="16"/>
                <w:szCs w:val="16"/>
              </w:rPr>
            </w:pPr>
          </w:p>
        </w:tc>
        <w:tc>
          <w:tcPr>
            <w:tcW w:w="183" w:type="dxa"/>
            <w:vAlign w:val="center"/>
          </w:tcPr>
          <w:p w14:paraId="76A683C8" w14:textId="77777777" w:rsidR="001777BE" w:rsidRDefault="001777BE">
            <w:pPr>
              <w:snapToGrid w:val="0"/>
              <w:rPr>
                <w:vanish/>
                <w:color w:val="000000"/>
                <w:sz w:val="16"/>
                <w:szCs w:val="16"/>
              </w:rPr>
            </w:pPr>
          </w:p>
        </w:tc>
        <w:tc>
          <w:tcPr>
            <w:tcW w:w="172" w:type="dxa"/>
            <w:vAlign w:val="center"/>
          </w:tcPr>
          <w:p w14:paraId="6D1A8391" w14:textId="77777777" w:rsidR="001777BE" w:rsidRDefault="001777BE">
            <w:pPr>
              <w:snapToGrid w:val="0"/>
              <w:rPr>
                <w:vanish/>
                <w:color w:val="000000"/>
                <w:sz w:val="16"/>
                <w:szCs w:val="16"/>
              </w:rPr>
            </w:pPr>
          </w:p>
        </w:tc>
        <w:tc>
          <w:tcPr>
            <w:tcW w:w="172" w:type="dxa"/>
            <w:vAlign w:val="center"/>
          </w:tcPr>
          <w:p w14:paraId="2D3651E1" w14:textId="77777777" w:rsidR="001777BE" w:rsidRDefault="001777BE">
            <w:pPr>
              <w:snapToGrid w:val="0"/>
              <w:rPr>
                <w:vanish/>
                <w:color w:val="000000"/>
                <w:sz w:val="16"/>
                <w:szCs w:val="16"/>
              </w:rPr>
            </w:pPr>
          </w:p>
        </w:tc>
        <w:tc>
          <w:tcPr>
            <w:tcW w:w="172" w:type="dxa"/>
            <w:vAlign w:val="center"/>
          </w:tcPr>
          <w:p w14:paraId="17EFF67D" w14:textId="77777777" w:rsidR="001777BE" w:rsidRDefault="001777BE">
            <w:pPr>
              <w:snapToGrid w:val="0"/>
              <w:rPr>
                <w:vanish/>
                <w:color w:val="000000"/>
                <w:sz w:val="16"/>
                <w:szCs w:val="16"/>
              </w:rPr>
            </w:pPr>
          </w:p>
        </w:tc>
        <w:tc>
          <w:tcPr>
            <w:tcW w:w="172" w:type="dxa"/>
            <w:vAlign w:val="center"/>
          </w:tcPr>
          <w:p w14:paraId="6BCFD367" w14:textId="77777777" w:rsidR="001777BE" w:rsidRDefault="001777BE">
            <w:pPr>
              <w:snapToGrid w:val="0"/>
              <w:rPr>
                <w:vanish/>
                <w:color w:val="000000"/>
                <w:sz w:val="16"/>
                <w:szCs w:val="16"/>
              </w:rPr>
            </w:pPr>
          </w:p>
        </w:tc>
        <w:tc>
          <w:tcPr>
            <w:tcW w:w="172" w:type="dxa"/>
            <w:vAlign w:val="center"/>
          </w:tcPr>
          <w:p w14:paraId="1EEE06E3" w14:textId="77777777" w:rsidR="001777BE" w:rsidRDefault="001777BE">
            <w:pPr>
              <w:snapToGrid w:val="0"/>
              <w:rPr>
                <w:vanish/>
                <w:color w:val="000000"/>
                <w:sz w:val="16"/>
                <w:szCs w:val="16"/>
              </w:rPr>
            </w:pPr>
          </w:p>
        </w:tc>
        <w:tc>
          <w:tcPr>
            <w:tcW w:w="172" w:type="dxa"/>
            <w:vAlign w:val="center"/>
          </w:tcPr>
          <w:p w14:paraId="2C8AFEAB" w14:textId="77777777" w:rsidR="001777BE" w:rsidRDefault="001777BE">
            <w:pPr>
              <w:snapToGrid w:val="0"/>
              <w:rPr>
                <w:vanish/>
                <w:color w:val="000000"/>
                <w:sz w:val="16"/>
                <w:szCs w:val="16"/>
              </w:rPr>
            </w:pPr>
          </w:p>
        </w:tc>
        <w:tc>
          <w:tcPr>
            <w:tcW w:w="172" w:type="dxa"/>
            <w:vAlign w:val="center"/>
          </w:tcPr>
          <w:p w14:paraId="6B58B58B" w14:textId="77777777" w:rsidR="001777BE" w:rsidRDefault="001777BE">
            <w:pPr>
              <w:snapToGrid w:val="0"/>
              <w:rPr>
                <w:vanish/>
                <w:color w:val="000000"/>
                <w:sz w:val="16"/>
                <w:szCs w:val="16"/>
              </w:rPr>
            </w:pPr>
          </w:p>
        </w:tc>
        <w:tc>
          <w:tcPr>
            <w:tcW w:w="179" w:type="dxa"/>
            <w:vAlign w:val="center"/>
          </w:tcPr>
          <w:p w14:paraId="45398404" w14:textId="77777777" w:rsidR="001777BE" w:rsidRDefault="001777BE">
            <w:pPr>
              <w:snapToGrid w:val="0"/>
              <w:rPr>
                <w:vanish/>
                <w:color w:val="000000"/>
                <w:sz w:val="16"/>
                <w:szCs w:val="16"/>
              </w:rPr>
            </w:pPr>
          </w:p>
        </w:tc>
        <w:tc>
          <w:tcPr>
            <w:tcW w:w="93" w:type="dxa"/>
            <w:vAlign w:val="center"/>
          </w:tcPr>
          <w:p w14:paraId="4A8A644B" w14:textId="77777777" w:rsidR="001777BE" w:rsidRDefault="001777BE">
            <w:pPr>
              <w:snapToGrid w:val="0"/>
              <w:rPr>
                <w:vanish/>
                <w:color w:val="000000"/>
                <w:sz w:val="16"/>
                <w:szCs w:val="16"/>
              </w:rPr>
            </w:pPr>
          </w:p>
        </w:tc>
        <w:tc>
          <w:tcPr>
            <w:tcW w:w="93" w:type="dxa"/>
            <w:vAlign w:val="center"/>
          </w:tcPr>
          <w:p w14:paraId="3A367F17" w14:textId="77777777" w:rsidR="001777BE" w:rsidRDefault="001777BE">
            <w:pPr>
              <w:snapToGrid w:val="0"/>
              <w:rPr>
                <w:vanish/>
                <w:color w:val="000000"/>
                <w:sz w:val="16"/>
                <w:szCs w:val="16"/>
              </w:rPr>
            </w:pPr>
          </w:p>
        </w:tc>
        <w:tc>
          <w:tcPr>
            <w:tcW w:w="93" w:type="dxa"/>
            <w:vAlign w:val="center"/>
          </w:tcPr>
          <w:p w14:paraId="57B67A22" w14:textId="77777777" w:rsidR="001777BE" w:rsidRDefault="001777BE">
            <w:pPr>
              <w:snapToGrid w:val="0"/>
              <w:rPr>
                <w:vanish/>
                <w:color w:val="000000"/>
                <w:sz w:val="16"/>
                <w:szCs w:val="16"/>
              </w:rPr>
            </w:pPr>
          </w:p>
        </w:tc>
        <w:tc>
          <w:tcPr>
            <w:tcW w:w="93" w:type="dxa"/>
            <w:vAlign w:val="center"/>
          </w:tcPr>
          <w:p w14:paraId="0E784FF5" w14:textId="77777777" w:rsidR="001777BE" w:rsidRDefault="001777BE">
            <w:pPr>
              <w:snapToGrid w:val="0"/>
              <w:rPr>
                <w:vanish/>
                <w:color w:val="000000"/>
                <w:sz w:val="16"/>
                <w:szCs w:val="16"/>
              </w:rPr>
            </w:pPr>
          </w:p>
        </w:tc>
        <w:tc>
          <w:tcPr>
            <w:tcW w:w="93" w:type="dxa"/>
            <w:vAlign w:val="center"/>
          </w:tcPr>
          <w:p w14:paraId="38A0292B" w14:textId="77777777" w:rsidR="001777BE" w:rsidRDefault="001777BE">
            <w:pPr>
              <w:snapToGrid w:val="0"/>
              <w:rPr>
                <w:vanish/>
                <w:color w:val="000000"/>
                <w:sz w:val="16"/>
                <w:szCs w:val="16"/>
              </w:rPr>
            </w:pPr>
          </w:p>
        </w:tc>
        <w:tc>
          <w:tcPr>
            <w:tcW w:w="93" w:type="dxa"/>
            <w:vAlign w:val="center"/>
          </w:tcPr>
          <w:p w14:paraId="7358352E" w14:textId="77777777" w:rsidR="001777BE" w:rsidRDefault="001777BE">
            <w:pPr>
              <w:snapToGrid w:val="0"/>
              <w:rPr>
                <w:vanish/>
                <w:color w:val="000000"/>
                <w:sz w:val="16"/>
                <w:szCs w:val="16"/>
              </w:rPr>
            </w:pPr>
          </w:p>
        </w:tc>
        <w:tc>
          <w:tcPr>
            <w:tcW w:w="93" w:type="dxa"/>
            <w:vAlign w:val="center"/>
          </w:tcPr>
          <w:p w14:paraId="19FD0865" w14:textId="77777777" w:rsidR="001777BE" w:rsidRDefault="001777BE">
            <w:pPr>
              <w:snapToGrid w:val="0"/>
              <w:rPr>
                <w:vanish/>
                <w:color w:val="000000"/>
                <w:sz w:val="16"/>
                <w:szCs w:val="16"/>
              </w:rPr>
            </w:pPr>
          </w:p>
        </w:tc>
        <w:tc>
          <w:tcPr>
            <w:tcW w:w="93" w:type="dxa"/>
            <w:vAlign w:val="center"/>
          </w:tcPr>
          <w:p w14:paraId="1B37C6B6" w14:textId="77777777" w:rsidR="001777BE" w:rsidRDefault="001777BE">
            <w:pPr>
              <w:snapToGrid w:val="0"/>
              <w:rPr>
                <w:vanish/>
                <w:color w:val="000000"/>
                <w:sz w:val="16"/>
                <w:szCs w:val="16"/>
              </w:rPr>
            </w:pPr>
          </w:p>
        </w:tc>
        <w:tc>
          <w:tcPr>
            <w:tcW w:w="93" w:type="dxa"/>
            <w:vAlign w:val="center"/>
          </w:tcPr>
          <w:p w14:paraId="45CEFA8D" w14:textId="77777777" w:rsidR="001777BE" w:rsidRDefault="001777BE">
            <w:pPr>
              <w:snapToGrid w:val="0"/>
              <w:rPr>
                <w:vanish/>
                <w:color w:val="000000"/>
                <w:sz w:val="16"/>
                <w:szCs w:val="16"/>
              </w:rPr>
            </w:pPr>
          </w:p>
        </w:tc>
        <w:tc>
          <w:tcPr>
            <w:tcW w:w="93" w:type="dxa"/>
            <w:vAlign w:val="center"/>
          </w:tcPr>
          <w:p w14:paraId="306EC32C" w14:textId="77777777" w:rsidR="001777BE" w:rsidRDefault="001777BE">
            <w:pPr>
              <w:snapToGrid w:val="0"/>
              <w:rPr>
                <w:vanish/>
                <w:color w:val="000000"/>
                <w:sz w:val="16"/>
                <w:szCs w:val="16"/>
              </w:rPr>
            </w:pPr>
          </w:p>
        </w:tc>
        <w:tc>
          <w:tcPr>
            <w:tcW w:w="93" w:type="dxa"/>
            <w:vAlign w:val="center"/>
          </w:tcPr>
          <w:p w14:paraId="2442418F" w14:textId="77777777" w:rsidR="001777BE" w:rsidRDefault="001777BE">
            <w:pPr>
              <w:snapToGrid w:val="0"/>
              <w:rPr>
                <w:vanish/>
                <w:color w:val="000000"/>
                <w:sz w:val="16"/>
                <w:szCs w:val="16"/>
              </w:rPr>
            </w:pPr>
          </w:p>
        </w:tc>
        <w:tc>
          <w:tcPr>
            <w:tcW w:w="93" w:type="dxa"/>
            <w:vAlign w:val="center"/>
          </w:tcPr>
          <w:p w14:paraId="1CD9C4DF" w14:textId="77777777" w:rsidR="001777BE" w:rsidRDefault="001777BE">
            <w:pPr>
              <w:snapToGrid w:val="0"/>
              <w:rPr>
                <w:vanish/>
                <w:color w:val="000000"/>
                <w:sz w:val="16"/>
                <w:szCs w:val="16"/>
              </w:rPr>
            </w:pPr>
          </w:p>
        </w:tc>
        <w:tc>
          <w:tcPr>
            <w:tcW w:w="93" w:type="dxa"/>
            <w:vAlign w:val="center"/>
          </w:tcPr>
          <w:p w14:paraId="69626225" w14:textId="77777777" w:rsidR="001777BE" w:rsidRDefault="001777BE">
            <w:pPr>
              <w:snapToGrid w:val="0"/>
              <w:rPr>
                <w:vanish/>
                <w:color w:val="000000"/>
                <w:sz w:val="16"/>
                <w:szCs w:val="16"/>
              </w:rPr>
            </w:pPr>
          </w:p>
        </w:tc>
        <w:tc>
          <w:tcPr>
            <w:tcW w:w="98" w:type="dxa"/>
            <w:vAlign w:val="center"/>
          </w:tcPr>
          <w:p w14:paraId="7E5C1C0D" w14:textId="77777777" w:rsidR="001777BE" w:rsidRDefault="001777BE">
            <w:pPr>
              <w:snapToGrid w:val="0"/>
              <w:rPr>
                <w:vanish/>
                <w:color w:val="000000"/>
                <w:sz w:val="16"/>
                <w:szCs w:val="16"/>
              </w:rPr>
            </w:pPr>
          </w:p>
        </w:tc>
        <w:tc>
          <w:tcPr>
            <w:tcW w:w="227" w:type="dxa"/>
            <w:vAlign w:val="center"/>
          </w:tcPr>
          <w:p w14:paraId="2EAD0D2B" w14:textId="77777777" w:rsidR="001777BE" w:rsidRDefault="001777BE">
            <w:pPr>
              <w:snapToGrid w:val="0"/>
              <w:rPr>
                <w:vanish/>
                <w:color w:val="000000"/>
                <w:sz w:val="16"/>
                <w:szCs w:val="16"/>
              </w:rPr>
            </w:pPr>
          </w:p>
        </w:tc>
        <w:tc>
          <w:tcPr>
            <w:tcW w:w="227" w:type="dxa"/>
            <w:vAlign w:val="center"/>
          </w:tcPr>
          <w:p w14:paraId="3FDEFA92" w14:textId="77777777" w:rsidR="001777BE" w:rsidRDefault="001777BE">
            <w:pPr>
              <w:snapToGrid w:val="0"/>
              <w:rPr>
                <w:vanish/>
                <w:color w:val="000000"/>
                <w:sz w:val="16"/>
                <w:szCs w:val="16"/>
              </w:rPr>
            </w:pPr>
          </w:p>
        </w:tc>
        <w:tc>
          <w:tcPr>
            <w:tcW w:w="227" w:type="dxa"/>
            <w:vAlign w:val="center"/>
          </w:tcPr>
          <w:p w14:paraId="683F859C" w14:textId="77777777" w:rsidR="001777BE" w:rsidRDefault="001777BE">
            <w:pPr>
              <w:snapToGrid w:val="0"/>
              <w:rPr>
                <w:vanish/>
                <w:color w:val="000000"/>
                <w:sz w:val="16"/>
                <w:szCs w:val="16"/>
              </w:rPr>
            </w:pPr>
          </w:p>
        </w:tc>
        <w:tc>
          <w:tcPr>
            <w:tcW w:w="227" w:type="dxa"/>
            <w:vAlign w:val="center"/>
          </w:tcPr>
          <w:p w14:paraId="67F591F4" w14:textId="77777777" w:rsidR="001777BE" w:rsidRDefault="001777BE">
            <w:pPr>
              <w:snapToGrid w:val="0"/>
              <w:rPr>
                <w:vanish/>
                <w:color w:val="000000"/>
                <w:sz w:val="16"/>
                <w:szCs w:val="16"/>
              </w:rPr>
            </w:pPr>
          </w:p>
        </w:tc>
        <w:tc>
          <w:tcPr>
            <w:tcW w:w="227" w:type="dxa"/>
            <w:vAlign w:val="center"/>
          </w:tcPr>
          <w:p w14:paraId="52ED2724" w14:textId="77777777" w:rsidR="001777BE" w:rsidRDefault="001777BE">
            <w:pPr>
              <w:snapToGrid w:val="0"/>
              <w:rPr>
                <w:vanish/>
                <w:color w:val="000000"/>
                <w:sz w:val="16"/>
                <w:szCs w:val="16"/>
              </w:rPr>
            </w:pPr>
          </w:p>
        </w:tc>
        <w:tc>
          <w:tcPr>
            <w:tcW w:w="227" w:type="dxa"/>
            <w:vAlign w:val="center"/>
          </w:tcPr>
          <w:p w14:paraId="6F036053" w14:textId="77777777" w:rsidR="001777BE" w:rsidRDefault="001777BE">
            <w:pPr>
              <w:snapToGrid w:val="0"/>
              <w:rPr>
                <w:vanish/>
                <w:color w:val="000000"/>
                <w:sz w:val="16"/>
                <w:szCs w:val="16"/>
              </w:rPr>
            </w:pPr>
          </w:p>
        </w:tc>
        <w:tc>
          <w:tcPr>
            <w:tcW w:w="227" w:type="dxa"/>
            <w:vAlign w:val="center"/>
          </w:tcPr>
          <w:p w14:paraId="6F933E98" w14:textId="77777777" w:rsidR="001777BE" w:rsidRDefault="001777BE">
            <w:pPr>
              <w:snapToGrid w:val="0"/>
              <w:rPr>
                <w:vanish/>
                <w:color w:val="000000"/>
                <w:sz w:val="16"/>
                <w:szCs w:val="16"/>
              </w:rPr>
            </w:pPr>
          </w:p>
        </w:tc>
        <w:tc>
          <w:tcPr>
            <w:tcW w:w="321" w:type="dxa"/>
            <w:vAlign w:val="center"/>
          </w:tcPr>
          <w:p w14:paraId="7ED54387" w14:textId="77777777" w:rsidR="001777BE" w:rsidRDefault="001777BE">
            <w:pPr>
              <w:snapToGrid w:val="0"/>
              <w:rPr>
                <w:vanish/>
                <w:color w:val="000000"/>
                <w:sz w:val="16"/>
                <w:szCs w:val="16"/>
              </w:rPr>
            </w:pPr>
          </w:p>
        </w:tc>
        <w:tc>
          <w:tcPr>
            <w:tcW w:w="321" w:type="dxa"/>
            <w:vAlign w:val="center"/>
          </w:tcPr>
          <w:p w14:paraId="568C8B0D" w14:textId="77777777" w:rsidR="001777BE" w:rsidRDefault="001777BE">
            <w:pPr>
              <w:snapToGrid w:val="0"/>
              <w:rPr>
                <w:vanish/>
                <w:color w:val="000000"/>
                <w:sz w:val="16"/>
                <w:szCs w:val="16"/>
              </w:rPr>
            </w:pPr>
          </w:p>
        </w:tc>
        <w:tc>
          <w:tcPr>
            <w:tcW w:w="322" w:type="dxa"/>
            <w:vAlign w:val="center"/>
          </w:tcPr>
          <w:p w14:paraId="68BF590C" w14:textId="77777777" w:rsidR="001777BE" w:rsidRDefault="001777BE">
            <w:pPr>
              <w:snapToGrid w:val="0"/>
              <w:rPr>
                <w:vanish/>
                <w:color w:val="000000"/>
                <w:sz w:val="16"/>
                <w:szCs w:val="16"/>
              </w:rPr>
            </w:pPr>
          </w:p>
        </w:tc>
        <w:tc>
          <w:tcPr>
            <w:tcW w:w="240" w:type="dxa"/>
            <w:vAlign w:val="center"/>
          </w:tcPr>
          <w:p w14:paraId="0FC80DB5" w14:textId="77777777" w:rsidR="001777BE" w:rsidRDefault="001777BE">
            <w:pPr>
              <w:snapToGrid w:val="0"/>
              <w:rPr>
                <w:vanish/>
                <w:color w:val="000000"/>
                <w:sz w:val="16"/>
                <w:szCs w:val="16"/>
              </w:rPr>
            </w:pPr>
          </w:p>
        </w:tc>
        <w:tc>
          <w:tcPr>
            <w:tcW w:w="294" w:type="dxa"/>
            <w:vAlign w:val="center"/>
          </w:tcPr>
          <w:p w14:paraId="08C2A542" w14:textId="77777777" w:rsidR="001777BE" w:rsidRDefault="001777BE">
            <w:pPr>
              <w:snapToGrid w:val="0"/>
              <w:rPr>
                <w:vanish/>
                <w:color w:val="000000"/>
                <w:sz w:val="16"/>
                <w:szCs w:val="16"/>
              </w:rPr>
            </w:pPr>
          </w:p>
        </w:tc>
        <w:tc>
          <w:tcPr>
            <w:tcW w:w="294" w:type="dxa"/>
            <w:vAlign w:val="center"/>
          </w:tcPr>
          <w:p w14:paraId="2E4A99E9" w14:textId="77777777" w:rsidR="001777BE" w:rsidRDefault="001777BE">
            <w:pPr>
              <w:snapToGrid w:val="0"/>
              <w:rPr>
                <w:vanish/>
                <w:color w:val="000000"/>
                <w:sz w:val="16"/>
                <w:szCs w:val="16"/>
              </w:rPr>
            </w:pPr>
          </w:p>
        </w:tc>
        <w:tc>
          <w:tcPr>
            <w:tcW w:w="294" w:type="dxa"/>
            <w:vAlign w:val="center"/>
          </w:tcPr>
          <w:p w14:paraId="7EFF5DAD" w14:textId="77777777" w:rsidR="001777BE" w:rsidRDefault="001777BE">
            <w:pPr>
              <w:snapToGrid w:val="0"/>
              <w:rPr>
                <w:vanish/>
                <w:color w:val="000000"/>
                <w:sz w:val="16"/>
                <w:szCs w:val="16"/>
              </w:rPr>
            </w:pPr>
          </w:p>
        </w:tc>
        <w:tc>
          <w:tcPr>
            <w:tcW w:w="294" w:type="dxa"/>
            <w:vAlign w:val="center"/>
          </w:tcPr>
          <w:p w14:paraId="25B9B47A" w14:textId="77777777" w:rsidR="001777BE" w:rsidRDefault="001777BE">
            <w:pPr>
              <w:snapToGrid w:val="0"/>
              <w:rPr>
                <w:vanish/>
                <w:color w:val="000000"/>
                <w:sz w:val="16"/>
                <w:szCs w:val="16"/>
              </w:rPr>
            </w:pPr>
          </w:p>
        </w:tc>
        <w:tc>
          <w:tcPr>
            <w:tcW w:w="294" w:type="dxa"/>
            <w:vAlign w:val="center"/>
          </w:tcPr>
          <w:p w14:paraId="604D8542" w14:textId="77777777" w:rsidR="001777BE" w:rsidRDefault="001777BE">
            <w:pPr>
              <w:snapToGrid w:val="0"/>
              <w:rPr>
                <w:vanish/>
                <w:color w:val="000000"/>
                <w:sz w:val="16"/>
                <w:szCs w:val="16"/>
              </w:rPr>
            </w:pPr>
          </w:p>
        </w:tc>
        <w:tc>
          <w:tcPr>
            <w:tcW w:w="294" w:type="dxa"/>
            <w:vAlign w:val="center"/>
          </w:tcPr>
          <w:p w14:paraId="18FE261F" w14:textId="77777777" w:rsidR="001777BE" w:rsidRDefault="001777BE">
            <w:pPr>
              <w:snapToGrid w:val="0"/>
              <w:rPr>
                <w:vanish/>
                <w:color w:val="000000"/>
                <w:sz w:val="16"/>
                <w:szCs w:val="16"/>
              </w:rPr>
            </w:pPr>
          </w:p>
        </w:tc>
        <w:tc>
          <w:tcPr>
            <w:tcW w:w="294" w:type="dxa"/>
            <w:vAlign w:val="center"/>
          </w:tcPr>
          <w:p w14:paraId="69093160" w14:textId="77777777" w:rsidR="001777BE" w:rsidRDefault="001777BE">
            <w:pPr>
              <w:snapToGrid w:val="0"/>
              <w:rPr>
                <w:vanish/>
                <w:color w:val="000000"/>
                <w:sz w:val="16"/>
                <w:szCs w:val="16"/>
              </w:rPr>
            </w:pPr>
          </w:p>
        </w:tc>
        <w:tc>
          <w:tcPr>
            <w:tcW w:w="294" w:type="dxa"/>
            <w:vAlign w:val="center"/>
          </w:tcPr>
          <w:p w14:paraId="20B81FF8" w14:textId="77777777" w:rsidR="001777BE" w:rsidRDefault="001777BE">
            <w:pPr>
              <w:snapToGrid w:val="0"/>
              <w:rPr>
                <w:vanish/>
                <w:color w:val="000000"/>
                <w:sz w:val="16"/>
                <w:szCs w:val="16"/>
              </w:rPr>
            </w:pPr>
          </w:p>
        </w:tc>
        <w:tc>
          <w:tcPr>
            <w:tcW w:w="432" w:type="dxa"/>
            <w:vAlign w:val="center"/>
          </w:tcPr>
          <w:p w14:paraId="52AF3CBE" w14:textId="77777777" w:rsidR="001777BE" w:rsidRDefault="001777BE">
            <w:pPr>
              <w:snapToGrid w:val="0"/>
              <w:rPr>
                <w:vanish/>
                <w:color w:val="000000"/>
                <w:sz w:val="16"/>
                <w:szCs w:val="16"/>
              </w:rPr>
            </w:pPr>
          </w:p>
        </w:tc>
        <w:tc>
          <w:tcPr>
            <w:tcW w:w="432" w:type="dxa"/>
            <w:vAlign w:val="center"/>
          </w:tcPr>
          <w:p w14:paraId="27BA2216" w14:textId="77777777" w:rsidR="001777BE" w:rsidRDefault="001777BE">
            <w:pPr>
              <w:snapToGrid w:val="0"/>
              <w:rPr>
                <w:vanish/>
                <w:color w:val="000000"/>
                <w:sz w:val="16"/>
                <w:szCs w:val="16"/>
              </w:rPr>
            </w:pPr>
          </w:p>
        </w:tc>
        <w:tc>
          <w:tcPr>
            <w:tcW w:w="432" w:type="dxa"/>
            <w:vAlign w:val="center"/>
          </w:tcPr>
          <w:p w14:paraId="2ABA7066" w14:textId="77777777" w:rsidR="001777BE" w:rsidRDefault="001777BE">
            <w:pPr>
              <w:snapToGrid w:val="0"/>
              <w:rPr>
                <w:vanish/>
                <w:color w:val="000000"/>
                <w:sz w:val="16"/>
                <w:szCs w:val="16"/>
              </w:rPr>
            </w:pPr>
          </w:p>
        </w:tc>
        <w:tc>
          <w:tcPr>
            <w:tcW w:w="407" w:type="dxa"/>
            <w:vAlign w:val="center"/>
          </w:tcPr>
          <w:p w14:paraId="4D76BAB1" w14:textId="77777777" w:rsidR="001777BE" w:rsidRDefault="001777BE">
            <w:pPr>
              <w:snapToGrid w:val="0"/>
              <w:rPr>
                <w:vanish/>
                <w:color w:val="000000"/>
                <w:sz w:val="16"/>
                <w:szCs w:val="16"/>
              </w:rPr>
            </w:pPr>
          </w:p>
        </w:tc>
        <w:tc>
          <w:tcPr>
            <w:tcW w:w="407" w:type="dxa"/>
            <w:vAlign w:val="center"/>
          </w:tcPr>
          <w:p w14:paraId="5EE4F6A2" w14:textId="77777777" w:rsidR="001777BE" w:rsidRDefault="001777BE">
            <w:pPr>
              <w:snapToGrid w:val="0"/>
              <w:rPr>
                <w:vanish/>
                <w:color w:val="000000"/>
                <w:sz w:val="16"/>
                <w:szCs w:val="16"/>
              </w:rPr>
            </w:pPr>
          </w:p>
        </w:tc>
        <w:tc>
          <w:tcPr>
            <w:tcW w:w="407" w:type="dxa"/>
            <w:vAlign w:val="center"/>
          </w:tcPr>
          <w:p w14:paraId="10D698FE" w14:textId="77777777" w:rsidR="001777BE" w:rsidRDefault="001777BE">
            <w:pPr>
              <w:snapToGrid w:val="0"/>
              <w:rPr>
                <w:vanish/>
                <w:color w:val="000000"/>
                <w:sz w:val="16"/>
                <w:szCs w:val="16"/>
              </w:rPr>
            </w:pPr>
          </w:p>
        </w:tc>
        <w:tc>
          <w:tcPr>
            <w:tcW w:w="407" w:type="dxa"/>
            <w:vAlign w:val="center"/>
          </w:tcPr>
          <w:p w14:paraId="13B81095" w14:textId="77777777" w:rsidR="001777BE" w:rsidRDefault="001777BE">
            <w:pPr>
              <w:snapToGrid w:val="0"/>
              <w:rPr>
                <w:vanish/>
                <w:color w:val="000000"/>
                <w:sz w:val="16"/>
                <w:szCs w:val="16"/>
              </w:rPr>
            </w:pPr>
          </w:p>
        </w:tc>
        <w:tc>
          <w:tcPr>
            <w:tcW w:w="407" w:type="dxa"/>
            <w:vAlign w:val="center"/>
          </w:tcPr>
          <w:p w14:paraId="1760E279" w14:textId="77777777" w:rsidR="001777BE" w:rsidRDefault="001777BE">
            <w:pPr>
              <w:snapToGrid w:val="0"/>
              <w:rPr>
                <w:vanish/>
                <w:color w:val="000000"/>
                <w:sz w:val="16"/>
                <w:szCs w:val="16"/>
              </w:rPr>
            </w:pPr>
          </w:p>
        </w:tc>
        <w:tc>
          <w:tcPr>
            <w:tcW w:w="407" w:type="dxa"/>
            <w:vAlign w:val="center"/>
          </w:tcPr>
          <w:p w14:paraId="7ADCF43A" w14:textId="77777777" w:rsidR="001777BE" w:rsidRDefault="001777BE">
            <w:pPr>
              <w:snapToGrid w:val="0"/>
              <w:rPr>
                <w:vanish/>
                <w:color w:val="000000"/>
                <w:sz w:val="16"/>
                <w:szCs w:val="16"/>
              </w:rPr>
            </w:pPr>
          </w:p>
        </w:tc>
        <w:tc>
          <w:tcPr>
            <w:tcW w:w="500" w:type="dxa"/>
            <w:vAlign w:val="center"/>
          </w:tcPr>
          <w:p w14:paraId="09923EB9" w14:textId="77777777" w:rsidR="001777BE" w:rsidRDefault="001777BE">
            <w:pPr>
              <w:snapToGrid w:val="0"/>
              <w:rPr>
                <w:vanish/>
                <w:color w:val="000000"/>
                <w:sz w:val="16"/>
                <w:szCs w:val="16"/>
              </w:rPr>
            </w:pPr>
          </w:p>
        </w:tc>
        <w:tc>
          <w:tcPr>
            <w:tcW w:w="69" w:type="dxa"/>
            <w:vAlign w:val="center"/>
          </w:tcPr>
          <w:p w14:paraId="4A7CF72E" w14:textId="77777777" w:rsidR="001777BE" w:rsidRDefault="001777BE">
            <w:pPr>
              <w:snapToGrid w:val="0"/>
              <w:rPr>
                <w:vanish/>
                <w:color w:val="000000"/>
                <w:sz w:val="16"/>
                <w:szCs w:val="16"/>
              </w:rPr>
            </w:pPr>
          </w:p>
        </w:tc>
      </w:tr>
      <w:tr w:rsidR="001777BE" w14:paraId="2B7C3609" w14:textId="77777777" w:rsidTr="001777BE">
        <w:trPr>
          <w:trHeight w:val="312"/>
          <w:hidden/>
        </w:trPr>
        <w:tc>
          <w:tcPr>
            <w:tcW w:w="278" w:type="dxa"/>
            <w:vAlign w:val="center"/>
          </w:tcPr>
          <w:p w14:paraId="652C1CB7" w14:textId="77777777" w:rsidR="001777BE" w:rsidRDefault="001777BE">
            <w:pPr>
              <w:snapToGrid w:val="0"/>
              <w:rPr>
                <w:vanish/>
                <w:color w:val="000000"/>
                <w:sz w:val="16"/>
                <w:szCs w:val="16"/>
              </w:rPr>
            </w:pPr>
          </w:p>
        </w:tc>
        <w:tc>
          <w:tcPr>
            <w:tcW w:w="278" w:type="dxa"/>
            <w:vAlign w:val="center"/>
          </w:tcPr>
          <w:p w14:paraId="68567D2F" w14:textId="77777777" w:rsidR="001777BE" w:rsidRDefault="001777BE">
            <w:pPr>
              <w:snapToGrid w:val="0"/>
              <w:rPr>
                <w:vanish/>
                <w:color w:val="000000"/>
                <w:sz w:val="16"/>
                <w:szCs w:val="16"/>
              </w:rPr>
            </w:pPr>
          </w:p>
        </w:tc>
        <w:tc>
          <w:tcPr>
            <w:tcW w:w="255" w:type="dxa"/>
            <w:vAlign w:val="center"/>
          </w:tcPr>
          <w:p w14:paraId="590D52B5" w14:textId="77777777" w:rsidR="001777BE" w:rsidRDefault="001777BE">
            <w:pPr>
              <w:snapToGrid w:val="0"/>
              <w:rPr>
                <w:vanish/>
                <w:color w:val="000000"/>
                <w:sz w:val="16"/>
                <w:szCs w:val="16"/>
              </w:rPr>
            </w:pPr>
          </w:p>
        </w:tc>
        <w:tc>
          <w:tcPr>
            <w:tcW w:w="255" w:type="dxa"/>
            <w:vAlign w:val="center"/>
          </w:tcPr>
          <w:p w14:paraId="6F2AD366" w14:textId="77777777" w:rsidR="001777BE" w:rsidRDefault="001777BE">
            <w:pPr>
              <w:snapToGrid w:val="0"/>
              <w:rPr>
                <w:vanish/>
                <w:color w:val="000000"/>
                <w:sz w:val="16"/>
                <w:szCs w:val="16"/>
              </w:rPr>
            </w:pPr>
          </w:p>
        </w:tc>
        <w:tc>
          <w:tcPr>
            <w:tcW w:w="255" w:type="dxa"/>
            <w:vAlign w:val="center"/>
          </w:tcPr>
          <w:p w14:paraId="58FCF49A" w14:textId="77777777" w:rsidR="001777BE" w:rsidRDefault="001777BE">
            <w:pPr>
              <w:snapToGrid w:val="0"/>
              <w:rPr>
                <w:vanish/>
                <w:color w:val="000000"/>
                <w:sz w:val="16"/>
                <w:szCs w:val="16"/>
              </w:rPr>
            </w:pPr>
          </w:p>
        </w:tc>
        <w:tc>
          <w:tcPr>
            <w:tcW w:w="255" w:type="dxa"/>
            <w:vAlign w:val="center"/>
          </w:tcPr>
          <w:p w14:paraId="7B409E38" w14:textId="77777777" w:rsidR="001777BE" w:rsidRDefault="001777BE">
            <w:pPr>
              <w:snapToGrid w:val="0"/>
              <w:rPr>
                <w:vanish/>
                <w:color w:val="000000"/>
                <w:sz w:val="16"/>
                <w:szCs w:val="16"/>
              </w:rPr>
            </w:pPr>
          </w:p>
        </w:tc>
        <w:tc>
          <w:tcPr>
            <w:tcW w:w="254" w:type="dxa"/>
            <w:vAlign w:val="center"/>
          </w:tcPr>
          <w:p w14:paraId="7902C838" w14:textId="77777777" w:rsidR="001777BE" w:rsidRDefault="001777BE">
            <w:pPr>
              <w:snapToGrid w:val="0"/>
              <w:rPr>
                <w:vanish/>
                <w:color w:val="000000"/>
                <w:sz w:val="16"/>
                <w:szCs w:val="16"/>
              </w:rPr>
            </w:pPr>
          </w:p>
        </w:tc>
        <w:tc>
          <w:tcPr>
            <w:tcW w:w="256" w:type="dxa"/>
            <w:vAlign w:val="center"/>
          </w:tcPr>
          <w:p w14:paraId="7AC81289" w14:textId="77777777" w:rsidR="001777BE" w:rsidRDefault="001777BE">
            <w:pPr>
              <w:snapToGrid w:val="0"/>
              <w:rPr>
                <w:vanish/>
                <w:color w:val="000000"/>
                <w:sz w:val="16"/>
                <w:szCs w:val="16"/>
              </w:rPr>
            </w:pPr>
          </w:p>
        </w:tc>
        <w:tc>
          <w:tcPr>
            <w:tcW w:w="181" w:type="dxa"/>
            <w:vAlign w:val="center"/>
          </w:tcPr>
          <w:p w14:paraId="687C1E42" w14:textId="77777777" w:rsidR="001777BE" w:rsidRDefault="001777BE">
            <w:pPr>
              <w:snapToGrid w:val="0"/>
              <w:rPr>
                <w:vanish/>
                <w:color w:val="000000"/>
                <w:sz w:val="16"/>
                <w:szCs w:val="16"/>
              </w:rPr>
            </w:pPr>
          </w:p>
        </w:tc>
        <w:tc>
          <w:tcPr>
            <w:tcW w:w="181" w:type="dxa"/>
            <w:vAlign w:val="center"/>
          </w:tcPr>
          <w:p w14:paraId="7CA1B9FE" w14:textId="77777777" w:rsidR="001777BE" w:rsidRDefault="001777BE">
            <w:pPr>
              <w:snapToGrid w:val="0"/>
              <w:rPr>
                <w:vanish/>
                <w:color w:val="000000"/>
                <w:sz w:val="16"/>
                <w:szCs w:val="16"/>
              </w:rPr>
            </w:pPr>
          </w:p>
        </w:tc>
        <w:tc>
          <w:tcPr>
            <w:tcW w:w="183" w:type="dxa"/>
            <w:vAlign w:val="center"/>
          </w:tcPr>
          <w:p w14:paraId="63693451" w14:textId="77777777" w:rsidR="001777BE" w:rsidRDefault="001777BE">
            <w:pPr>
              <w:snapToGrid w:val="0"/>
              <w:rPr>
                <w:vanish/>
                <w:color w:val="000000"/>
                <w:sz w:val="16"/>
                <w:szCs w:val="16"/>
              </w:rPr>
            </w:pPr>
          </w:p>
        </w:tc>
        <w:tc>
          <w:tcPr>
            <w:tcW w:w="172" w:type="dxa"/>
            <w:vAlign w:val="center"/>
          </w:tcPr>
          <w:p w14:paraId="5608E8C2" w14:textId="77777777" w:rsidR="001777BE" w:rsidRDefault="001777BE">
            <w:pPr>
              <w:snapToGrid w:val="0"/>
              <w:rPr>
                <w:vanish/>
                <w:color w:val="000000"/>
                <w:sz w:val="16"/>
                <w:szCs w:val="16"/>
              </w:rPr>
            </w:pPr>
          </w:p>
        </w:tc>
        <w:tc>
          <w:tcPr>
            <w:tcW w:w="172" w:type="dxa"/>
            <w:vAlign w:val="center"/>
          </w:tcPr>
          <w:p w14:paraId="2ED63272" w14:textId="77777777" w:rsidR="001777BE" w:rsidRDefault="001777BE">
            <w:pPr>
              <w:snapToGrid w:val="0"/>
              <w:rPr>
                <w:vanish/>
                <w:color w:val="000000"/>
                <w:sz w:val="16"/>
                <w:szCs w:val="16"/>
              </w:rPr>
            </w:pPr>
          </w:p>
        </w:tc>
        <w:tc>
          <w:tcPr>
            <w:tcW w:w="172" w:type="dxa"/>
            <w:vAlign w:val="center"/>
          </w:tcPr>
          <w:p w14:paraId="6A59FC54" w14:textId="77777777" w:rsidR="001777BE" w:rsidRDefault="001777BE">
            <w:pPr>
              <w:snapToGrid w:val="0"/>
              <w:rPr>
                <w:vanish/>
                <w:color w:val="000000"/>
                <w:sz w:val="16"/>
                <w:szCs w:val="16"/>
              </w:rPr>
            </w:pPr>
          </w:p>
        </w:tc>
        <w:tc>
          <w:tcPr>
            <w:tcW w:w="172" w:type="dxa"/>
            <w:vAlign w:val="center"/>
          </w:tcPr>
          <w:p w14:paraId="19321635" w14:textId="77777777" w:rsidR="001777BE" w:rsidRDefault="001777BE">
            <w:pPr>
              <w:snapToGrid w:val="0"/>
              <w:rPr>
                <w:vanish/>
                <w:color w:val="000000"/>
                <w:sz w:val="16"/>
                <w:szCs w:val="16"/>
              </w:rPr>
            </w:pPr>
          </w:p>
        </w:tc>
        <w:tc>
          <w:tcPr>
            <w:tcW w:w="172" w:type="dxa"/>
            <w:vAlign w:val="center"/>
          </w:tcPr>
          <w:p w14:paraId="318AB41D" w14:textId="77777777" w:rsidR="001777BE" w:rsidRDefault="001777BE">
            <w:pPr>
              <w:snapToGrid w:val="0"/>
              <w:rPr>
                <w:color w:val="000000"/>
                <w:sz w:val="16"/>
                <w:szCs w:val="16"/>
              </w:rPr>
            </w:pPr>
          </w:p>
        </w:tc>
        <w:tc>
          <w:tcPr>
            <w:tcW w:w="172" w:type="dxa"/>
            <w:vAlign w:val="center"/>
          </w:tcPr>
          <w:p w14:paraId="312C939A" w14:textId="77777777" w:rsidR="001777BE" w:rsidRDefault="001777BE">
            <w:pPr>
              <w:snapToGrid w:val="0"/>
              <w:rPr>
                <w:color w:val="000000"/>
                <w:sz w:val="16"/>
                <w:szCs w:val="16"/>
              </w:rPr>
            </w:pPr>
          </w:p>
        </w:tc>
        <w:tc>
          <w:tcPr>
            <w:tcW w:w="172" w:type="dxa"/>
            <w:vAlign w:val="center"/>
          </w:tcPr>
          <w:p w14:paraId="16275756" w14:textId="77777777" w:rsidR="001777BE" w:rsidRDefault="001777BE">
            <w:pPr>
              <w:snapToGrid w:val="0"/>
              <w:rPr>
                <w:color w:val="000000"/>
                <w:sz w:val="16"/>
                <w:szCs w:val="16"/>
              </w:rPr>
            </w:pPr>
          </w:p>
        </w:tc>
        <w:tc>
          <w:tcPr>
            <w:tcW w:w="179" w:type="dxa"/>
            <w:vAlign w:val="center"/>
          </w:tcPr>
          <w:p w14:paraId="7E4E304A" w14:textId="77777777" w:rsidR="001777BE" w:rsidRDefault="001777BE">
            <w:pPr>
              <w:snapToGrid w:val="0"/>
              <w:rPr>
                <w:color w:val="000000"/>
                <w:sz w:val="16"/>
                <w:szCs w:val="16"/>
              </w:rPr>
            </w:pPr>
          </w:p>
        </w:tc>
        <w:tc>
          <w:tcPr>
            <w:tcW w:w="93" w:type="dxa"/>
            <w:vAlign w:val="center"/>
          </w:tcPr>
          <w:p w14:paraId="189F93FA" w14:textId="77777777" w:rsidR="001777BE" w:rsidRDefault="001777BE">
            <w:pPr>
              <w:snapToGrid w:val="0"/>
              <w:rPr>
                <w:color w:val="000000"/>
                <w:sz w:val="16"/>
                <w:szCs w:val="16"/>
              </w:rPr>
            </w:pPr>
          </w:p>
        </w:tc>
        <w:tc>
          <w:tcPr>
            <w:tcW w:w="93" w:type="dxa"/>
            <w:vAlign w:val="center"/>
          </w:tcPr>
          <w:p w14:paraId="3CFC927F" w14:textId="77777777" w:rsidR="001777BE" w:rsidRDefault="001777BE">
            <w:pPr>
              <w:snapToGrid w:val="0"/>
              <w:rPr>
                <w:color w:val="000000"/>
                <w:sz w:val="16"/>
                <w:szCs w:val="16"/>
              </w:rPr>
            </w:pPr>
          </w:p>
        </w:tc>
        <w:tc>
          <w:tcPr>
            <w:tcW w:w="93" w:type="dxa"/>
            <w:vAlign w:val="center"/>
          </w:tcPr>
          <w:p w14:paraId="408CE036" w14:textId="77777777" w:rsidR="001777BE" w:rsidRDefault="001777BE">
            <w:pPr>
              <w:snapToGrid w:val="0"/>
              <w:rPr>
                <w:color w:val="000000"/>
                <w:sz w:val="16"/>
                <w:szCs w:val="16"/>
              </w:rPr>
            </w:pPr>
          </w:p>
        </w:tc>
        <w:tc>
          <w:tcPr>
            <w:tcW w:w="93" w:type="dxa"/>
            <w:vAlign w:val="center"/>
          </w:tcPr>
          <w:p w14:paraId="77825BCB" w14:textId="77777777" w:rsidR="001777BE" w:rsidRDefault="001777BE">
            <w:pPr>
              <w:snapToGrid w:val="0"/>
              <w:rPr>
                <w:color w:val="000000"/>
                <w:sz w:val="16"/>
                <w:szCs w:val="16"/>
              </w:rPr>
            </w:pPr>
          </w:p>
        </w:tc>
        <w:tc>
          <w:tcPr>
            <w:tcW w:w="93" w:type="dxa"/>
            <w:vAlign w:val="center"/>
          </w:tcPr>
          <w:p w14:paraId="5F087554" w14:textId="77777777" w:rsidR="001777BE" w:rsidRDefault="001777BE">
            <w:pPr>
              <w:snapToGrid w:val="0"/>
              <w:rPr>
                <w:color w:val="000000"/>
                <w:sz w:val="16"/>
                <w:szCs w:val="16"/>
              </w:rPr>
            </w:pPr>
          </w:p>
        </w:tc>
        <w:tc>
          <w:tcPr>
            <w:tcW w:w="93" w:type="dxa"/>
            <w:vAlign w:val="center"/>
          </w:tcPr>
          <w:p w14:paraId="6289F7A6" w14:textId="77777777" w:rsidR="001777BE" w:rsidRDefault="001777BE">
            <w:pPr>
              <w:snapToGrid w:val="0"/>
              <w:rPr>
                <w:color w:val="000000"/>
                <w:sz w:val="16"/>
                <w:szCs w:val="16"/>
              </w:rPr>
            </w:pPr>
          </w:p>
        </w:tc>
        <w:tc>
          <w:tcPr>
            <w:tcW w:w="93" w:type="dxa"/>
            <w:vAlign w:val="center"/>
          </w:tcPr>
          <w:p w14:paraId="61EE76DE" w14:textId="77777777" w:rsidR="001777BE" w:rsidRDefault="001777BE">
            <w:pPr>
              <w:snapToGrid w:val="0"/>
              <w:rPr>
                <w:color w:val="000000"/>
                <w:sz w:val="16"/>
                <w:szCs w:val="16"/>
              </w:rPr>
            </w:pPr>
          </w:p>
        </w:tc>
        <w:tc>
          <w:tcPr>
            <w:tcW w:w="93" w:type="dxa"/>
            <w:vAlign w:val="center"/>
          </w:tcPr>
          <w:p w14:paraId="1452FB24" w14:textId="77777777" w:rsidR="001777BE" w:rsidRDefault="001777BE">
            <w:pPr>
              <w:snapToGrid w:val="0"/>
              <w:rPr>
                <w:color w:val="000000"/>
                <w:sz w:val="16"/>
                <w:szCs w:val="16"/>
              </w:rPr>
            </w:pPr>
          </w:p>
        </w:tc>
        <w:tc>
          <w:tcPr>
            <w:tcW w:w="93" w:type="dxa"/>
            <w:vAlign w:val="center"/>
          </w:tcPr>
          <w:p w14:paraId="4E795B69" w14:textId="77777777" w:rsidR="001777BE" w:rsidRDefault="001777BE">
            <w:pPr>
              <w:snapToGrid w:val="0"/>
              <w:rPr>
                <w:color w:val="000000"/>
                <w:sz w:val="16"/>
                <w:szCs w:val="16"/>
              </w:rPr>
            </w:pPr>
          </w:p>
        </w:tc>
        <w:tc>
          <w:tcPr>
            <w:tcW w:w="93" w:type="dxa"/>
            <w:vAlign w:val="center"/>
          </w:tcPr>
          <w:p w14:paraId="20B4A1FD" w14:textId="77777777" w:rsidR="001777BE" w:rsidRDefault="001777BE">
            <w:pPr>
              <w:snapToGrid w:val="0"/>
              <w:rPr>
                <w:color w:val="000000"/>
                <w:sz w:val="16"/>
                <w:szCs w:val="16"/>
              </w:rPr>
            </w:pPr>
          </w:p>
        </w:tc>
        <w:tc>
          <w:tcPr>
            <w:tcW w:w="93" w:type="dxa"/>
            <w:vAlign w:val="center"/>
          </w:tcPr>
          <w:p w14:paraId="4CB72E64" w14:textId="77777777" w:rsidR="001777BE" w:rsidRDefault="001777BE">
            <w:pPr>
              <w:snapToGrid w:val="0"/>
              <w:rPr>
                <w:color w:val="000000"/>
                <w:sz w:val="16"/>
                <w:szCs w:val="16"/>
              </w:rPr>
            </w:pPr>
          </w:p>
        </w:tc>
        <w:tc>
          <w:tcPr>
            <w:tcW w:w="93" w:type="dxa"/>
            <w:vAlign w:val="center"/>
          </w:tcPr>
          <w:p w14:paraId="2A7B971C" w14:textId="77777777" w:rsidR="001777BE" w:rsidRDefault="001777BE">
            <w:pPr>
              <w:snapToGrid w:val="0"/>
              <w:rPr>
                <w:color w:val="000000"/>
                <w:sz w:val="16"/>
                <w:szCs w:val="16"/>
              </w:rPr>
            </w:pPr>
          </w:p>
        </w:tc>
        <w:tc>
          <w:tcPr>
            <w:tcW w:w="93" w:type="dxa"/>
            <w:vAlign w:val="center"/>
          </w:tcPr>
          <w:p w14:paraId="6260CC69" w14:textId="77777777" w:rsidR="001777BE" w:rsidRDefault="001777BE">
            <w:pPr>
              <w:snapToGrid w:val="0"/>
              <w:rPr>
                <w:color w:val="000000"/>
                <w:sz w:val="16"/>
                <w:szCs w:val="16"/>
              </w:rPr>
            </w:pPr>
          </w:p>
        </w:tc>
        <w:tc>
          <w:tcPr>
            <w:tcW w:w="98" w:type="dxa"/>
            <w:vAlign w:val="center"/>
          </w:tcPr>
          <w:p w14:paraId="368EBDAC" w14:textId="77777777" w:rsidR="001777BE" w:rsidRDefault="001777BE">
            <w:pPr>
              <w:snapToGrid w:val="0"/>
              <w:rPr>
                <w:color w:val="000000"/>
                <w:sz w:val="16"/>
                <w:szCs w:val="16"/>
              </w:rPr>
            </w:pPr>
          </w:p>
        </w:tc>
        <w:tc>
          <w:tcPr>
            <w:tcW w:w="227" w:type="dxa"/>
            <w:vAlign w:val="center"/>
          </w:tcPr>
          <w:p w14:paraId="1D0F4E0C" w14:textId="77777777" w:rsidR="001777BE" w:rsidRDefault="001777BE">
            <w:pPr>
              <w:snapToGrid w:val="0"/>
              <w:rPr>
                <w:color w:val="000000"/>
                <w:sz w:val="16"/>
                <w:szCs w:val="16"/>
              </w:rPr>
            </w:pPr>
          </w:p>
        </w:tc>
        <w:tc>
          <w:tcPr>
            <w:tcW w:w="227" w:type="dxa"/>
            <w:vAlign w:val="center"/>
          </w:tcPr>
          <w:p w14:paraId="6F31DEAD" w14:textId="77777777" w:rsidR="001777BE" w:rsidRDefault="001777BE">
            <w:pPr>
              <w:snapToGrid w:val="0"/>
              <w:rPr>
                <w:color w:val="000000"/>
                <w:sz w:val="16"/>
                <w:szCs w:val="16"/>
              </w:rPr>
            </w:pPr>
          </w:p>
        </w:tc>
        <w:tc>
          <w:tcPr>
            <w:tcW w:w="227" w:type="dxa"/>
            <w:vAlign w:val="center"/>
          </w:tcPr>
          <w:p w14:paraId="67387527" w14:textId="77777777" w:rsidR="001777BE" w:rsidRDefault="001777BE">
            <w:pPr>
              <w:snapToGrid w:val="0"/>
              <w:rPr>
                <w:color w:val="000000"/>
                <w:sz w:val="16"/>
                <w:szCs w:val="16"/>
              </w:rPr>
            </w:pPr>
          </w:p>
        </w:tc>
        <w:tc>
          <w:tcPr>
            <w:tcW w:w="227" w:type="dxa"/>
            <w:vAlign w:val="center"/>
          </w:tcPr>
          <w:p w14:paraId="7BF33EFE" w14:textId="77777777" w:rsidR="001777BE" w:rsidRDefault="001777BE">
            <w:pPr>
              <w:snapToGrid w:val="0"/>
              <w:rPr>
                <w:color w:val="000000"/>
                <w:sz w:val="16"/>
                <w:szCs w:val="16"/>
              </w:rPr>
            </w:pPr>
          </w:p>
        </w:tc>
        <w:tc>
          <w:tcPr>
            <w:tcW w:w="227" w:type="dxa"/>
            <w:vAlign w:val="center"/>
          </w:tcPr>
          <w:p w14:paraId="3DC490B5" w14:textId="77777777" w:rsidR="001777BE" w:rsidRDefault="001777BE">
            <w:pPr>
              <w:snapToGrid w:val="0"/>
              <w:rPr>
                <w:color w:val="000000"/>
                <w:sz w:val="16"/>
                <w:szCs w:val="16"/>
              </w:rPr>
            </w:pPr>
          </w:p>
        </w:tc>
        <w:tc>
          <w:tcPr>
            <w:tcW w:w="227" w:type="dxa"/>
            <w:vAlign w:val="center"/>
          </w:tcPr>
          <w:p w14:paraId="38F0421A" w14:textId="77777777" w:rsidR="001777BE" w:rsidRDefault="001777BE">
            <w:pPr>
              <w:snapToGrid w:val="0"/>
              <w:rPr>
                <w:color w:val="000000"/>
                <w:sz w:val="16"/>
                <w:szCs w:val="16"/>
              </w:rPr>
            </w:pPr>
          </w:p>
        </w:tc>
        <w:tc>
          <w:tcPr>
            <w:tcW w:w="227" w:type="dxa"/>
            <w:vAlign w:val="center"/>
          </w:tcPr>
          <w:p w14:paraId="7424AAD2" w14:textId="77777777" w:rsidR="001777BE" w:rsidRDefault="001777BE">
            <w:pPr>
              <w:snapToGrid w:val="0"/>
              <w:rPr>
                <w:color w:val="000000"/>
                <w:sz w:val="16"/>
                <w:szCs w:val="16"/>
              </w:rPr>
            </w:pPr>
          </w:p>
        </w:tc>
        <w:tc>
          <w:tcPr>
            <w:tcW w:w="321" w:type="dxa"/>
            <w:vAlign w:val="center"/>
          </w:tcPr>
          <w:p w14:paraId="3DBA3027" w14:textId="77777777" w:rsidR="001777BE" w:rsidRDefault="001777BE">
            <w:pPr>
              <w:snapToGrid w:val="0"/>
              <w:rPr>
                <w:color w:val="000000"/>
                <w:sz w:val="16"/>
                <w:szCs w:val="16"/>
              </w:rPr>
            </w:pPr>
          </w:p>
        </w:tc>
        <w:tc>
          <w:tcPr>
            <w:tcW w:w="321" w:type="dxa"/>
            <w:vAlign w:val="center"/>
          </w:tcPr>
          <w:p w14:paraId="2AD6175E" w14:textId="77777777" w:rsidR="001777BE" w:rsidRDefault="001777BE">
            <w:pPr>
              <w:snapToGrid w:val="0"/>
              <w:rPr>
                <w:color w:val="000000"/>
                <w:sz w:val="16"/>
                <w:szCs w:val="16"/>
              </w:rPr>
            </w:pPr>
          </w:p>
        </w:tc>
        <w:tc>
          <w:tcPr>
            <w:tcW w:w="322" w:type="dxa"/>
            <w:vAlign w:val="center"/>
          </w:tcPr>
          <w:p w14:paraId="724B4AC3" w14:textId="77777777" w:rsidR="001777BE" w:rsidRDefault="001777BE">
            <w:pPr>
              <w:snapToGrid w:val="0"/>
              <w:rPr>
                <w:color w:val="000000"/>
                <w:sz w:val="16"/>
                <w:szCs w:val="16"/>
              </w:rPr>
            </w:pPr>
          </w:p>
        </w:tc>
        <w:tc>
          <w:tcPr>
            <w:tcW w:w="240" w:type="dxa"/>
            <w:vAlign w:val="center"/>
          </w:tcPr>
          <w:p w14:paraId="4D7FFDF8" w14:textId="77777777" w:rsidR="001777BE" w:rsidRDefault="001777BE">
            <w:pPr>
              <w:snapToGrid w:val="0"/>
              <w:rPr>
                <w:color w:val="000000"/>
                <w:sz w:val="16"/>
                <w:szCs w:val="16"/>
              </w:rPr>
            </w:pPr>
          </w:p>
        </w:tc>
        <w:tc>
          <w:tcPr>
            <w:tcW w:w="6590" w:type="dxa"/>
            <w:gridSpan w:val="18"/>
            <w:vAlign w:val="center"/>
            <w:hideMark/>
          </w:tcPr>
          <w:p w14:paraId="423EF8EC" w14:textId="77777777" w:rsidR="001777BE" w:rsidRDefault="001777BE">
            <w:pPr>
              <w:jc w:val="right"/>
            </w:pPr>
            <w:r>
              <w:rPr>
                <w:color w:val="000000"/>
                <w:sz w:val="18"/>
                <w:szCs w:val="18"/>
              </w:rPr>
              <w:t>Приложение №7</w:t>
            </w:r>
            <w:r>
              <w:rPr>
                <w:color w:val="000000"/>
                <w:sz w:val="18"/>
                <w:szCs w:val="18"/>
              </w:rPr>
              <w:br/>
              <w:t xml:space="preserve">к договору № </w:t>
            </w:r>
            <w:r w:rsidR="00DB4B25">
              <w:rPr>
                <w:b/>
                <w:bCs/>
                <w:color w:val="000000"/>
                <w:sz w:val="20"/>
                <w:szCs w:val="20"/>
              </w:rPr>
              <w:t>________________</w:t>
            </w:r>
          </w:p>
        </w:tc>
        <w:tc>
          <w:tcPr>
            <w:tcW w:w="69" w:type="dxa"/>
            <w:vAlign w:val="center"/>
          </w:tcPr>
          <w:p w14:paraId="04E049CF" w14:textId="77777777" w:rsidR="001777BE" w:rsidRDefault="001777BE">
            <w:pPr>
              <w:snapToGrid w:val="0"/>
              <w:rPr>
                <w:color w:val="000000"/>
                <w:sz w:val="18"/>
                <w:szCs w:val="18"/>
              </w:rPr>
            </w:pPr>
          </w:p>
        </w:tc>
      </w:tr>
      <w:tr w:rsidR="001777BE" w14:paraId="60F8A34C" w14:textId="77777777" w:rsidTr="001777BE">
        <w:trPr>
          <w:trHeight w:val="656"/>
        </w:trPr>
        <w:tc>
          <w:tcPr>
            <w:tcW w:w="14704" w:type="dxa"/>
            <w:gridSpan w:val="62"/>
            <w:vAlign w:val="center"/>
            <w:hideMark/>
          </w:tcPr>
          <w:p w14:paraId="5731B4B6" w14:textId="77777777" w:rsidR="001777BE" w:rsidRDefault="001777BE">
            <w:pPr>
              <w:jc w:val="center"/>
            </w:pPr>
            <w:r>
              <w:rPr>
                <w:b/>
                <w:bCs/>
                <w:color w:val="000000"/>
              </w:rPr>
              <w:t>АКТ</w:t>
            </w:r>
            <w:r>
              <w:rPr>
                <w:b/>
                <w:bCs/>
                <w:color w:val="000000"/>
              </w:rPr>
              <w:br/>
              <w:t xml:space="preserve">технологической брони при введении ограничения/прекращения тепловой энергии на объектах </w:t>
            </w:r>
            <w:r>
              <w:rPr>
                <w:b/>
                <w:bCs/>
                <w:color w:val="000000"/>
              </w:rPr>
              <w:br/>
            </w:r>
            <w:r>
              <w:rPr>
                <w:sz w:val="20"/>
                <w:szCs w:val="20"/>
              </w:rPr>
              <w:t xml:space="preserve">Общество с ограниченной ответственностью "_________" </w:t>
            </w:r>
            <w:r>
              <w:rPr>
                <w:b/>
                <w:bCs/>
                <w:color w:val="000000"/>
              </w:rPr>
              <w:t xml:space="preserve"> на 20__-20__гг</w:t>
            </w:r>
          </w:p>
        </w:tc>
        <w:tc>
          <w:tcPr>
            <w:tcW w:w="69" w:type="dxa"/>
            <w:vAlign w:val="center"/>
          </w:tcPr>
          <w:p w14:paraId="28EE81DC" w14:textId="77777777" w:rsidR="001777BE" w:rsidRDefault="001777BE">
            <w:pPr>
              <w:snapToGrid w:val="0"/>
              <w:rPr>
                <w:b/>
                <w:bCs/>
                <w:color w:val="000000"/>
                <w:sz w:val="16"/>
                <w:szCs w:val="16"/>
              </w:rPr>
            </w:pPr>
          </w:p>
        </w:tc>
      </w:tr>
      <w:tr w:rsidR="001777BE" w14:paraId="55D21798" w14:textId="77777777" w:rsidTr="001777BE">
        <w:trPr>
          <w:trHeight w:val="129"/>
          <w:hidden/>
        </w:trPr>
        <w:tc>
          <w:tcPr>
            <w:tcW w:w="278" w:type="dxa"/>
            <w:vAlign w:val="center"/>
          </w:tcPr>
          <w:p w14:paraId="3D9D744D" w14:textId="77777777" w:rsidR="001777BE" w:rsidRDefault="001777BE">
            <w:pPr>
              <w:snapToGrid w:val="0"/>
              <w:rPr>
                <w:b/>
                <w:bCs/>
                <w:vanish/>
                <w:color w:val="000000"/>
                <w:sz w:val="12"/>
                <w:szCs w:val="20"/>
              </w:rPr>
            </w:pPr>
          </w:p>
        </w:tc>
        <w:tc>
          <w:tcPr>
            <w:tcW w:w="278" w:type="dxa"/>
            <w:vAlign w:val="center"/>
          </w:tcPr>
          <w:p w14:paraId="5C8371B5" w14:textId="77777777" w:rsidR="001777BE" w:rsidRDefault="001777BE">
            <w:pPr>
              <w:snapToGrid w:val="0"/>
              <w:rPr>
                <w:b/>
                <w:bCs/>
                <w:color w:val="000000"/>
                <w:sz w:val="12"/>
                <w:szCs w:val="16"/>
              </w:rPr>
            </w:pPr>
          </w:p>
        </w:tc>
        <w:tc>
          <w:tcPr>
            <w:tcW w:w="255" w:type="dxa"/>
            <w:vAlign w:val="center"/>
          </w:tcPr>
          <w:p w14:paraId="39AE0E63" w14:textId="77777777" w:rsidR="001777BE" w:rsidRDefault="001777BE">
            <w:pPr>
              <w:snapToGrid w:val="0"/>
              <w:rPr>
                <w:b/>
                <w:bCs/>
                <w:color w:val="000000"/>
                <w:sz w:val="12"/>
                <w:szCs w:val="16"/>
              </w:rPr>
            </w:pPr>
          </w:p>
        </w:tc>
        <w:tc>
          <w:tcPr>
            <w:tcW w:w="255" w:type="dxa"/>
            <w:vAlign w:val="center"/>
          </w:tcPr>
          <w:p w14:paraId="656AB970" w14:textId="77777777" w:rsidR="001777BE" w:rsidRDefault="001777BE">
            <w:pPr>
              <w:snapToGrid w:val="0"/>
              <w:rPr>
                <w:b/>
                <w:bCs/>
                <w:color w:val="000000"/>
                <w:sz w:val="12"/>
                <w:szCs w:val="16"/>
              </w:rPr>
            </w:pPr>
          </w:p>
        </w:tc>
        <w:tc>
          <w:tcPr>
            <w:tcW w:w="255" w:type="dxa"/>
            <w:vAlign w:val="center"/>
          </w:tcPr>
          <w:p w14:paraId="4A58F6D9" w14:textId="77777777" w:rsidR="001777BE" w:rsidRDefault="001777BE">
            <w:pPr>
              <w:snapToGrid w:val="0"/>
              <w:rPr>
                <w:b/>
                <w:bCs/>
                <w:color w:val="000000"/>
                <w:sz w:val="12"/>
                <w:szCs w:val="16"/>
              </w:rPr>
            </w:pPr>
          </w:p>
        </w:tc>
        <w:tc>
          <w:tcPr>
            <w:tcW w:w="255" w:type="dxa"/>
            <w:vAlign w:val="center"/>
          </w:tcPr>
          <w:p w14:paraId="5202B1A8" w14:textId="77777777" w:rsidR="001777BE" w:rsidRDefault="001777BE">
            <w:pPr>
              <w:snapToGrid w:val="0"/>
              <w:rPr>
                <w:b/>
                <w:bCs/>
                <w:color w:val="000000"/>
                <w:sz w:val="12"/>
                <w:szCs w:val="16"/>
              </w:rPr>
            </w:pPr>
          </w:p>
        </w:tc>
        <w:tc>
          <w:tcPr>
            <w:tcW w:w="254" w:type="dxa"/>
            <w:vAlign w:val="center"/>
          </w:tcPr>
          <w:p w14:paraId="4C66572B" w14:textId="77777777" w:rsidR="001777BE" w:rsidRDefault="001777BE">
            <w:pPr>
              <w:snapToGrid w:val="0"/>
              <w:rPr>
                <w:b/>
                <w:bCs/>
                <w:color w:val="000000"/>
                <w:sz w:val="12"/>
                <w:szCs w:val="16"/>
              </w:rPr>
            </w:pPr>
          </w:p>
        </w:tc>
        <w:tc>
          <w:tcPr>
            <w:tcW w:w="256" w:type="dxa"/>
            <w:vAlign w:val="center"/>
          </w:tcPr>
          <w:p w14:paraId="0D2ADDFF" w14:textId="77777777" w:rsidR="001777BE" w:rsidRDefault="001777BE">
            <w:pPr>
              <w:snapToGrid w:val="0"/>
              <w:rPr>
                <w:b/>
                <w:bCs/>
                <w:color w:val="000000"/>
                <w:sz w:val="12"/>
                <w:szCs w:val="16"/>
              </w:rPr>
            </w:pPr>
          </w:p>
        </w:tc>
        <w:tc>
          <w:tcPr>
            <w:tcW w:w="181" w:type="dxa"/>
            <w:vAlign w:val="center"/>
          </w:tcPr>
          <w:p w14:paraId="40933D27" w14:textId="77777777" w:rsidR="001777BE" w:rsidRDefault="001777BE">
            <w:pPr>
              <w:snapToGrid w:val="0"/>
              <w:rPr>
                <w:b/>
                <w:bCs/>
                <w:color w:val="000000"/>
                <w:sz w:val="12"/>
                <w:szCs w:val="16"/>
              </w:rPr>
            </w:pPr>
          </w:p>
        </w:tc>
        <w:tc>
          <w:tcPr>
            <w:tcW w:w="181" w:type="dxa"/>
            <w:vAlign w:val="center"/>
          </w:tcPr>
          <w:p w14:paraId="6B9DDFE0" w14:textId="77777777" w:rsidR="001777BE" w:rsidRDefault="001777BE">
            <w:pPr>
              <w:snapToGrid w:val="0"/>
              <w:rPr>
                <w:b/>
                <w:bCs/>
                <w:color w:val="000000"/>
                <w:sz w:val="12"/>
                <w:szCs w:val="16"/>
              </w:rPr>
            </w:pPr>
          </w:p>
        </w:tc>
        <w:tc>
          <w:tcPr>
            <w:tcW w:w="183" w:type="dxa"/>
            <w:vAlign w:val="center"/>
          </w:tcPr>
          <w:p w14:paraId="22A284FF" w14:textId="77777777" w:rsidR="001777BE" w:rsidRDefault="001777BE">
            <w:pPr>
              <w:snapToGrid w:val="0"/>
              <w:rPr>
                <w:b/>
                <w:bCs/>
                <w:color w:val="000000"/>
                <w:sz w:val="12"/>
                <w:szCs w:val="16"/>
              </w:rPr>
            </w:pPr>
          </w:p>
        </w:tc>
        <w:tc>
          <w:tcPr>
            <w:tcW w:w="172" w:type="dxa"/>
            <w:vAlign w:val="center"/>
          </w:tcPr>
          <w:p w14:paraId="4FD4DE69" w14:textId="77777777" w:rsidR="001777BE" w:rsidRDefault="001777BE">
            <w:pPr>
              <w:snapToGrid w:val="0"/>
              <w:rPr>
                <w:b/>
                <w:bCs/>
                <w:color w:val="000000"/>
                <w:sz w:val="12"/>
                <w:szCs w:val="16"/>
              </w:rPr>
            </w:pPr>
          </w:p>
        </w:tc>
        <w:tc>
          <w:tcPr>
            <w:tcW w:w="172" w:type="dxa"/>
            <w:vAlign w:val="center"/>
          </w:tcPr>
          <w:p w14:paraId="34654FB1" w14:textId="77777777" w:rsidR="001777BE" w:rsidRDefault="001777BE">
            <w:pPr>
              <w:snapToGrid w:val="0"/>
              <w:rPr>
                <w:b/>
                <w:bCs/>
                <w:color w:val="000000"/>
                <w:sz w:val="12"/>
                <w:szCs w:val="16"/>
              </w:rPr>
            </w:pPr>
          </w:p>
        </w:tc>
        <w:tc>
          <w:tcPr>
            <w:tcW w:w="172" w:type="dxa"/>
            <w:vAlign w:val="center"/>
          </w:tcPr>
          <w:p w14:paraId="2DAF0235" w14:textId="77777777" w:rsidR="001777BE" w:rsidRDefault="001777BE">
            <w:pPr>
              <w:snapToGrid w:val="0"/>
              <w:rPr>
                <w:b/>
                <w:bCs/>
                <w:color w:val="000000"/>
                <w:sz w:val="12"/>
                <w:szCs w:val="16"/>
              </w:rPr>
            </w:pPr>
          </w:p>
        </w:tc>
        <w:tc>
          <w:tcPr>
            <w:tcW w:w="172" w:type="dxa"/>
            <w:vAlign w:val="center"/>
          </w:tcPr>
          <w:p w14:paraId="2DF47AFB" w14:textId="77777777" w:rsidR="001777BE" w:rsidRDefault="001777BE">
            <w:pPr>
              <w:snapToGrid w:val="0"/>
              <w:rPr>
                <w:color w:val="000000"/>
                <w:sz w:val="12"/>
                <w:szCs w:val="16"/>
              </w:rPr>
            </w:pPr>
          </w:p>
        </w:tc>
        <w:tc>
          <w:tcPr>
            <w:tcW w:w="172" w:type="dxa"/>
            <w:vAlign w:val="center"/>
          </w:tcPr>
          <w:p w14:paraId="171EACDA" w14:textId="77777777" w:rsidR="001777BE" w:rsidRDefault="001777BE">
            <w:pPr>
              <w:snapToGrid w:val="0"/>
              <w:rPr>
                <w:color w:val="000000"/>
                <w:sz w:val="12"/>
                <w:szCs w:val="16"/>
              </w:rPr>
            </w:pPr>
          </w:p>
        </w:tc>
        <w:tc>
          <w:tcPr>
            <w:tcW w:w="172" w:type="dxa"/>
            <w:vAlign w:val="center"/>
          </w:tcPr>
          <w:p w14:paraId="0ED9ED7B" w14:textId="77777777" w:rsidR="001777BE" w:rsidRDefault="001777BE">
            <w:pPr>
              <w:snapToGrid w:val="0"/>
              <w:rPr>
                <w:color w:val="000000"/>
                <w:sz w:val="12"/>
                <w:szCs w:val="16"/>
              </w:rPr>
            </w:pPr>
          </w:p>
        </w:tc>
        <w:tc>
          <w:tcPr>
            <w:tcW w:w="172" w:type="dxa"/>
            <w:vAlign w:val="center"/>
          </w:tcPr>
          <w:p w14:paraId="597849B2" w14:textId="77777777" w:rsidR="001777BE" w:rsidRDefault="001777BE">
            <w:pPr>
              <w:snapToGrid w:val="0"/>
              <w:rPr>
                <w:color w:val="000000"/>
                <w:sz w:val="12"/>
                <w:szCs w:val="16"/>
              </w:rPr>
            </w:pPr>
          </w:p>
        </w:tc>
        <w:tc>
          <w:tcPr>
            <w:tcW w:w="179" w:type="dxa"/>
            <w:vAlign w:val="center"/>
          </w:tcPr>
          <w:p w14:paraId="76B00C79" w14:textId="77777777" w:rsidR="001777BE" w:rsidRDefault="001777BE">
            <w:pPr>
              <w:snapToGrid w:val="0"/>
              <w:rPr>
                <w:color w:val="000000"/>
                <w:sz w:val="12"/>
                <w:szCs w:val="16"/>
              </w:rPr>
            </w:pPr>
          </w:p>
        </w:tc>
        <w:tc>
          <w:tcPr>
            <w:tcW w:w="93" w:type="dxa"/>
            <w:vAlign w:val="center"/>
          </w:tcPr>
          <w:p w14:paraId="5ADB83DA" w14:textId="77777777" w:rsidR="001777BE" w:rsidRDefault="001777BE">
            <w:pPr>
              <w:snapToGrid w:val="0"/>
              <w:rPr>
                <w:color w:val="000000"/>
                <w:sz w:val="12"/>
                <w:szCs w:val="16"/>
              </w:rPr>
            </w:pPr>
          </w:p>
        </w:tc>
        <w:tc>
          <w:tcPr>
            <w:tcW w:w="93" w:type="dxa"/>
            <w:vAlign w:val="center"/>
          </w:tcPr>
          <w:p w14:paraId="325E32D0" w14:textId="77777777" w:rsidR="001777BE" w:rsidRDefault="001777BE">
            <w:pPr>
              <w:snapToGrid w:val="0"/>
              <w:rPr>
                <w:color w:val="000000"/>
                <w:sz w:val="12"/>
                <w:szCs w:val="16"/>
              </w:rPr>
            </w:pPr>
          </w:p>
        </w:tc>
        <w:tc>
          <w:tcPr>
            <w:tcW w:w="93" w:type="dxa"/>
            <w:vAlign w:val="center"/>
          </w:tcPr>
          <w:p w14:paraId="62D02FA0" w14:textId="77777777" w:rsidR="001777BE" w:rsidRDefault="001777BE">
            <w:pPr>
              <w:snapToGrid w:val="0"/>
              <w:rPr>
                <w:color w:val="000000"/>
                <w:sz w:val="12"/>
                <w:szCs w:val="16"/>
              </w:rPr>
            </w:pPr>
          </w:p>
        </w:tc>
        <w:tc>
          <w:tcPr>
            <w:tcW w:w="93" w:type="dxa"/>
            <w:vAlign w:val="center"/>
          </w:tcPr>
          <w:p w14:paraId="67BFF3B3" w14:textId="77777777" w:rsidR="001777BE" w:rsidRDefault="001777BE">
            <w:pPr>
              <w:snapToGrid w:val="0"/>
              <w:rPr>
                <w:color w:val="000000"/>
                <w:sz w:val="12"/>
                <w:szCs w:val="16"/>
              </w:rPr>
            </w:pPr>
          </w:p>
        </w:tc>
        <w:tc>
          <w:tcPr>
            <w:tcW w:w="93" w:type="dxa"/>
            <w:vAlign w:val="center"/>
          </w:tcPr>
          <w:p w14:paraId="49F50D6B" w14:textId="77777777" w:rsidR="001777BE" w:rsidRDefault="001777BE">
            <w:pPr>
              <w:snapToGrid w:val="0"/>
              <w:rPr>
                <w:color w:val="000000"/>
                <w:sz w:val="12"/>
                <w:szCs w:val="16"/>
              </w:rPr>
            </w:pPr>
          </w:p>
        </w:tc>
        <w:tc>
          <w:tcPr>
            <w:tcW w:w="93" w:type="dxa"/>
            <w:vAlign w:val="center"/>
          </w:tcPr>
          <w:p w14:paraId="59109138" w14:textId="77777777" w:rsidR="001777BE" w:rsidRDefault="001777BE">
            <w:pPr>
              <w:snapToGrid w:val="0"/>
              <w:rPr>
                <w:color w:val="000000"/>
                <w:sz w:val="12"/>
                <w:szCs w:val="16"/>
              </w:rPr>
            </w:pPr>
          </w:p>
        </w:tc>
        <w:tc>
          <w:tcPr>
            <w:tcW w:w="93" w:type="dxa"/>
            <w:vAlign w:val="center"/>
          </w:tcPr>
          <w:p w14:paraId="6B9FF8E4" w14:textId="77777777" w:rsidR="001777BE" w:rsidRDefault="001777BE">
            <w:pPr>
              <w:snapToGrid w:val="0"/>
              <w:rPr>
                <w:color w:val="000000"/>
                <w:sz w:val="12"/>
                <w:szCs w:val="16"/>
              </w:rPr>
            </w:pPr>
          </w:p>
        </w:tc>
        <w:tc>
          <w:tcPr>
            <w:tcW w:w="93" w:type="dxa"/>
            <w:vAlign w:val="center"/>
          </w:tcPr>
          <w:p w14:paraId="731C4414" w14:textId="77777777" w:rsidR="001777BE" w:rsidRDefault="001777BE">
            <w:pPr>
              <w:snapToGrid w:val="0"/>
              <w:rPr>
                <w:color w:val="000000"/>
                <w:sz w:val="12"/>
                <w:szCs w:val="16"/>
              </w:rPr>
            </w:pPr>
          </w:p>
        </w:tc>
        <w:tc>
          <w:tcPr>
            <w:tcW w:w="93" w:type="dxa"/>
            <w:vAlign w:val="center"/>
          </w:tcPr>
          <w:p w14:paraId="1E6C99D8" w14:textId="77777777" w:rsidR="001777BE" w:rsidRDefault="001777BE">
            <w:pPr>
              <w:snapToGrid w:val="0"/>
              <w:rPr>
                <w:color w:val="000000"/>
                <w:sz w:val="12"/>
                <w:szCs w:val="16"/>
              </w:rPr>
            </w:pPr>
          </w:p>
        </w:tc>
        <w:tc>
          <w:tcPr>
            <w:tcW w:w="93" w:type="dxa"/>
            <w:vAlign w:val="center"/>
          </w:tcPr>
          <w:p w14:paraId="4756C092" w14:textId="77777777" w:rsidR="001777BE" w:rsidRDefault="001777BE">
            <w:pPr>
              <w:snapToGrid w:val="0"/>
              <w:rPr>
                <w:color w:val="000000"/>
                <w:sz w:val="12"/>
                <w:szCs w:val="16"/>
              </w:rPr>
            </w:pPr>
          </w:p>
        </w:tc>
        <w:tc>
          <w:tcPr>
            <w:tcW w:w="93" w:type="dxa"/>
            <w:vAlign w:val="center"/>
          </w:tcPr>
          <w:p w14:paraId="6626775B" w14:textId="77777777" w:rsidR="001777BE" w:rsidRDefault="001777BE">
            <w:pPr>
              <w:snapToGrid w:val="0"/>
              <w:rPr>
                <w:color w:val="000000"/>
                <w:sz w:val="12"/>
                <w:szCs w:val="16"/>
              </w:rPr>
            </w:pPr>
          </w:p>
        </w:tc>
        <w:tc>
          <w:tcPr>
            <w:tcW w:w="93" w:type="dxa"/>
            <w:vAlign w:val="center"/>
          </w:tcPr>
          <w:p w14:paraId="6CBDC17C" w14:textId="77777777" w:rsidR="001777BE" w:rsidRDefault="001777BE">
            <w:pPr>
              <w:snapToGrid w:val="0"/>
              <w:rPr>
                <w:color w:val="000000"/>
                <w:sz w:val="12"/>
                <w:szCs w:val="16"/>
              </w:rPr>
            </w:pPr>
          </w:p>
        </w:tc>
        <w:tc>
          <w:tcPr>
            <w:tcW w:w="93" w:type="dxa"/>
            <w:vAlign w:val="center"/>
          </w:tcPr>
          <w:p w14:paraId="46B4B3AC" w14:textId="77777777" w:rsidR="001777BE" w:rsidRDefault="001777BE">
            <w:pPr>
              <w:snapToGrid w:val="0"/>
              <w:rPr>
                <w:color w:val="000000"/>
                <w:sz w:val="12"/>
                <w:szCs w:val="16"/>
              </w:rPr>
            </w:pPr>
          </w:p>
        </w:tc>
        <w:tc>
          <w:tcPr>
            <w:tcW w:w="98" w:type="dxa"/>
            <w:vAlign w:val="center"/>
          </w:tcPr>
          <w:p w14:paraId="1D5DB09E" w14:textId="77777777" w:rsidR="001777BE" w:rsidRDefault="001777BE">
            <w:pPr>
              <w:snapToGrid w:val="0"/>
              <w:rPr>
                <w:color w:val="000000"/>
                <w:sz w:val="12"/>
                <w:szCs w:val="16"/>
              </w:rPr>
            </w:pPr>
          </w:p>
        </w:tc>
        <w:tc>
          <w:tcPr>
            <w:tcW w:w="227" w:type="dxa"/>
            <w:vAlign w:val="center"/>
          </w:tcPr>
          <w:p w14:paraId="2E4D5CCA" w14:textId="77777777" w:rsidR="001777BE" w:rsidRDefault="001777BE">
            <w:pPr>
              <w:snapToGrid w:val="0"/>
              <w:rPr>
                <w:color w:val="000000"/>
                <w:sz w:val="12"/>
                <w:szCs w:val="16"/>
              </w:rPr>
            </w:pPr>
          </w:p>
        </w:tc>
        <w:tc>
          <w:tcPr>
            <w:tcW w:w="227" w:type="dxa"/>
            <w:vAlign w:val="center"/>
          </w:tcPr>
          <w:p w14:paraId="68ED7E7B" w14:textId="77777777" w:rsidR="001777BE" w:rsidRDefault="001777BE">
            <w:pPr>
              <w:snapToGrid w:val="0"/>
              <w:rPr>
                <w:color w:val="000000"/>
                <w:sz w:val="12"/>
                <w:szCs w:val="16"/>
              </w:rPr>
            </w:pPr>
          </w:p>
        </w:tc>
        <w:tc>
          <w:tcPr>
            <w:tcW w:w="227" w:type="dxa"/>
            <w:vAlign w:val="center"/>
          </w:tcPr>
          <w:p w14:paraId="7A1A315C" w14:textId="77777777" w:rsidR="001777BE" w:rsidRDefault="001777BE">
            <w:pPr>
              <w:snapToGrid w:val="0"/>
              <w:rPr>
                <w:color w:val="000000"/>
                <w:sz w:val="12"/>
                <w:szCs w:val="16"/>
              </w:rPr>
            </w:pPr>
          </w:p>
        </w:tc>
        <w:tc>
          <w:tcPr>
            <w:tcW w:w="227" w:type="dxa"/>
            <w:vAlign w:val="center"/>
          </w:tcPr>
          <w:p w14:paraId="59E4A037" w14:textId="77777777" w:rsidR="001777BE" w:rsidRDefault="001777BE">
            <w:pPr>
              <w:snapToGrid w:val="0"/>
              <w:rPr>
                <w:color w:val="000000"/>
                <w:sz w:val="12"/>
                <w:szCs w:val="16"/>
              </w:rPr>
            </w:pPr>
          </w:p>
        </w:tc>
        <w:tc>
          <w:tcPr>
            <w:tcW w:w="227" w:type="dxa"/>
            <w:vAlign w:val="center"/>
          </w:tcPr>
          <w:p w14:paraId="32E33952" w14:textId="77777777" w:rsidR="001777BE" w:rsidRDefault="001777BE">
            <w:pPr>
              <w:snapToGrid w:val="0"/>
              <w:rPr>
                <w:color w:val="000000"/>
                <w:sz w:val="12"/>
                <w:szCs w:val="16"/>
              </w:rPr>
            </w:pPr>
          </w:p>
        </w:tc>
        <w:tc>
          <w:tcPr>
            <w:tcW w:w="227" w:type="dxa"/>
            <w:vAlign w:val="center"/>
          </w:tcPr>
          <w:p w14:paraId="521AC260" w14:textId="77777777" w:rsidR="001777BE" w:rsidRDefault="001777BE">
            <w:pPr>
              <w:snapToGrid w:val="0"/>
              <w:rPr>
                <w:color w:val="000000"/>
                <w:sz w:val="12"/>
                <w:szCs w:val="16"/>
              </w:rPr>
            </w:pPr>
          </w:p>
        </w:tc>
        <w:tc>
          <w:tcPr>
            <w:tcW w:w="227" w:type="dxa"/>
            <w:vAlign w:val="center"/>
          </w:tcPr>
          <w:p w14:paraId="679FB091" w14:textId="77777777" w:rsidR="001777BE" w:rsidRDefault="001777BE">
            <w:pPr>
              <w:snapToGrid w:val="0"/>
              <w:rPr>
                <w:color w:val="000000"/>
                <w:sz w:val="12"/>
                <w:szCs w:val="16"/>
              </w:rPr>
            </w:pPr>
          </w:p>
        </w:tc>
        <w:tc>
          <w:tcPr>
            <w:tcW w:w="321" w:type="dxa"/>
            <w:vAlign w:val="center"/>
          </w:tcPr>
          <w:p w14:paraId="7445A6C1" w14:textId="77777777" w:rsidR="001777BE" w:rsidRDefault="001777BE">
            <w:pPr>
              <w:snapToGrid w:val="0"/>
              <w:rPr>
                <w:color w:val="000000"/>
                <w:sz w:val="12"/>
                <w:szCs w:val="16"/>
              </w:rPr>
            </w:pPr>
          </w:p>
        </w:tc>
        <w:tc>
          <w:tcPr>
            <w:tcW w:w="321" w:type="dxa"/>
            <w:vAlign w:val="center"/>
          </w:tcPr>
          <w:p w14:paraId="2F1B3286" w14:textId="77777777" w:rsidR="001777BE" w:rsidRDefault="001777BE">
            <w:pPr>
              <w:snapToGrid w:val="0"/>
              <w:rPr>
                <w:color w:val="000000"/>
                <w:sz w:val="12"/>
                <w:szCs w:val="16"/>
              </w:rPr>
            </w:pPr>
          </w:p>
        </w:tc>
        <w:tc>
          <w:tcPr>
            <w:tcW w:w="322" w:type="dxa"/>
            <w:vAlign w:val="center"/>
          </w:tcPr>
          <w:p w14:paraId="416E149F" w14:textId="77777777" w:rsidR="001777BE" w:rsidRDefault="001777BE">
            <w:pPr>
              <w:snapToGrid w:val="0"/>
              <w:rPr>
                <w:color w:val="000000"/>
                <w:sz w:val="12"/>
                <w:szCs w:val="16"/>
              </w:rPr>
            </w:pPr>
          </w:p>
        </w:tc>
        <w:tc>
          <w:tcPr>
            <w:tcW w:w="240" w:type="dxa"/>
            <w:vAlign w:val="center"/>
          </w:tcPr>
          <w:p w14:paraId="3719FEB7" w14:textId="77777777" w:rsidR="001777BE" w:rsidRDefault="001777BE">
            <w:pPr>
              <w:snapToGrid w:val="0"/>
              <w:rPr>
                <w:color w:val="000000"/>
                <w:sz w:val="12"/>
                <w:szCs w:val="16"/>
              </w:rPr>
            </w:pPr>
          </w:p>
        </w:tc>
        <w:tc>
          <w:tcPr>
            <w:tcW w:w="294" w:type="dxa"/>
            <w:vAlign w:val="center"/>
          </w:tcPr>
          <w:p w14:paraId="7B4D7BFB" w14:textId="77777777" w:rsidR="001777BE" w:rsidRDefault="001777BE">
            <w:pPr>
              <w:snapToGrid w:val="0"/>
              <w:rPr>
                <w:color w:val="000000"/>
                <w:sz w:val="12"/>
                <w:szCs w:val="16"/>
              </w:rPr>
            </w:pPr>
          </w:p>
        </w:tc>
        <w:tc>
          <w:tcPr>
            <w:tcW w:w="294" w:type="dxa"/>
            <w:vAlign w:val="center"/>
          </w:tcPr>
          <w:p w14:paraId="669A53A7" w14:textId="77777777" w:rsidR="001777BE" w:rsidRDefault="001777BE">
            <w:pPr>
              <w:snapToGrid w:val="0"/>
              <w:rPr>
                <w:color w:val="000000"/>
                <w:sz w:val="12"/>
                <w:szCs w:val="16"/>
              </w:rPr>
            </w:pPr>
          </w:p>
        </w:tc>
        <w:tc>
          <w:tcPr>
            <w:tcW w:w="294" w:type="dxa"/>
            <w:vAlign w:val="center"/>
          </w:tcPr>
          <w:p w14:paraId="49881718" w14:textId="77777777" w:rsidR="001777BE" w:rsidRDefault="001777BE">
            <w:pPr>
              <w:snapToGrid w:val="0"/>
              <w:rPr>
                <w:color w:val="000000"/>
                <w:sz w:val="12"/>
                <w:szCs w:val="16"/>
              </w:rPr>
            </w:pPr>
          </w:p>
        </w:tc>
        <w:tc>
          <w:tcPr>
            <w:tcW w:w="294" w:type="dxa"/>
            <w:vAlign w:val="center"/>
          </w:tcPr>
          <w:p w14:paraId="04EABD01" w14:textId="77777777" w:rsidR="001777BE" w:rsidRDefault="001777BE">
            <w:pPr>
              <w:snapToGrid w:val="0"/>
              <w:rPr>
                <w:color w:val="000000"/>
                <w:sz w:val="12"/>
                <w:szCs w:val="16"/>
              </w:rPr>
            </w:pPr>
          </w:p>
        </w:tc>
        <w:tc>
          <w:tcPr>
            <w:tcW w:w="294" w:type="dxa"/>
            <w:vAlign w:val="center"/>
          </w:tcPr>
          <w:p w14:paraId="3C617534" w14:textId="77777777" w:rsidR="001777BE" w:rsidRDefault="001777BE">
            <w:pPr>
              <w:snapToGrid w:val="0"/>
              <w:rPr>
                <w:color w:val="000000"/>
                <w:sz w:val="12"/>
                <w:szCs w:val="16"/>
              </w:rPr>
            </w:pPr>
          </w:p>
        </w:tc>
        <w:tc>
          <w:tcPr>
            <w:tcW w:w="294" w:type="dxa"/>
            <w:vAlign w:val="center"/>
          </w:tcPr>
          <w:p w14:paraId="01DA1B52" w14:textId="77777777" w:rsidR="001777BE" w:rsidRDefault="001777BE">
            <w:pPr>
              <w:snapToGrid w:val="0"/>
              <w:rPr>
                <w:color w:val="000000"/>
                <w:sz w:val="12"/>
                <w:szCs w:val="16"/>
              </w:rPr>
            </w:pPr>
          </w:p>
        </w:tc>
        <w:tc>
          <w:tcPr>
            <w:tcW w:w="294" w:type="dxa"/>
            <w:vAlign w:val="center"/>
          </w:tcPr>
          <w:p w14:paraId="2756BA95" w14:textId="77777777" w:rsidR="001777BE" w:rsidRDefault="001777BE">
            <w:pPr>
              <w:snapToGrid w:val="0"/>
              <w:rPr>
                <w:color w:val="000000"/>
                <w:sz w:val="12"/>
                <w:szCs w:val="16"/>
              </w:rPr>
            </w:pPr>
          </w:p>
        </w:tc>
        <w:tc>
          <w:tcPr>
            <w:tcW w:w="294" w:type="dxa"/>
            <w:vAlign w:val="center"/>
          </w:tcPr>
          <w:p w14:paraId="4540BCE6" w14:textId="77777777" w:rsidR="001777BE" w:rsidRDefault="001777BE">
            <w:pPr>
              <w:snapToGrid w:val="0"/>
              <w:rPr>
                <w:color w:val="000000"/>
                <w:sz w:val="12"/>
                <w:szCs w:val="16"/>
              </w:rPr>
            </w:pPr>
          </w:p>
        </w:tc>
        <w:tc>
          <w:tcPr>
            <w:tcW w:w="432" w:type="dxa"/>
            <w:vAlign w:val="center"/>
          </w:tcPr>
          <w:p w14:paraId="5F9B9B12" w14:textId="77777777" w:rsidR="001777BE" w:rsidRDefault="001777BE">
            <w:pPr>
              <w:snapToGrid w:val="0"/>
              <w:rPr>
                <w:color w:val="000000"/>
                <w:sz w:val="12"/>
                <w:szCs w:val="16"/>
              </w:rPr>
            </w:pPr>
          </w:p>
        </w:tc>
        <w:tc>
          <w:tcPr>
            <w:tcW w:w="432" w:type="dxa"/>
            <w:vAlign w:val="center"/>
          </w:tcPr>
          <w:p w14:paraId="6F98E15F" w14:textId="77777777" w:rsidR="001777BE" w:rsidRDefault="001777BE">
            <w:pPr>
              <w:snapToGrid w:val="0"/>
              <w:rPr>
                <w:color w:val="000000"/>
                <w:sz w:val="12"/>
                <w:szCs w:val="16"/>
              </w:rPr>
            </w:pPr>
          </w:p>
        </w:tc>
        <w:tc>
          <w:tcPr>
            <w:tcW w:w="432" w:type="dxa"/>
            <w:vAlign w:val="center"/>
          </w:tcPr>
          <w:p w14:paraId="570ADF90" w14:textId="77777777" w:rsidR="001777BE" w:rsidRDefault="001777BE">
            <w:pPr>
              <w:snapToGrid w:val="0"/>
              <w:rPr>
                <w:color w:val="000000"/>
                <w:sz w:val="12"/>
                <w:szCs w:val="16"/>
              </w:rPr>
            </w:pPr>
          </w:p>
        </w:tc>
        <w:tc>
          <w:tcPr>
            <w:tcW w:w="407" w:type="dxa"/>
            <w:vAlign w:val="center"/>
          </w:tcPr>
          <w:p w14:paraId="572F8070" w14:textId="77777777" w:rsidR="001777BE" w:rsidRDefault="001777BE">
            <w:pPr>
              <w:snapToGrid w:val="0"/>
              <w:rPr>
                <w:color w:val="000000"/>
                <w:sz w:val="12"/>
                <w:szCs w:val="16"/>
              </w:rPr>
            </w:pPr>
          </w:p>
        </w:tc>
        <w:tc>
          <w:tcPr>
            <w:tcW w:w="407" w:type="dxa"/>
            <w:vAlign w:val="center"/>
          </w:tcPr>
          <w:p w14:paraId="545F1C75" w14:textId="77777777" w:rsidR="001777BE" w:rsidRDefault="001777BE">
            <w:pPr>
              <w:snapToGrid w:val="0"/>
              <w:rPr>
                <w:color w:val="000000"/>
                <w:sz w:val="12"/>
                <w:szCs w:val="16"/>
              </w:rPr>
            </w:pPr>
          </w:p>
        </w:tc>
        <w:tc>
          <w:tcPr>
            <w:tcW w:w="407" w:type="dxa"/>
            <w:vAlign w:val="center"/>
          </w:tcPr>
          <w:p w14:paraId="5FD39130" w14:textId="77777777" w:rsidR="001777BE" w:rsidRDefault="001777BE">
            <w:pPr>
              <w:snapToGrid w:val="0"/>
              <w:rPr>
                <w:color w:val="000000"/>
                <w:sz w:val="12"/>
                <w:szCs w:val="16"/>
              </w:rPr>
            </w:pPr>
          </w:p>
        </w:tc>
        <w:tc>
          <w:tcPr>
            <w:tcW w:w="407" w:type="dxa"/>
            <w:vAlign w:val="center"/>
          </w:tcPr>
          <w:p w14:paraId="5275D2BA" w14:textId="77777777" w:rsidR="001777BE" w:rsidRDefault="001777BE">
            <w:pPr>
              <w:snapToGrid w:val="0"/>
              <w:rPr>
                <w:color w:val="000000"/>
                <w:sz w:val="12"/>
                <w:szCs w:val="16"/>
              </w:rPr>
            </w:pPr>
          </w:p>
        </w:tc>
        <w:tc>
          <w:tcPr>
            <w:tcW w:w="407" w:type="dxa"/>
            <w:vAlign w:val="center"/>
          </w:tcPr>
          <w:p w14:paraId="0D21FFD1" w14:textId="77777777" w:rsidR="001777BE" w:rsidRDefault="001777BE">
            <w:pPr>
              <w:snapToGrid w:val="0"/>
              <w:rPr>
                <w:color w:val="000000"/>
                <w:sz w:val="12"/>
                <w:szCs w:val="16"/>
              </w:rPr>
            </w:pPr>
          </w:p>
        </w:tc>
        <w:tc>
          <w:tcPr>
            <w:tcW w:w="407" w:type="dxa"/>
            <w:vAlign w:val="center"/>
          </w:tcPr>
          <w:p w14:paraId="6C5FAB06" w14:textId="77777777" w:rsidR="001777BE" w:rsidRDefault="001777BE">
            <w:pPr>
              <w:snapToGrid w:val="0"/>
              <w:rPr>
                <w:color w:val="000000"/>
                <w:sz w:val="12"/>
                <w:szCs w:val="16"/>
              </w:rPr>
            </w:pPr>
          </w:p>
        </w:tc>
        <w:tc>
          <w:tcPr>
            <w:tcW w:w="500" w:type="dxa"/>
            <w:vAlign w:val="center"/>
          </w:tcPr>
          <w:p w14:paraId="2D30E491" w14:textId="77777777" w:rsidR="001777BE" w:rsidRDefault="001777BE">
            <w:pPr>
              <w:snapToGrid w:val="0"/>
              <w:rPr>
                <w:color w:val="000000"/>
                <w:sz w:val="12"/>
                <w:szCs w:val="16"/>
              </w:rPr>
            </w:pPr>
          </w:p>
        </w:tc>
        <w:tc>
          <w:tcPr>
            <w:tcW w:w="69" w:type="dxa"/>
            <w:vAlign w:val="center"/>
          </w:tcPr>
          <w:p w14:paraId="47BD4AFE" w14:textId="77777777" w:rsidR="001777BE" w:rsidRDefault="001777BE">
            <w:r>
              <w:rPr>
                <w:color w:val="000000"/>
                <w:sz w:val="16"/>
                <w:szCs w:val="16"/>
              </w:rPr>
              <w:t> </w:t>
            </w:r>
          </w:p>
          <w:p w14:paraId="43F2D494" w14:textId="77777777" w:rsidR="001777BE" w:rsidRDefault="001777BE">
            <w:pPr>
              <w:rPr>
                <w:color w:val="000000"/>
                <w:sz w:val="16"/>
                <w:szCs w:val="16"/>
              </w:rPr>
            </w:pPr>
          </w:p>
        </w:tc>
      </w:tr>
      <w:tr w:rsidR="001777BE" w14:paraId="00CBAE26" w14:textId="77777777" w:rsidTr="001777BE">
        <w:trPr>
          <w:trHeight w:val="1451"/>
        </w:trPr>
        <w:tc>
          <w:tcPr>
            <w:tcW w:w="14704" w:type="dxa"/>
            <w:gridSpan w:val="62"/>
            <w:vAlign w:val="center"/>
            <w:hideMark/>
          </w:tcPr>
          <w:p w14:paraId="77DFF649" w14:textId="77777777" w:rsidR="001777BE" w:rsidRDefault="001777BE" w:rsidP="00361FE7">
            <w:pPr>
              <w:jc w:val="both"/>
            </w:pPr>
            <w:r>
              <w:rPr>
                <w:color w:val="000000"/>
              </w:rPr>
              <w:t xml:space="preserve">Муниципальное унитарное предприятие «Уфимские инженерные сети» городского округа город Уфа Республики Башкортостан (МУП УИС), именуемое в дальнейшем “Теплоснабжающая организация” (ТО), в лице </w:t>
            </w:r>
            <w:r>
              <w:rPr>
                <w:sz w:val="20"/>
                <w:szCs w:val="20"/>
              </w:rPr>
              <w:t>___________________________________________________________</w:t>
            </w:r>
            <w:r>
              <w:rPr>
                <w:color w:val="000000"/>
              </w:rPr>
              <w:t xml:space="preserve">, действующего на основании </w:t>
            </w:r>
            <w:r>
              <w:rPr>
                <w:sz w:val="20"/>
                <w:szCs w:val="20"/>
              </w:rPr>
              <w:t>____________________________</w:t>
            </w:r>
            <w:r>
              <w:rPr>
                <w:color w:val="000000"/>
              </w:rPr>
              <w:t xml:space="preserve"> с одной стороны, и</w:t>
            </w:r>
            <w:r>
              <w:rPr>
                <w:color w:val="000000"/>
              </w:rPr>
              <w:br/>
            </w:r>
            <w:r w:rsidR="00361FE7">
              <w:rPr>
                <w:sz w:val="20"/>
                <w:szCs w:val="20"/>
                <w:u w:val="single"/>
              </w:rPr>
              <w:t>________________________________________</w:t>
            </w:r>
            <w:r>
              <w:rPr>
                <w:color w:val="000000"/>
              </w:rPr>
              <w:t xml:space="preserve">, именуемый в дальнейшем «Потребитель», в лице </w:t>
            </w:r>
            <w:r w:rsidR="00361FE7">
              <w:rPr>
                <w:sz w:val="20"/>
                <w:szCs w:val="20"/>
                <w:u w:val="single"/>
              </w:rPr>
              <w:t>____________________________</w:t>
            </w:r>
            <w:r w:rsidR="007827CB" w:rsidRPr="00264CD0">
              <w:rPr>
                <w:sz w:val="20"/>
                <w:szCs w:val="20"/>
              </w:rPr>
              <w:t xml:space="preserve"> </w:t>
            </w:r>
            <w:r w:rsidR="00361FE7">
              <w:rPr>
                <w:sz w:val="20"/>
                <w:szCs w:val="20"/>
                <w:u w:val="single"/>
              </w:rPr>
              <w:t>____________________________________________________</w:t>
            </w:r>
            <w:r>
              <w:rPr>
                <w:color w:val="000000"/>
              </w:rPr>
              <w:t xml:space="preserve">, действующего на основании </w:t>
            </w:r>
            <w:r w:rsidR="00361FE7">
              <w:rPr>
                <w:sz w:val="20"/>
                <w:szCs w:val="20"/>
                <w:u w:val="single"/>
              </w:rPr>
              <w:t>____________________________________________________</w:t>
            </w:r>
            <w:r>
              <w:rPr>
                <w:color w:val="000000"/>
              </w:rPr>
              <w:t xml:space="preserve"> с другой стороны, именуемые в дальнейшем Стороны составили настоящий Акт технологической брони теплоснабжения на следующие объекты:</w:t>
            </w:r>
          </w:p>
        </w:tc>
        <w:tc>
          <w:tcPr>
            <w:tcW w:w="69" w:type="dxa"/>
            <w:vAlign w:val="center"/>
          </w:tcPr>
          <w:p w14:paraId="65F84714" w14:textId="77777777" w:rsidR="001777BE" w:rsidRDefault="001777BE">
            <w:pPr>
              <w:snapToGrid w:val="0"/>
              <w:rPr>
                <w:color w:val="000000"/>
                <w:sz w:val="16"/>
                <w:szCs w:val="16"/>
              </w:rPr>
            </w:pPr>
          </w:p>
        </w:tc>
      </w:tr>
      <w:tr w:rsidR="001777BE" w14:paraId="29B66223" w14:textId="77777777" w:rsidTr="001777BE">
        <w:trPr>
          <w:trHeight w:val="161"/>
          <w:hidden/>
        </w:trPr>
        <w:tc>
          <w:tcPr>
            <w:tcW w:w="278" w:type="dxa"/>
            <w:vAlign w:val="center"/>
          </w:tcPr>
          <w:p w14:paraId="20E4A027" w14:textId="77777777" w:rsidR="001777BE" w:rsidRDefault="001777BE">
            <w:pPr>
              <w:snapToGrid w:val="0"/>
              <w:rPr>
                <w:vanish/>
                <w:color w:val="000000"/>
                <w:sz w:val="16"/>
                <w:szCs w:val="16"/>
              </w:rPr>
            </w:pPr>
          </w:p>
        </w:tc>
        <w:tc>
          <w:tcPr>
            <w:tcW w:w="278" w:type="dxa"/>
            <w:vAlign w:val="center"/>
          </w:tcPr>
          <w:p w14:paraId="7DE0C26B" w14:textId="77777777" w:rsidR="001777BE" w:rsidRDefault="001777BE">
            <w:pPr>
              <w:snapToGrid w:val="0"/>
              <w:rPr>
                <w:color w:val="000000"/>
                <w:sz w:val="16"/>
                <w:szCs w:val="16"/>
              </w:rPr>
            </w:pPr>
          </w:p>
        </w:tc>
        <w:tc>
          <w:tcPr>
            <w:tcW w:w="255" w:type="dxa"/>
            <w:vAlign w:val="center"/>
          </w:tcPr>
          <w:p w14:paraId="328F8ECD" w14:textId="77777777" w:rsidR="001777BE" w:rsidRDefault="001777BE">
            <w:pPr>
              <w:snapToGrid w:val="0"/>
              <w:rPr>
                <w:color w:val="000000"/>
                <w:sz w:val="16"/>
                <w:szCs w:val="16"/>
              </w:rPr>
            </w:pPr>
          </w:p>
        </w:tc>
        <w:tc>
          <w:tcPr>
            <w:tcW w:w="255" w:type="dxa"/>
            <w:vAlign w:val="center"/>
          </w:tcPr>
          <w:p w14:paraId="48661D5F" w14:textId="77777777" w:rsidR="001777BE" w:rsidRDefault="001777BE">
            <w:pPr>
              <w:snapToGrid w:val="0"/>
              <w:rPr>
                <w:color w:val="000000"/>
                <w:sz w:val="16"/>
                <w:szCs w:val="16"/>
              </w:rPr>
            </w:pPr>
          </w:p>
        </w:tc>
        <w:tc>
          <w:tcPr>
            <w:tcW w:w="255" w:type="dxa"/>
            <w:vAlign w:val="center"/>
          </w:tcPr>
          <w:p w14:paraId="1081A99E" w14:textId="77777777" w:rsidR="001777BE" w:rsidRDefault="001777BE">
            <w:pPr>
              <w:snapToGrid w:val="0"/>
              <w:rPr>
                <w:color w:val="000000"/>
                <w:sz w:val="16"/>
                <w:szCs w:val="16"/>
              </w:rPr>
            </w:pPr>
          </w:p>
        </w:tc>
        <w:tc>
          <w:tcPr>
            <w:tcW w:w="255" w:type="dxa"/>
            <w:vAlign w:val="center"/>
          </w:tcPr>
          <w:p w14:paraId="5954DFA6" w14:textId="77777777" w:rsidR="001777BE" w:rsidRDefault="001777BE">
            <w:pPr>
              <w:snapToGrid w:val="0"/>
              <w:rPr>
                <w:color w:val="000000"/>
                <w:sz w:val="16"/>
                <w:szCs w:val="16"/>
              </w:rPr>
            </w:pPr>
          </w:p>
        </w:tc>
        <w:tc>
          <w:tcPr>
            <w:tcW w:w="254" w:type="dxa"/>
            <w:vAlign w:val="center"/>
          </w:tcPr>
          <w:p w14:paraId="2814C78F" w14:textId="77777777" w:rsidR="001777BE" w:rsidRDefault="001777BE">
            <w:pPr>
              <w:snapToGrid w:val="0"/>
              <w:rPr>
                <w:color w:val="000000"/>
                <w:sz w:val="16"/>
                <w:szCs w:val="16"/>
              </w:rPr>
            </w:pPr>
          </w:p>
        </w:tc>
        <w:tc>
          <w:tcPr>
            <w:tcW w:w="256" w:type="dxa"/>
            <w:vAlign w:val="center"/>
          </w:tcPr>
          <w:p w14:paraId="40389423" w14:textId="77777777" w:rsidR="001777BE" w:rsidRDefault="001777BE">
            <w:pPr>
              <w:snapToGrid w:val="0"/>
              <w:rPr>
                <w:color w:val="000000"/>
                <w:sz w:val="16"/>
                <w:szCs w:val="16"/>
              </w:rPr>
            </w:pPr>
          </w:p>
        </w:tc>
        <w:tc>
          <w:tcPr>
            <w:tcW w:w="181" w:type="dxa"/>
            <w:vAlign w:val="center"/>
          </w:tcPr>
          <w:p w14:paraId="5597DEBA" w14:textId="77777777" w:rsidR="001777BE" w:rsidRDefault="001777BE">
            <w:pPr>
              <w:snapToGrid w:val="0"/>
              <w:rPr>
                <w:color w:val="000000"/>
                <w:sz w:val="16"/>
                <w:szCs w:val="16"/>
              </w:rPr>
            </w:pPr>
          </w:p>
        </w:tc>
        <w:tc>
          <w:tcPr>
            <w:tcW w:w="181" w:type="dxa"/>
            <w:vAlign w:val="center"/>
          </w:tcPr>
          <w:p w14:paraId="3E486182" w14:textId="77777777" w:rsidR="001777BE" w:rsidRDefault="001777BE">
            <w:pPr>
              <w:snapToGrid w:val="0"/>
              <w:rPr>
                <w:color w:val="000000"/>
                <w:sz w:val="16"/>
                <w:szCs w:val="16"/>
              </w:rPr>
            </w:pPr>
          </w:p>
        </w:tc>
        <w:tc>
          <w:tcPr>
            <w:tcW w:w="183" w:type="dxa"/>
            <w:vAlign w:val="center"/>
          </w:tcPr>
          <w:p w14:paraId="79D18D31" w14:textId="77777777" w:rsidR="001777BE" w:rsidRDefault="001777BE">
            <w:pPr>
              <w:snapToGrid w:val="0"/>
              <w:rPr>
                <w:color w:val="000000"/>
                <w:sz w:val="16"/>
                <w:szCs w:val="16"/>
              </w:rPr>
            </w:pPr>
          </w:p>
        </w:tc>
        <w:tc>
          <w:tcPr>
            <w:tcW w:w="172" w:type="dxa"/>
            <w:vAlign w:val="center"/>
          </w:tcPr>
          <w:p w14:paraId="77229040" w14:textId="77777777" w:rsidR="001777BE" w:rsidRDefault="001777BE">
            <w:pPr>
              <w:snapToGrid w:val="0"/>
              <w:rPr>
                <w:color w:val="000000"/>
                <w:sz w:val="16"/>
                <w:szCs w:val="16"/>
              </w:rPr>
            </w:pPr>
          </w:p>
        </w:tc>
        <w:tc>
          <w:tcPr>
            <w:tcW w:w="172" w:type="dxa"/>
            <w:vAlign w:val="center"/>
          </w:tcPr>
          <w:p w14:paraId="0404E668" w14:textId="77777777" w:rsidR="001777BE" w:rsidRDefault="001777BE">
            <w:pPr>
              <w:snapToGrid w:val="0"/>
              <w:rPr>
                <w:color w:val="000000"/>
                <w:sz w:val="16"/>
                <w:szCs w:val="16"/>
              </w:rPr>
            </w:pPr>
          </w:p>
        </w:tc>
        <w:tc>
          <w:tcPr>
            <w:tcW w:w="172" w:type="dxa"/>
            <w:vAlign w:val="center"/>
          </w:tcPr>
          <w:p w14:paraId="4B07E0B3" w14:textId="77777777" w:rsidR="001777BE" w:rsidRDefault="001777BE">
            <w:pPr>
              <w:snapToGrid w:val="0"/>
              <w:rPr>
                <w:color w:val="000000"/>
                <w:sz w:val="16"/>
                <w:szCs w:val="16"/>
              </w:rPr>
            </w:pPr>
          </w:p>
        </w:tc>
        <w:tc>
          <w:tcPr>
            <w:tcW w:w="172" w:type="dxa"/>
            <w:vAlign w:val="center"/>
          </w:tcPr>
          <w:p w14:paraId="0844005B" w14:textId="77777777" w:rsidR="001777BE" w:rsidRDefault="001777BE">
            <w:pPr>
              <w:snapToGrid w:val="0"/>
              <w:rPr>
                <w:color w:val="000000"/>
                <w:sz w:val="16"/>
                <w:szCs w:val="16"/>
              </w:rPr>
            </w:pPr>
          </w:p>
        </w:tc>
        <w:tc>
          <w:tcPr>
            <w:tcW w:w="172" w:type="dxa"/>
            <w:vAlign w:val="center"/>
          </w:tcPr>
          <w:p w14:paraId="33CE67EB" w14:textId="77777777" w:rsidR="001777BE" w:rsidRDefault="001777BE">
            <w:pPr>
              <w:snapToGrid w:val="0"/>
              <w:rPr>
                <w:color w:val="000000"/>
                <w:sz w:val="16"/>
                <w:szCs w:val="16"/>
              </w:rPr>
            </w:pPr>
          </w:p>
        </w:tc>
        <w:tc>
          <w:tcPr>
            <w:tcW w:w="172" w:type="dxa"/>
            <w:vAlign w:val="center"/>
          </w:tcPr>
          <w:p w14:paraId="10757971" w14:textId="77777777" w:rsidR="001777BE" w:rsidRDefault="001777BE">
            <w:pPr>
              <w:snapToGrid w:val="0"/>
              <w:rPr>
                <w:color w:val="000000"/>
                <w:sz w:val="16"/>
                <w:szCs w:val="16"/>
              </w:rPr>
            </w:pPr>
          </w:p>
        </w:tc>
        <w:tc>
          <w:tcPr>
            <w:tcW w:w="172" w:type="dxa"/>
            <w:vAlign w:val="center"/>
          </w:tcPr>
          <w:p w14:paraId="05C09A14" w14:textId="77777777" w:rsidR="001777BE" w:rsidRDefault="001777BE">
            <w:pPr>
              <w:snapToGrid w:val="0"/>
              <w:rPr>
                <w:color w:val="000000"/>
                <w:sz w:val="16"/>
                <w:szCs w:val="16"/>
              </w:rPr>
            </w:pPr>
          </w:p>
        </w:tc>
        <w:tc>
          <w:tcPr>
            <w:tcW w:w="179" w:type="dxa"/>
            <w:vAlign w:val="center"/>
          </w:tcPr>
          <w:p w14:paraId="48E3A351" w14:textId="77777777" w:rsidR="001777BE" w:rsidRDefault="001777BE">
            <w:pPr>
              <w:snapToGrid w:val="0"/>
              <w:rPr>
                <w:color w:val="000000"/>
                <w:sz w:val="16"/>
                <w:szCs w:val="16"/>
              </w:rPr>
            </w:pPr>
          </w:p>
        </w:tc>
        <w:tc>
          <w:tcPr>
            <w:tcW w:w="93" w:type="dxa"/>
            <w:vAlign w:val="center"/>
          </w:tcPr>
          <w:p w14:paraId="5FFD4127" w14:textId="77777777" w:rsidR="001777BE" w:rsidRDefault="001777BE">
            <w:pPr>
              <w:snapToGrid w:val="0"/>
              <w:rPr>
                <w:color w:val="000000"/>
                <w:sz w:val="16"/>
                <w:szCs w:val="16"/>
              </w:rPr>
            </w:pPr>
          </w:p>
        </w:tc>
        <w:tc>
          <w:tcPr>
            <w:tcW w:w="93" w:type="dxa"/>
            <w:vAlign w:val="center"/>
          </w:tcPr>
          <w:p w14:paraId="11B95022" w14:textId="77777777" w:rsidR="001777BE" w:rsidRDefault="001777BE">
            <w:pPr>
              <w:snapToGrid w:val="0"/>
              <w:rPr>
                <w:color w:val="000000"/>
                <w:sz w:val="16"/>
                <w:szCs w:val="16"/>
              </w:rPr>
            </w:pPr>
          </w:p>
        </w:tc>
        <w:tc>
          <w:tcPr>
            <w:tcW w:w="93" w:type="dxa"/>
            <w:vAlign w:val="center"/>
          </w:tcPr>
          <w:p w14:paraId="0D43EF76" w14:textId="77777777" w:rsidR="001777BE" w:rsidRDefault="001777BE">
            <w:pPr>
              <w:snapToGrid w:val="0"/>
              <w:rPr>
                <w:color w:val="000000"/>
                <w:sz w:val="16"/>
                <w:szCs w:val="16"/>
              </w:rPr>
            </w:pPr>
          </w:p>
        </w:tc>
        <w:tc>
          <w:tcPr>
            <w:tcW w:w="93" w:type="dxa"/>
            <w:vAlign w:val="center"/>
          </w:tcPr>
          <w:p w14:paraId="024643CF" w14:textId="77777777" w:rsidR="001777BE" w:rsidRDefault="001777BE">
            <w:pPr>
              <w:snapToGrid w:val="0"/>
              <w:rPr>
                <w:color w:val="000000"/>
                <w:sz w:val="16"/>
                <w:szCs w:val="16"/>
              </w:rPr>
            </w:pPr>
          </w:p>
        </w:tc>
        <w:tc>
          <w:tcPr>
            <w:tcW w:w="93" w:type="dxa"/>
            <w:vAlign w:val="center"/>
          </w:tcPr>
          <w:p w14:paraId="5CA409AE" w14:textId="77777777" w:rsidR="001777BE" w:rsidRDefault="001777BE">
            <w:pPr>
              <w:snapToGrid w:val="0"/>
              <w:rPr>
                <w:color w:val="000000"/>
                <w:sz w:val="16"/>
                <w:szCs w:val="16"/>
              </w:rPr>
            </w:pPr>
          </w:p>
        </w:tc>
        <w:tc>
          <w:tcPr>
            <w:tcW w:w="93" w:type="dxa"/>
            <w:vAlign w:val="center"/>
          </w:tcPr>
          <w:p w14:paraId="1C143BDF" w14:textId="77777777" w:rsidR="001777BE" w:rsidRDefault="001777BE">
            <w:pPr>
              <w:snapToGrid w:val="0"/>
              <w:rPr>
                <w:color w:val="000000"/>
                <w:sz w:val="16"/>
                <w:szCs w:val="16"/>
              </w:rPr>
            </w:pPr>
          </w:p>
        </w:tc>
        <w:tc>
          <w:tcPr>
            <w:tcW w:w="93" w:type="dxa"/>
            <w:vAlign w:val="center"/>
          </w:tcPr>
          <w:p w14:paraId="4F499475" w14:textId="77777777" w:rsidR="001777BE" w:rsidRDefault="001777BE">
            <w:pPr>
              <w:snapToGrid w:val="0"/>
              <w:rPr>
                <w:color w:val="000000"/>
                <w:sz w:val="16"/>
                <w:szCs w:val="16"/>
              </w:rPr>
            </w:pPr>
          </w:p>
        </w:tc>
        <w:tc>
          <w:tcPr>
            <w:tcW w:w="93" w:type="dxa"/>
            <w:vAlign w:val="center"/>
          </w:tcPr>
          <w:p w14:paraId="54D11A0E" w14:textId="77777777" w:rsidR="001777BE" w:rsidRDefault="001777BE">
            <w:pPr>
              <w:snapToGrid w:val="0"/>
              <w:rPr>
                <w:color w:val="000000"/>
                <w:sz w:val="16"/>
                <w:szCs w:val="16"/>
              </w:rPr>
            </w:pPr>
          </w:p>
        </w:tc>
        <w:tc>
          <w:tcPr>
            <w:tcW w:w="93" w:type="dxa"/>
            <w:vAlign w:val="center"/>
          </w:tcPr>
          <w:p w14:paraId="74E164D9" w14:textId="77777777" w:rsidR="001777BE" w:rsidRDefault="001777BE">
            <w:pPr>
              <w:snapToGrid w:val="0"/>
              <w:rPr>
                <w:color w:val="000000"/>
                <w:sz w:val="16"/>
                <w:szCs w:val="16"/>
              </w:rPr>
            </w:pPr>
          </w:p>
        </w:tc>
        <w:tc>
          <w:tcPr>
            <w:tcW w:w="93" w:type="dxa"/>
            <w:vAlign w:val="center"/>
          </w:tcPr>
          <w:p w14:paraId="05E6C9E7" w14:textId="77777777" w:rsidR="001777BE" w:rsidRDefault="001777BE">
            <w:pPr>
              <w:snapToGrid w:val="0"/>
              <w:rPr>
                <w:color w:val="000000"/>
                <w:sz w:val="16"/>
                <w:szCs w:val="16"/>
              </w:rPr>
            </w:pPr>
          </w:p>
        </w:tc>
        <w:tc>
          <w:tcPr>
            <w:tcW w:w="93" w:type="dxa"/>
            <w:vAlign w:val="center"/>
          </w:tcPr>
          <w:p w14:paraId="01DC5A25" w14:textId="77777777" w:rsidR="001777BE" w:rsidRDefault="001777BE">
            <w:pPr>
              <w:snapToGrid w:val="0"/>
              <w:rPr>
                <w:color w:val="000000"/>
                <w:sz w:val="16"/>
                <w:szCs w:val="16"/>
              </w:rPr>
            </w:pPr>
          </w:p>
        </w:tc>
        <w:tc>
          <w:tcPr>
            <w:tcW w:w="93" w:type="dxa"/>
            <w:vAlign w:val="center"/>
          </w:tcPr>
          <w:p w14:paraId="7D7AEBE5" w14:textId="77777777" w:rsidR="001777BE" w:rsidRDefault="001777BE">
            <w:pPr>
              <w:snapToGrid w:val="0"/>
              <w:rPr>
                <w:color w:val="000000"/>
                <w:sz w:val="16"/>
                <w:szCs w:val="16"/>
              </w:rPr>
            </w:pPr>
          </w:p>
        </w:tc>
        <w:tc>
          <w:tcPr>
            <w:tcW w:w="93" w:type="dxa"/>
            <w:vAlign w:val="center"/>
          </w:tcPr>
          <w:p w14:paraId="6FB8A1B5" w14:textId="77777777" w:rsidR="001777BE" w:rsidRDefault="001777BE">
            <w:pPr>
              <w:snapToGrid w:val="0"/>
              <w:rPr>
                <w:color w:val="000000"/>
                <w:sz w:val="16"/>
                <w:szCs w:val="16"/>
              </w:rPr>
            </w:pPr>
          </w:p>
        </w:tc>
        <w:tc>
          <w:tcPr>
            <w:tcW w:w="98" w:type="dxa"/>
            <w:vAlign w:val="center"/>
          </w:tcPr>
          <w:p w14:paraId="192094B8" w14:textId="77777777" w:rsidR="001777BE" w:rsidRDefault="001777BE">
            <w:pPr>
              <w:snapToGrid w:val="0"/>
              <w:rPr>
                <w:color w:val="000000"/>
                <w:sz w:val="16"/>
                <w:szCs w:val="16"/>
              </w:rPr>
            </w:pPr>
          </w:p>
        </w:tc>
        <w:tc>
          <w:tcPr>
            <w:tcW w:w="227" w:type="dxa"/>
            <w:vAlign w:val="center"/>
          </w:tcPr>
          <w:p w14:paraId="11F602FB" w14:textId="77777777" w:rsidR="001777BE" w:rsidRDefault="001777BE">
            <w:pPr>
              <w:snapToGrid w:val="0"/>
              <w:rPr>
                <w:color w:val="000000"/>
                <w:sz w:val="16"/>
                <w:szCs w:val="16"/>
              </w:rPr>
            </w:pPr>
          </w:p>
        </w:tc>
        <w:tc>
          <w:tcPr>
            <w:tcW w:w="227" w:type="dxa"/>
            <w:vAlign w:val="center"/>
          </w:tcPr>
          <w:p w14:paraId="25DD0A23" w14:textId="77777777" w:rsidR="001777BE" w:rsidRDefault="001777BE">
            <w:pPr>
              <w:snapToGrid w:val="0"/>
              <w:rPr>
                <w:color w:val="000000"/>
                <w:sz w:val="16"/>
                <w:szCs w:val="16"/>
              </w:rPr>
            </w:pPr>
          </w:p>
        </w:tc>
        <w:tc>
          <w:tcPr>
            <w:tcW w:w="227" w:type="dxa"/>
            <w:vAlign w:val="center"/>
          </w:tcPr>
          <w:p w14:paraId="2BDAA7F9" w14:textId="77777777" w:rsidR="001777BE" w:rsidRDefault="001777BE">
            <w:pPr>
              <w:snapToGrid w:val="0"/>
              <w:rPr>
                <w:color w:val="000000"/>
                <w:sz w:val="16"/>
                <w:szCs w:val="16"/>
              </w:rPr>
            </w:pPr>
          </w:p>
        </w:tc>
        <w:tc>
          <w:tcPr>
            <w:tcW w:w="227" w:type="dxa"/>
            <w:vAlign w:val="center"/>
          </w:tcPr>
          <w:p w14:paraId="7E6ACB54" w14:textId="77777777" w:rsidR="001777BE" w:rsidRDefault="001777BE">
            <w:pPr>
              <w:snapToGrid w:val="0"/>
              <w:rPr>
                <w:color w:val="000000"/>
                <w:sz w:val="16"/>
                <w:szCs w:val="16"/>
              </w:rPr>
            </w:pPr>
          </w:p>
        </w:tc>
        <w:tc>
          <w:tcPr>
            <w:tcW w:w="227" w:type="dxa"/>
            <w:vAlign w:val="center"/>
          </w:tcPr>
          <w:p w14:paraId="6207477B" w14:textId="77777777" w:rsidR="001777BE" w:rsidRDefault="001777BE">
            <w:pPr>
              <w:snapToGrid w:val="0"/>
              <w:rPr>
                <w:color w:val="000000"/>
                <w:sz w:val="16"/>
                <w:szCs w:val="16"/>
              </w:rPr>
            </w:pPr>
          </w:p>
        </w:tc>
        <w:tc>
          <w:tcPr>
            <w:tcW w:w="227" w:type="dxa"/>
            <w:vAlign w:val="center"/>
          </w:tcPr>
          <w:p w14:paraId="4C4E1E29" w14:textId="77777777" w:rsidR="001777BE" w:rsidRDefault="001777BE">
            <w:pPr>
              <w:snapToGrid w:val="0"/>
              <w:rPr>
                <w:color w:val="000000"/>
                <w:sz w:val="16"/>
                <w:szCs w:val="16"/>
              </w:rPr>
            </w:pPr>
          </w:p>
        </w:tc>
        <w:tc>
          <w:tcPr>
            <w:tcW w:w="227" w:type="dxa"/>
            <w:vAlign w:val="center"/>
          </w:tcPr>
          <w:p w14:paraId="6BE7FAFC" w14:textId="77777777" w:rsidR="001777BE" w:rsidRDefault="001777BE">
            <w:pPr>
              <w:snapToGrid w:val="0"/>
              <w:rPr>
                <w:color w:val="000000"/>
                <w:sz w:val="16"/>
                <w:szCs w:val="16"/>
              </w:rPr>
            </w:pPr>
          </w:p>
        </w:tc>
        <w:tc>
          <w:tcPr>
            <w:tcW w:w="321" w:type="dxa"/>
            <w:vAlign w:val="center"/>
          </w:tcPr>
          <w:p w14:paraId="3D948B8F" w14:textId="77777777" w:rsidR="001777BE" w:rsidRDefault="001777BE">
            <w:pPr>
              <w:snapToGrid w:val="0"/>
              <w:rPr>
                <w:color w:val="000000"/>
                <w:sz w:val="16"/>
                <w:szCs w:val="16"/>
              </w:rPr>
            </w:pPr>
          </w:p>
        </w:tc>
        <w:tc>
          <w:tcPr>
            <w:tcW w:w="321" w:type="dxa"/>
            <w:vAlign w:val="center"/>
          </w:tcPr>
          <w:p w14:paraId="06BACA17" w14:textId="77777777" w:rsidR="001777BE" w:rsidRDefault="001777BE">
            <w:pPr>
              <w:snapToGrid w:val="0"/>
              <w:rPr>
                <w:color w:val="000000"/>
                <w:sz w:val="16"/>
                <w:szCs w:val="16"/>
              </w:rPr>
            </w:pPr>
          </w:p>
        </w:tc>
        <w:tc>
          <w:tcPr>
            <w:tcW w:w="322" w:type="dxa"/>
            <w:vAlign w:val="center"/>
          </w:tcPr>
          <w:p w14:paraId="46E77F5D" w14:textId="77777777" w:rsidR="001777BE" w:rsidRDefault="001777BE">
            <w:pPr>
              <w:snapToGrid w:val="0"/>
              <w:rPr>
                <w:color w:val="000000"/>
                <w:sz w:val="16"/>
                <w:szCs w:val="16"/>
              </w:rPr>
            </w:pPr>
          </w:p>
        </w:tc>
        <w:tc>
          <w:tcPr>
            <w:tcW w:w="240" w:type="dxa"/>
            <w:vAlign w:val="center"/>
          </w:tcPr>
          <w:p w14:paraId="3A0DF6AA" w14:textId="77777777" w:rsidR="001777BE" w:rsidRDefault="001777BE">
            <w:pPr>
              <w:snapToGrid w:val="0"/>
              <w:rPr>
                <w:color w:val="000000"/>
                <w:sz w:val="16"/>
                <w:szCs w:val="16"/>
              </w:rPr>
            </w:pPr>
          </w:p>
        </w:tc>
        <w:tc>
          <w:tcPr>
            <w:tcW w:w="294" w:type="dxa"/>
            <w:vAlign w:val="center"/>
          </w:tcPr>
          <w:p w14:paraId="44BCB678" w14:textId="77777777" w:rsidR="001777BE" w:rsidRDefault="001777BE">
            <w:pPr>
              <w:snapToGrid w:val="0"/>
              <w:rPr>
                <w:color w:val="000000"/>
                <w:sz w:val="16"/>
                <w:szCs w:val="16"/>
              </w:rPr>
            </w:pPr>
          </w:p>
        </w:tc>
        <w:tc>
          <w:tcPr>
            <w:tcW w:w="294" w:type="dxa"/>
            <w:vAlign w:val="center"/>
          </w:tcPr>
          <w:p w14:paraId="16B0E3DA" w14:textId="77777777" w:rsidR="001777BE" w:rsidRDefault="001777BE">
            <w:pPr>
              <w:snapToGrid w:val="0"/>
              <w:rPr>
                <w:color w:val="000000"/>
                <w:sz w:val="16"/>
                <w:szCs w:val="16"/>
              </w:rPr>
            </w:pPr>
          </w:p>
        </w:tc>
        <w:tc>
          <w:tcPr>
            <w:tcW w:w="294" w:type="dxa"/>
            <w:vAlign w:val="center"/>
          </w:tcPr>
          <w:p w14:paraId="1B21D5E6" w14:textId="77777777" w:rsidR="001777BE" w:rsidRDefault="001777BE">
            <w:pPr>
              <w:snapToGrid w:val="0"/>
              <w:rPr>
                <w:color w:val="000000"/>
                <w:sz w:val="16"/>
                <w:szCs w:val="16"/>
              </w:rPr>
            </w:pPr>
          </w:p>
        </w:tc>
        <w:tc>
          <w:tcPr>
            <w:tcW w:w="294" w:type="dxa"/>
            <w:vAlign w:val="center"/>
          </w:tcPr>
          <w:p w14:paraId="7C1798C4" w14:textId="77777777" w:rsidR="001777BE" w:rsidRDefault="001777BE">
            <w:pPr>
              <w:snapToGrid w:val="0"/>
              <w:rPr>
                <w:color w:val="000000"/>
                <w:sz w:val="16"/>
                <w:szCs w:val="16"/>
              </w:rPr>
            </w:pPr>
          </w:p>
        </w:tc>
        <w:tc>
          <w:tcPr>
            <w:tcW w:w="294" w:type="dxa"/>
            <w:vAlign w:val="center"/>
          </w:tcPr>
          <w:p w14:paraId="304C8A98" w14:textId="77777777" w:rsidR="001777BE" w:rsidRDefault="001777BE">
            <w:pPr>
              <w:snapToGrid w:val="0"/>
              <w:rPr>
                <w:color w:val="000000"/>
                <w:sz w:val="16"/>
                <w:szCs w:val="16"/>
              </w:rPr>
            </w:pPr>
          </w:p>
        </w:tc>
        <w:tc>
          <w:tcPr>
            <w:tcW w:w="294" w:type="dxa"/>
            <w:vAlign w:val="center"/>
          </w:tcPr>
          <w:p w14:paraId="036DB892" w14:textId="77777777" w:rsidR="001777BE" w:rsidRDefault="001777BE">
            <w:pPr>
              <w:snapToGrid w:val="0"/>
              <w:rPr>
                <w:color w:val="000000"/>
                <w:sz w:val="16"/>
                <w:szCs w:val="16"/>
              </w:rPr>
            </w:pPr>
          </w:p>
        </w:tc>
        <w:tc>
          <w:tcPr>
            <w:tcW w:w="294" w:type="dxa"/>
            <w:vAlign w:val="center"/>
          </w:tcPr>
          <w:p w14:paraId="234E7A3B" w14:textId="77777777" w:rsidR="001777BE" w:rsidRDefault="001777BE">
            <w:pPr>
              <w:snapToGrid w:val="0"/>
              <w:rPr>
                <w:color w:val="000000"/>
                <w:sz w:val="16"/>
                <w:szCs w:val="16"/>
              </w:rPr>
            </w:pPr>
          </w:p>
        </w:tc>
        <w:tc>
          <w:tcPr>
            <w:tcW w:w="294" w:type="dxa"/>
            <w:vAlign w:val="center"/>
          </w:tcPr>
          <w:p w14:paraId="14B3DDF6" w14:textId="77777777" w:rsidR="001777BE" w:rsidRDefault="001777BE">
            <w:pPr>
              <w:snapToGrid w:val="0"/>
              <w:rPr>
                <w:color w:val="000000"/>
                <w:sz w:val="16"/>
                <w:szCs w:val="16"/>
              </w:rPr>
            </w:pPr>
          </w:p>
        </w:tc>
        <w:tc>
          <w:tcPr>
            <w:tcW w:w="432" w:type="dxa"/>
            <w:vAlign w:val="center"/>
          </w:tcPr>
          <w:p w14:paraId="5356E681" w14:textId="77777777" w:rsidR="001777BE" w:rsidRDefault="001777BE">
            <w:pPr>
              <w:snapToGrid w:val="0"/>
              <w:rPr>
                <w:color w:val="000000"/>
                <w:sz w:val="16"/>
                <w:szCs w:val="16"/>
              </w:rPr>
            </w:pPr>
          </w:p>
        </w:tc>
        <w:tc>
          <w:tcPr>
            <w:tcW w:w="432" w:type="dxa"/>
            <w:vAlign w:val="center"/>
          </w:tcPr>
          <w:p w14:paraId="47D5CF49" w14:textId="77777777" w:rsidR="001777BE" w:rsidRDefault="001777BE">
            <w:pPr>
              <w:snapToGrid w:val="0"/>
              <w:rPr>
                <w:color w:val="000000"/>
                <w:sz w:val="16"/>
                <w:szCs w:val="16"/>
              </w:rPr>
            </w:pPr>
          </w:p>
        </w:tc>
        <w:tc>
          <w:tcPr>
            <w:tcW w:w="432" w:type="dxa"/>
            <w:vAlign w:val="center"/>
          </w:tcPr>
          <w:p w14:paraId="707DF6FD" w14:textId="77777777" w:rsidR="001777BE" w:rsidRDefault="001777BE">
            <w:pPr>
              <w:snapToGrid w:val="0"/>
              <w:rPr>
                <w:color w:val="000000"/>
                <w:sz w:val="16"/>
                <w:szCs w:val="16"/>
              </w:rPr>
            </w:pPr>
          </w:p>
        </w:tc>
        <w:tc>
          <w:tcPr>
            <w:tcW w:w="407" w:type="dxa"/>
            <w:vAlign w:val="center"/>
          </w:tcPr>
          <w:p w14:paraId="2B792F17" w14:textId="77777777" w:rsidR="001777BE" w:rsidRDefault="001777BE">
            <w:pPr>
              <w:snapToGrid w:val="0"/>
              <w:rPr>
                <w:color w:val="000000"/>
                <w:sz w:val="16"/>
                <w:szCs w:val="16"/>
              </w:rPr>
            </w:pPr>
          </w:p>
        </w:tc>
        <w:tc>
          <w:tcPr>
            <w:tcW w:w="407" w:type="dxa"/>
            <w:vAlign w:val="center"/>
          </w:tcPr>
          <w:p w14:paraId="63103D7A" w14:textId="77777777" w:rsidR="001777BE" w:rsidRDefault="001777BE">
            <w:pPr>
              <w:snapToGrid w:val="0"/>
              <w:rPr>
                <w:color w:val="000000"/>
                <w:sz w:val="16"/>
                <w:szCs w:val="16"/>
              </w:rPr>
            </w:pPr>
          </w:p>
        </w:tc>
        <w:tc>
          <w:tcPr>
            <w:tcW w:w="407" w:type="dxa"/>
            <w:vAlign w:val="center"/>
          </w:tcPr>
          <w:p w14:paraId="01134D09" w14:textId="77777777" w:rsidR="001777BE" w:rsidRDefault="001777BE">
            <w:pPr>
              <w:snapToGrid w:val="0"/>
              <w:rPr>
                <w:color w:val="000000"/>
                <w:sz w:val="16"/>
                <w:szCs w:val="16"/>
              </w:rPr>
            </w:pPr>
          </w:p>
        </w:tc>
        <w:tc>
          <w:tcPr>
            <w:tcW w:w="407" w:type="dxa"/>
            <w:vAlign w:val="center"/>
          </w:tcPr>
          <w:p w14:paraId="5C7F1255" w14:textId="77777777" w:rsidR="001777BE" w:rsidRDefault="001777BE">
            <w:pPr>
              <w:snapToGrid w:val="0"/>
              <w:rPr>
                <w:color w:val="000000"/>
                <w:sz w:val="16"/>
                <w:szCs w:val="16"/>
              </w:rPr>
            </w:pPr>
          </w:p>
        </w:tc>
        <w:tc>
          <w:tcPr>
            <w:tcW w:w="407" w:type="dxa"/>
            <w:vAlign w:val="center"/>
          </w:tcPr>
          <w:p w14:paraId="11EF2C56" w14:textId="77777777" w:rsidR="001777BE" w:rsidRDefault="001777BE">
            <w:pPr>
              <w:snapToGrid w:val="0"/>
              <w:rPr>
                <w:color w:val="000000"/>
                <w:sz w:val="16"/>
                <w:szCs w:val="16"/>
              </w:rPr>
            </w:pPr>
          </w:p>
        </w:tc>
        <w:tc>
          <w:tcPr>
            <w:tcW w:w="407" w:type="dxa"/>
            <w:vAlign w:val="center"/>
          </w:tcPr>
          <w:p w14:paraId="1F849BF0" w14:textId="77777777" w:rsidR="001777BE" w:rsidRDefault="001777BE">
            <w:pPr>
              <w:snapToGrid w:val="0"/>
              <w:rPr>
                <w:color w:val="000000"/>
                <w:sz w:val="16"/>
                <w:szCs w:val="16"/>
              </w:rPr>
            </w:pPr>
          </w:p>
        </w:tc>
        <w:tc>
          <w:tcPr>
            <w:tcW w:w="500" w:type="dxa"/>
            <w:vAlign w:val="center"/>
          </w:tcPr>
          <w:p w14:paraId="3D5EFE9C" w14:textId="77777777" w:rsidR="001777BE" w:rsidRDefault="001777BE">
            <w:pPr>
              <w:snapToGrid w:val="0"/>
              <w:rPr>
                <w:color w:val="000000"/>
                <w:sz w:val="16"/>
                <w:szCs w:val="16"/>
              </w:rPr>
            </w:pPr>
          </w:p>
        </w:tc>
        <w:tc>
          <w:tcPr>
            <w:tcW w:w="69" w:type="dxa"/>
            <w:vAlign w:val="center"/>
            <w:hideMark/>
          </w:tcPr>
          <w:p w14:paraId="005A77E6" w14:textId="77777777" w:rsidR="001777BE" w:rsidRDefault="001777BE">
            <w:r>
              <w:rPr>
                <w:color w:val="000000"/>
                <w:sz w:val="16"/>
                <w:szCs w:val="16"/>
              </w:rPr>
              <w:t xml:space="preserve">  </w:t>
            </w:r>
          </w:p>
        </w:tc>
      </w:tr>
      <w:tr w:rsidR="001777BE" w14:paraId="27BD5432" w14:textId="77777777" w:rsidTr="001777BE">
        <w:trPr>
          <w:trHeight w:val="161"/>
          <w:hidden/>
        </w:trPr>
        <w:tc>
          <w:tcPr>
            <w:tcW w:w="278" w:type="dxa"/>
            <w:vAlign w:val="center"/>
          </w:tcPr>
          <w:p w14:paraId="54DF994E" w14:textId="77777777" w:rsidR="001777BE" w:rsidRDefault="001777BE">
            <w:pPr>
              <w:snapToGrid w:val="0"/>
              <w:rPr>
                <w:vanish/>
                <w:color w:val="000000"/>
                <w:sz w:val="16"/>
                <w:szCs w:val="16"/>
              </w:rPr>
            </w:pPr>
          </w:p>
        </w:tc>
        <w:tc>
          <w:tcPr>
            <w:tcW w:w="278" w:type="dxa"/>
            <w:vAlign w:val="center"/>
          </w:tcPr>
          <w:p w14:paraId="21091D3B" w14:textId="77777777" w:rsidR="001777BE" w:rsidRDefault="001777BE">
            <w:pPr>
              <w:snapToGrid w:val="0"/>
              <w:rPr>
                <w:color w:val="000000"/>
                <w:sz w:val="16"/>
                <w:szCs w:val="16"/>
              </w:rPr>
            </w:pPr>
          </w:p>
        </w:tc>
        <w:tc>
          <w:tcPr>
            <w:tcW w:w="255" w:type="dxa"/>
            <w:vAlign w:val="center"/>
          </w:tcPr>
          <w:p w14:paraId="75B31661" w14:textId="77777777" w:rsidR="001777BE" w:rsidRDefault="001777BE">
            <w:pPr>
              <w:snapToGrid w:val="0"/>
              <w:rPr>
                <w:color w:val="000000"/>
                <w:sz w:val="16"/>
                <w:szCs w:val="16"/>
              </w:rPr>
            </w:pPr>
          </w:p>
        </w:tc>
        <w:tc>
          <w:tcPr>
            <w:tcW w:w="255" w:type="dxa"/>
            <w:vAlign w:val="center"/>
          </w:tcPr>
          <w:p w14:paraId="726E7F0C" w14:textId="77777777" w:rsidR="001777BE" w:rsidRDefault="001777BE">
            <w:pPr>
              <w:snapToGrid w:val="0"/>
              <w:rPr>
                <w:color w:val="000000"/>
                <w:sz w:val="16"/>
                <w:szCs w:val="16"/>
              </w:rPr>
            </w:pPr>
          </w:p>
        </w:tc>
        <w:tc>
          <w:tcPr>
            <w:tcW w:w="255" w:type="dxa"/>
            <w:vAlign w:val="center"/>
          </w:tcPr>
          <w:p w14:paraId="140CDA49" w14:textId="77777777" w:rsidR="001777BE" w:rsidRDefault="001777BE">
            <w:pPr>
              <w:snapToGrid w:val="0"/>
              <w:rPr>
                <w:color w:val="000000"/>
                <w:sz w:val="16"/>
                <w:szCs w:val="16"/>
              </w:rPr>
            </w:pPr>
          </w:p>
        </w:tc>
        <w:tc>
          <w:tcPr>
            <w:tcW w:w="255" w:type="dxa"/>
            <w:vAlign w:val="center"/>
          </w:tcPr>
          <w:p w14:paraId="4C1EDDCA" w14:textId="77777777" w:rsidR="001777BE" w:rsidRDefault="001777BE">
            <w:pPr>
              <w:snapToGrid w:val="0"/>
              <w:rPr>
                <w:color w:val="000000"/>
                <w:sz w:val="16"/>
                <w:szCs w:val="16"/>
              </w:rPr>
            </w:pPr>
          </w:p>
        </w:tc>
        <w:tc>
          <w:tcPr>
            <w:tcW w:w="254" w:type="dxa"/>
            <w:vAlign w:val="center"/>
          </w:tcPr>
          <w:p w14:paraId="572F5BDC" w14:textId="77777777" w:rsidR="001777BE" w:rsidRDefault="001777BE">
            <w:pPr>
              <w:snapToGrid w:val="0"/>
              <w:rPr>
                <w:color w:val="000000"/>
                <w:sz w:val="16"/>
                <w:szCs w:val="16"/>
              </w:rPr>
            </w:pPr>
          </w:p>
        </w:tc>
        <w:tc>
          <w:tcPr>
            <w:tcW w:w="256" w:type="dxa"/>
            <w:vAlign w:val="center"/>
          </w:tcPr>
          <w:p w14:paraId="4EE3D9B8" w14:textId="77777777" w:rsidR="001777BE" w:rsidRDefault="001777BE">
            <w:pPr>
              <w:snapToGrid w:val="0"/>
              <w:rPr>
                <w:color w:val="000000"/>
                <w:sz w:val="16"/>
                <w:szCs w:val="16"/>
              </w:rPr>
            </w:pPr>
          </w:p>
        </w:tc>
        <w:tc>
          <w:tcPr>
            <w:tcW w:w="181" w:type="dxa"/>
            <w:vAlign w:val="center"/>
          </w:tcPr>
          <w:p w14:paraId="162436AC" w14:textId="77777777" w:rsidR="001777BE" w:rsidRDefault="001777BE">
            <w:pPr>
              <w:snapToGrid w:val="0"/>
              <w:rPr>
                <w:color w:val="000000"/>
                <w:sz w:val="16"/>
                <w:szCs w:val="16"/>
              </w:rPr>
            </w:pPr>
          </w:p>
        </w:tc>
        <w:tc>
          <w:tcPr>
            <w:tcW w:w="181" w:type="dxa"/>
            <w:vAlign w:val="center"/>
          </w:tcPr>
          <w:p w14:paraId="06521B43" w14:textId="77777777" w:rsidR="001777BE" w:rsidRDefault="001777BE">
            <w:pPr>
              <w:snapToGrid w:val="0"/>
              <w:rPr>
                <w:color w:val="000000"/>
                <w:sz w:val="16"/>
                <w:szCs w:val="16"/>
              </w:rPr>
            </w:pPr>
          </w:p>
        </w:tc>
        <w:tc>
          <w:tcPr>
            <w:tcW w:w="183" w:type="dxa"/>
            <w:vAlign w:val="center"/>
          </w:tcPr>
          <w:p w14:paraId="16EC845A" w14:textId="77777777" w:rsidR="001777BE" w:rsidRDefault="001777BE">
            <w:pPr>
              <w:snapToGrid w:val="0"/>
              <w:rPr>
                <w:color w:val="000000"/>
                <w:sz w:val="16"/>
                <w:szCs w:val="16"/>
              </w:rPr>
            </w:pPr>
          </w:p>
        </w:tc>
        <w:tc>
          <w:tcPr>
            <w:tcW w:w="172" w:type="dxa"/>
            <w:vAlign w:val="center"/>
          </w:tcPr>
          <w:p w14:paraId="0A9E2E37" w14:textId="77777777" w:rsidR="001777BE" w:rsidRDefault="001777BE">
            <w:pPr>
              <w:snapToGrid w:val="0"/>
              <w:rPr>
                <w:color w:val="000000"/>
                <w:sz w:val="16"/>
                <w:szCs w:val="16"/>
              </w:rPr>
            </w:pPr>
          </w:p>
        </w:tc>
        <w:tc>
          <w:tcPr>
            <w:tcW w:w="172" w:type="dxa"/>
            <w:vAlign w:val="center"/>
          </w:tcPr>
          <w:p w14:paraId="715FAC53" w14:textId="77777777" w:rsidR="001777BE" w:rsidRDefault="001777BE">
            <w:pPr>
              <w:snapToGrid w:val="0"/>
              <w:rPr>
                <w:color w:val="000000"/>
                <w:sz w:val="16"/>
                <w:szCs w:val="16"/>
              </w:rPr>
            </w:pPr>
          </w:p>
        </w:tc>
        <w:tc>
          <w:tcPr>
            <w:tcW w:w="172" w:type="dxa"/>
            <w:vAlign w:val="center"/>
          </w:tcPr>
          <w:p w14:paraId="7E62DCC4" w14:textId="77777777" w:rsidR="001777BE" w:rsidRDefault="001777BE">
            <w:pPr>
              <w:snapToGrid w:val="0"/>
              <w:rPr>
                <w:color w:val="000000"/>
                <w:sz w:val="16"/>
                <w:szCs w:val="16"/>
              </w:rPr>
            </w:pPr>
          </w:p>
        </w:tc>
        <w:tc>
          <w:tcPr>
            <w:tcW w:w="172" w:type="dxa"/>
            <w:vAlign w:val="center"/>
          </w:tcPr>
          <w:p w14:paraId="31BC4BB5" w14:textId="77777777" w:rsidR="001777BE" w:rsidRDefault="001777BE">
            <w:pPr>
              <w:snapToGrid w:val="0"/>
              <w:rPr>
                <w:color w:val="000000"/>
                <w:sz w:val="16"/>
                <w:szCs w:val="16"/>
              </w:rPr>
            </w:pPr>
          </w:p>
        </w:tc>
        <w:tc>
          <w:tcPr>
            <w:tcW w:w="172" w:type="dxa"/>
            <w:vAlign w:val="center"/>
          </w:tcPr>
          <w:p w14:paraId="1FB12603" w14:textId="77777777" w:rsidR="001777BE" w:rsidRDefault="001777BE">
            <w:pPr>
              <w:snapToGrid w:val="0"/>
              <w:rPr>
                <w:color w:val="000000"/>
                <w:sz w:val="16"/>
                <w:szCs w:val="16"/>
              </w:rPr>
            </w:pPr>
          </w:p>
        </w:tc>
        <w:tc>
          <w:tcPr>
            <w:tcW w:w="172" w:type="dxa"/>
            <w:vAlign w:val="center"/>
          </w:tcPr>
          <w:p w14:paraId="6A0C10F6" w14:textId="77777777" w:rsidR="001777BE" w:rsidRDefault="001777BE">
            <w:pPr>
              <w:snapToGrid w:val="0"/>
              <w:rPr>
                <w:color w:val="000000"/>
                <w:sz w:val="16"/>
                <w:szCs w:val="16"/>
              </w:rPr>
            </w:pPr>
          </w:p>
        </w:tc>
        <w:tc>
          <w:tcPr>
            <w:tcW w:w="172" w:type="dxa"/>
            <w:vAlign w:val="center"/>
          </w:tcPr>
          <w:p w14:paraId="6BF39F55" w14:textId="77777777" w:rsidR="001777BE" w:rsidRDefault="001777BE">
            <w:pPr>
              <w:snapToGrid w:val="0"/>
              <w:rPr>
                <w:color w:val="000000"/>
                <w:sz w:val="16"/>
                <w:szCs w:val="16"/>
              </w:rPr>
            </w:pPr>
          </w:p>
        </w:tc>
        <w:tc>
          <w:tcPr>
            <w:tcW w:w="179" w:type="dxa"/>
            <w:vAlign w:val="center"/>
          </w:tcPr>
          <w:p w14:paraId="7C346448" w14:textId="77777777" w:rsidR="001777BE" w:rsidRDefault="001777BE">
            <w:pPr>
              <w:snapToGrid w:val="0"/>
              <w:rPr>
                <w:color w:val="000000"/>
                <w:sz w:val="16"/>
                <w:szCs w:val="16"/>
              </w:rPr>
            </w:pPr>
          </w:p>
        </w:tc>
        <w:tc>
          <w:tcPr>
            <w:tcW w:w="93" w:type="dxa"/>
            <w:vAlign w:val="center"/>
          </w:tcPr>
          <w:p w14:paraId="00F80749" w14:textId="77777777" w:rsidR="001777BE" w:rsidRDefault="001777BE">
            <w:pPr>
              <w:snapToGrid w:val="0"/>
              <w:rPr>
                <w:color w:val="000000"/>
                <w:sz w:val="16"/>
                <w:szCs w:val="16"/>
              </w:rPr>
            </w:pPr>
          </w:p>
        </w:tc>
        <w:tc>
          <w:tcPr>
            <w:tcW w:w="93" w:type="dxa"/>
            <w:vAlign w:val="center"/>
          </w:tcPr>
          <w:p w14:paraId="463C2900" w14:textId="77777777" w:rsidR="001777BE" w:rsidRDefault="001777BE">
            <w:pPr>
              <w:snapToGrid w:val="0"/>
              <w:rPr>
                <w:color w:val="000000"/>
                <w:sz w:val="16"/>
                <w:szCs w:val="16"/>
              </w:rPr>
            </w:pPr>
          </w:p>
        </w:tc>
        <w:tc>
          <w:tcPr>
            <w:tcW w:w="93" w:type="dxa"/>
            <w:vAlign w:val="center"/>
          </w:tcPr>
          <w:p w14:paraId="0CFDC8A9" w14:textId="77777777" w:rsidR="001777BE" w:rsidRDefault="001777BE">
            <w:pPr>
              <w:snapToGrid w:val="0"/>
              <w:rPr>
                <w:color w:val="000000"/>
                <w:sz w:val="16"/>
                <w:szCs w:val="16"/>
              </w:rPr>
            </w:pPr>
          </w:p>
        </w:tc>
        <w:tc>
          <w:tcPr>
            <w:tcW w:w="93" w:type="dxa"/>
            <w:vAlign w:val="center"/>
          </w:tcPr>
          <w:p w14:paraId="7F07AA4C" w14:textId="77777777" w:rsidR="001777BE" w:rsidRDefault="001777BE">
            <w:pPr>
              <w:snapToGrid w:val="0"/>
              <w:rPr>
                <w:color w:val="000000"/>
                <w:sz w:val="16"/>
                <w:szCs w:val="16"/>
              </w:rPr>
            </w:pPr>
          </w:p>
        </w:tc>
        <w:tc>
          <w:tcPr>
            <w:tcW w:w="93" w:type="dxa"/>
            <w:vAlign w:val="center"/>
          </w:tcPr>
          <w:p w14:paraId="641D1A92" w14:textId="77777777" w:rsidR="001777BE" w:rsidRDefault="001777BE">
            <w:pPr>
              <w:snapToGrid w:val="0"/>
              <w:rPr>
                <w:color w:val="000000"/>
                <w:sz w:val="16"/>
                <w:szCs w:val="16"/>
              </w:rPr>
            </w:pPr>
          </w:p>
        </w:tc>
        <w:tc>
          <w:tcPr>
            <w:tcW w:w="93" w:type="dxa"/>
            <w:vAlign w:val="center"/>
          </w:tcPr>
          <w:p w14:paraId="4B9141B5" w14:textId="77777777" w:rsidR="001777BE" w:rsidRDefault="001777BE">
            <w:pPr>
              <w:snapToGrid w:val="0"/>
              <w:rPr>
                <w:color w:val="000000"/>
                <w:sz w:val="16"/>
                <w:szCs w:val="16"/>
              </w:rPr>
            </w:pPr>
          </w:p>
        </w:tc>
        <w:tc>
          <w:tcPr>
            <w:tcW w:w="93" w:type="dxa"/>
            <w:vAlign w:val="center"/>
          </w:tcPr>
          <w:p w14:paraId="1E92A176" w14:textId="77777777" w:rsidR="001777BE" w:rsidRDefault="001777BE">
            <w:pPr>
              <w:snapToGrid w:val="0"/>
              <w:rPr>
                <w:color w:val="000000"/>
                <w:sz w:val="16"/>
                <w:szCs w:val="16"/>
              </w:rPr>
            </w:pPr>
          </w:p>
        </w:tc>
        <w:tc>
          <w:tcPr>
            <w:tcW w:w="93" w:type="dxa"/>
            <w:vAlign w:val="center"/>
          </w:tcPr>
          <w:p w14:paraId="7A48E423" w14:textId="77777777" w:rsidR="001777BE" w:rsidRDefault="001777BE">
            <w:pPr>
              <w:snapToGrid w:val="0"/>
              <w:rPr>
                <w:color w:val="000000"/>
                <w:sz w:val="16"/>
                <w:szCs w:val="16"/>
              </w:rPr>
            </w:pPr>
          </w:p>
        </w:tc>
        <w:tc>
          <w:tcPr>
            <w:tcW w:w="93" w:type="dxa"/>
            <w:vAlign w:val="center"/>
          </w:tcPr>
          <w:p w14:paraId="5964FC5D" w14:textId="77777777" w:rsidR="001777BE" w:rsidRDefault="001777BE">
            <w:pPr>
              <w:snapToGrid w:val="0"/>
              <w:rPr>
                <w:color w:val="000000"/>
                <w:sz w:val="16"/>
                <w:szCs w:val="16"/>
              </w:rPr>
            </w:pPr>
          </w:p>
        </w:tc>
        <w:tc>
          <w:tcPr>
            <w:tcW w:w="93" w:type="dxa"/>
            <w:vAlign w:val="center"/>
          </w:tcPr>
          <w:p w14:paraId="12325A1F" w14:textId="77777777" w:rsidR="001777BE" w:rsidRDefault="001777BE">
            <w:pPr>
              <w:snapToGrid w:val="0"/>
              <w:rPr>
                <w:color w:val="000000"/>
                <w:sz w:val="16"/>
                <w:szCs w:val="16"/>
              </w:rPr>
            </w:pPr>
          </w:p>
        </w:tc>
        <w:tc>
          <w:tcPr>
            <w:tcW w:w="93" w:type="dxa"/>
            <w:vAlign w:val="center"/>
          </w:tcPr>
          <w:p w14:paraId="30B8250A" w14:textId="77777777" w:rsidR="001777BE" w:rsidRDefault="001777BE">
            <w:pPr>
              <w:snapToGrid w:val="0"/>
              <w:rPr>
                <w:color w:val="000000"/>
                <w:sz w:val="16"/>
                <w:szCs w:val="16"/>
              </w:rPr>
            </w:pPr>
          </w:p>
        </w:tc>
        <w:tc>
          <w:tcPr>
            <w:tcW w:w="93" w:type="dxa"/>
            <w:vAlign w:val="center"/>
          </w:tcPr>
          <w:p w14:paraId="2371B8F1" w14:textId="77777777" w:rsidR="001777BE" w:rsidRDefault="001777BE">
            <w:pPr>
              <w:snapToGrid w:val="0"/>
              <w:rPr>
                <w:color w:val="000000"/>
                <w:sz w:val="16"/>
                <w:szCs w:val="16"/>
              </w:rPr>
            </w:pPr>
          </w:p>
        </w:tc>
        <w:tc>
          <w:tcPr>
            <w:tcW w:w="93" w:type="dxa"/>
            <w:vAlign w:val="center"/>
          </w:tcPr>
          <w:p w14:paraId="5CD0B3E4" w14:textId="77777777" w:rsidR="001777BE" w:rsidRDefault="001777BE">
            <w:pPr>
              <w:snapToGrid w:val="0"/>
              <w:rPr>
                <w:color w:val="000000"/>
                <w:sz w:val="16"/>
                <w:szCs w:val="16"/>
              </w:rPr>
            </w:pPr>
          </w:p>
        </w:tc>
        <w:tc>
          <w:tcPr>
            <w:tcW w:w="98" w:type="dxa"/>
            <w:vAlign w:val="center"/>
          </w:tcPr>
          <w:p w14:paraId="4D921076" w14:textId="77777777" w:rsidR="001777BE" w:rsidRDefault="001777BE">
            <w:pPr>
              <w:snapToGrid w:val="0"/>
              <w:rPr>
                <w:color w:val="000000"/>
                <w:sz w:val="16"/>
                <w:szCs w:val="16"/>
              </w:rPr>
            </w:pPr>
          </w:p>
        </w:tc>
        <w:tc>
          <w:tcPr>
            <w:tcW w:w="227" w:type="dxa"/>
            <w:vAlign w:val="center"/>
          </w:tcPr>
          <w:p w14:paraId="778E6883" w14:textId="77777777" w:rsidR="001777BE" w:rsidRDefault="001777BE">
            <w:pPr>
              <w:snapToGrid w:val="0"/>
              <w:rPr>
                <w:color w:val="000000"/>
                <w:sz w:val="16"/>
                <w:szCs w:val="16"/>
              </w:rPr>
            </w:pPr>
          </w:p>
        </w:tc>
        <w:tc>
          <w:tcPr>
            <w:tcW w:w="227" w:type="dxa"/>
            <w:vAlign w:val="center"/>
          </w:tcPr>
          <w:p w14:paraId="2D4C6E24" w14:textId="77777777" w:rsidR="001777BE" w:rsidRDefault="001777BE">
            <w:pPr>
              <w:snapToGrid w:val="0"/>
              <w:rPr>
                <w:color w:val="000000"/>
                <w:sz w:val="16"/>
                <w:szCs w:val="16"/>
              </w:rPr>
            </w:pPr>
          </w:p>
        </w:tc>
        <w:tc>
          <w:tcPr>
            <w:tcW w:w="227" w:type="dxa"/>
            <w:vAlign w:val="center"/>
          </w:tcPr>
          <w:p w14:paraId="682A1AFD" w14:textId="77777777" w:rsidR="001777BE" w:rsidRDefault="001777BE">
            <w:pPr>
              <w:snapToGrid w:val="0"/>
              <w:rPr>
                <w:color w:val="000000"/>
                <w:sz w:val="16"/>
                <w:szCs w:val="16"/>
              </w:rPr>
            </w:pPr>
          </w:p>
        </w:tc>
        <w:tc>
          <w:tcPr>
            <w:tcW w:w="227" w:type="dxa"/>
            <w:vAlign w:val="center"/>
          </w:tcPr>
          <w:p w14:paraId="325A59CA" w14:textId="77777777" w:rsidR="001777BE" w:rsidRDefault="001777BE">
            <w:pPr>
              <w:snapToGrid w:val="0"/>
              <w:rPr>
                <w:color w:val="000000"/>
                <w:sz w:val="16"/>
                <w:szCs w:val="16"/>
              </w:rPr>
            </w:pPr>
          </w:p>
        </w:tc>
        <w:tc>
          <w:tcPr>
            <w:tcW w:w="227" w:type="dxa"/>
            <w:vAlign w:val="center"/>
          </w:tcPr>
          <w:p w14:paraId="4F337A37" w14:textId="77777777" w:rsidR="001777BE" w:rsidRDefault="001777BE">
            <w:pPr>
              <w:snapToGrid w:val="0"/>
              <w:rPr>
                <w:color w:val="000000"/>
                <w:sz w:val="16"/>
                <w:szCs w:val="16"/>
              </w:rPr>
            </w:pPr>
          </w:p>
        </w:tc>
        <w:tc>
          <w:tcPr>
            <w:tcW w:w="227" w:type="dxa"/>
            <w:vAlign w:val="center"/>
          </w:tcPr>
          <w:p w14:paraId="04E47609" w14:textId="77777777" w:rsidR="001777BE" w:rsidRDefault="001777BE">
            <w:pPr>
              <w:snapToGrid w:val="0"/>
              <w:rPr>
                <w:color w:val="000000"/>
                <w:sz w:val="16"/>
                <w:szCs w:val="16"/>
              </w:rPr>
            </w:pPr>
          </w:p>
        </w:tc>
        <w:tc>
          <w:tcPr>
            <w:tcW w:w="227" w:type="dxa"/>
            <w:vAlign w:val="center"/>
          </w:tcPr>
          <w:p w14:paraId="4B90F9E1" w14:textId="77777777" w:rsidR="001777BE" w:rsidRDefault="001777BE">
            <w:pPr>
              <w:snapToGrid w:val="0"/>
              <w:rPr>
                <w:color w:val="000000"/>
                <w:sz w:val="16"/>
                <w:szCs w:val="16"/>
              </w:rPr>
            </w:pPr>
          </w:p>
        </w:tc>
        <w:tc>
          <w:tcPr>
            <w:tcW w:w="321" w:type="dxa"/>
            <w:vAlign w:val="center"/>
          </w:tcPr>
          <w:p w14:paraId="13CF18F0" w14:textId="77777777" w:rsidR="001777BE" w:rsidRDefault="001777BE">
            <w:pPr>
              <w:snapToGrid w:val="0"/>
              <w:rPr>
                <w:color w:val="000000"/>
                <w:sz w:val="16"/>
                <w:szCs w:val="16"/>
              </w:rPr>
            </w:pPr>
          </w:p>
        </w:tc>
        <w:tc>
          <w:tcPr>
            <w:tcW w:w="321" w:type="dxa"/>
            <w:vAlign w:val="center"/>
          </w:tcPr>
          <w:p w14:paraId="0AFC6DC2" w14:textId="77777777" w:rsidR="001777BE" w:rsidRDefault="001777BE">
            <w:pPr>
              <w:snapToGrid w:val="0"/>
              <w:rPr>
                <w:color w:val="000000"/>
                <w:sz w:val="16"/>
                <w:szCs w:val="16"/>
              </w:rPr>
            </w:pPr>
          </w:p>
        </w:tc>
        <w:tc>
          <w:tcPr>
            <w:tcW w:w="322" w:type="dxa"/>
            <w:vAlign w:val="center"/>
          </w:tcPr>
          <w:p w14:paraId="110B524B" w14:textId="77777777" w:rsidR="001777BE" w:rsidRDefault="001777BE">
            <w:pPr>
              <w:snapToGrid w:val="0"/>
              <w:rPr>
                <w:color w:val="000000"/>
                <w:sz w:val="16"/>
                <w:szCs w:val="16"/>
              </w:rPr>
            </w:pPr>
          </w:p>
        </w:tc>
        <w:tc>
          <w:tcPr>
            <w:tcW w:w="240" w:type="dxa"/>
            <w:vAlign w:val="center"/>
          </w:tcPr>
          <w:p w14:paraId="7A60BE2A" w14:textId="77777777" w:rsidR="001777BE" w:rsidRDefault="001777BE">
            <w:pPr>
              <w:snapToGrid w:val="0"/>
              <w:rPr>
                <w:color w:val="000000"/>
                <w:sz w:val="16"/>
                <w:szCs w:val="16"/>
              </w:rPr>
            </w:pPr>
          </w:p>
        </w:tc>
        <w:tc>
          <w:tcPr>
            <w:tcW w:w="294" w:type="dxa"/>
            <w:vAlign w:val="center"/>
          </w:tcPr>
          <w:p w14:paraId="6C6C56ED" w14:textId="77777777" w:rsidR="001777BE" w:rsidRDefault="001777BE">
            <w:pPr>
              <w:snapToGrid w:val="0"/>
              <w:rPr>
                <w:color w:val="000000"/>
                <w:sz w:val="16"/>
                <w:szCs w:val="16"/>
              </w:rPr>
            </w:pPr>
          </w:p>
        </w:tc>
        <w:tc>
          <w:tcPr>
            <w:tcW w:w="294" w:type="dxa"/>
            <w:vAlign w:val="center"/>
          </w:tcPr>
          <w:p w14:paraId="134FC41A" w14:textId="77777777" w:rsidR="001777BE" w:rsidRDefault="001777BE">
            <w:pPr>
              <w:snapToGrid w:val="0"/>
              <w:rPr>
                <w:color w:val="000000"/>
                <w:sz w:val="16"/>
                <w:szCs w:val="16"/>
              </w:rPr>
            </w:pPr>
          </w:p>
        </w:tc>
        <w:tc>
          <w:tcPr>
            <w:tcW w:w="294" w:type="dxa"/>
            <w:vAlign w:val="center"/>
          </w:tcPr>
          <w:p w14:paraId="7622D29D" w14:textId="77777777" w:rsidR="001777BE" w:rsidRDefault="001777BE">
            <w:pPr>
              <w:snapToGrid w:val="0"/>
              <w:rPr>
                <w:color w:val="000000"/>
                <w:sz w:val="16"/>
                <w:szCs w:val="16"/>
              </w:rPr>
            </w:pPr>
          </w:p>
        </w:tc>
        <w:tc>
          <w:tcPr>
            <w:tcW w:w="294" w:type="dxa"/>
            <w:vAlign w:val="center"/>
          </w:tcPr>
          <w:p w14:paraId="30F6C194" w14:textId="77777777" w:rsidR="001777BE" w:rsidRDefault="001777BE">
            <w:pPr>
              <w:snapToGrid w:val="0"/>
              <w:rPr>
                <w:color w:val="000000"/>
                <w:sz w:val="16"/>
                <w:szCs w:val="16"/>
              </w:rPr>
            </w:pPr>
          </w:p>
        </w:tc>
        <w:tc>
          <w:tcPr>
            <w:tcW w:w="294" w:type="dxa"/>
            <w:vAlign w:val="center"/>
          </w:tcPr>
          <w:p w14:paraId="056D1E04" w14:textId="77777777" w:rsidR="001777BE" w:rsidRDefault="001777BE">
            <w:pPr>
              <w:snapToGrid w:val="0"/>
              <w:rPr>
                <w:color w:val="000000"/>
                <w:sz w:val="16"/>
                <w:szCs w:val="16"/>
              </w:rPr>
            </w:pPr>
          </w:p>
        </w:tc>
        <w:tc>
          <w:tcPr>
            <w:tcW w:w="294" w:type="dxa"/>
            <w:vAlign w:val="center"/>
          </w:tcPr>
          <w:p w14:paraId="46252B5C" w14:textId="77777777" w:rsidR="001777BE" w:rsidRDefault="001777BE">
            <w:pPr>
              <w:snapToGrid w:val="0"/>
              <w:rPr>
                <w:color w:val="000000"/>
                <w:sz w:val="16"/>
                <w:szCs w:val="16"/>
              </w:rPr>
            </w:pPr>
          </w:p>
        </w:tc>
        <w:tc>
          <w:tcPr>
            <w:tcW w:w="294" w:type="dxa"/>
            <w:vAlign w:val="center"/>
          </w:tcPr>
          <w:p w14:paraId="1AFD5333" w14:textId="77777777" w:rsidR="001777BE" w:rsidRDefault="001777BE">
            <w:pPr>
              <w:snapToGrid w:val="0"/>
              <w:rPr>
                <w:color w:val="000000"/>
                <w:sz w:val="16"/>
                <w:szCs w:val="16"/>
              </w:rPr>
            </w:pPr>
          </w:p>
        </w:tc>
        <w:tc>
          <w:tcPr>
            <w:tcW w:w="294" w:type="dxa"/>
            <w:vAlign w:val="center"/>
          </w:tcPr>
          <w:p w14:paraId="036D78CA" w14:textId="77777777" w:rsidR="001777BE" w:rsidRDefault="001777BE">
            <w:pPr>
              <w:snapToGrid w:val="0"/>
              <w:rPr>
                <w:color w:val="000000"/>
                <w:sz w:val="16"/>
                <w:szCs w:val="16"/>
              </w:rPr>
            </w:pPr>
          </w:p>
        </w:tc>
        <w:tc>
          <w:tcPr>
            <w:tcW w:w="432" w:type="dxa"/>
            <w:vAlign w:val="center"/>
          </w:tcPr>
          <w:p w14:paraId="19BF85C6" w14:textId="77777777" w:rsidR="001777BE" w:rsidRDefault="001777BE">
            <w:pPr>
              <w:snapToGrid w:val="0"/>
              <w:rPr>
                <w:color w:val="000000"/>
                <w:sz w:val="16"/>
                <w:szCs w:val="16"/>
              </w:rPr>
            </w:pPr>
          </w:p>
        </w:tc>
        <w:tc>
          <w:tcPr>
            <w:tcW w:w="432" w:type="dxa"/>
            <w:vAlign w:val="center"/>
          </w:tcPr>
          <w:p w14:paraId="637BACBB" w14:textId="77777777" w:rsidR="001777BE" w:rsidRDefault="001777BE">
            <w:pPr>
              <w:snapToGrid w:val="0"/>
              <w:rPr>
                <w:color w:val="000000"/>
                <w:sz w:val="16"/>
                <w:szCs w:val="16"/>
              </w:rPr>
            </w:pPr>
          </w:p>
        </w:tc>
        <w:tc>
          <w:tcPr>
            <w:tcW w:w="432" w:type="dxa"/>
            <w:vAlign w:val="center"/>
          </w:tcPr>
          <w:p w14:paraId="1A9E7DCB" w14:textId="77777777" w:rsidR="001777BE" w:rsidRDefault="001777BE">
            <w:pPr>
              <w:snapToGrid w:val="0"/>
              <w:rPr>
                <w:color w:val="000000"/>
                <w:sz w:val="16"/>
                <w:szCs w:val="16"/>
              </w:rPr>
            </w:pPr>
          </w:p>
        </w:tc>
        <w:tc>
          <w:tcPr>
            <w:tcW w:w="407" w:type="dxa"/>
            <w:vAlign w:val="center"/>
          </w:tcPr>
          <w:p w14:paraId="4D4C91E3" w14:textId="77777777" w:rsidR="001777BE" w:rsidRDefault="001777BE">
            <w:pPr>
              <w:snapToGrid w:val="0"/>
              <w:rPr>
                <w:color w:val="000000"/>
                <w:sz w:val="16"/>
                <w:szCs w:val="16"/>
              </w:rPr>
            </w:pPr>
          </w:p>
        </w:tc>
        <w:tc>
          <w:tcPr>
            <w:tcW w:w="407" w:type="dxa"/>
            <w:vAlign w:val="center"/>
          </w:tcPr>
          <w:p w14:paraId="0D8593B3" w14:textId="77777777" w:rsidR="001777BE" w:rsidRDefault="001777BE">
            <w:pPr>
              <w:snapToGrid w:val="0"/>
              <w:rPr>
                <w:color w:val="000000"/>
                <w:sz w:val="16"/>
                <w:szCs w:val="16"/>
              </w:rPr>
            </w:pPr>
          </w:p>
        </w:tc>
        <w:tc>
          <w:tcPr>
            <w:tcW w:w="407" w:type="dxa"/>
            <w:vAlign w:val="center"/>
          </w:tcPr>
          <w:p w14:paraId="587FF286" w14:textId="77777777" w:rsidR="001777BE" w:rsidRDefault="001777BE">
            <w:pPr>
              <w:snapToGrid w:val="0"/>
              <w:rPr>
                <w:color w:val="000000"/>
                <w:sz w:val="16"/>
                <w:szCs w:val="16"/>
              </w:rPr>
            </w:pPr>
          </w:p>
        </w:tc>
        <w:tc>
          <w:tcPr>
            <w:tcW w:w="407" w:type="dxa"/>
            <w:vAlign w:val="center"/>
          </w:tcPr>
          <w:p w14:paraId="3F87D6DF" w14:textId="77777777" w:rsidR="001777BE" w:rsidRDefault="001777BE">
            <w:pPr>
              <w:snapToGrid w:val="0"/>
              <w:rPr>
                <w:color w:val="000000"/>
                <w:sz w:val="16"/>
                <w:szCs w:val="16"/>
              </w:rPr>
            </w:pPr>
          </w:p>
        </w:tc>
        <w:tc>
          <w:tcPr>
            <w:tcW w:w="407" w:type="dxa"/>
            <w:vAlign w:val="center"/>
          </w:tcPr>
          <w:p w14:paraId="594AFAD5" w14:textId="77777777" w:rsidR="001777BE" w:rsidRDefault="001777BE">
            <w:pPr>
              <w:snapToGrid w:val="0"/>
              <w:rPr>
                <w:color w:val="000000"/>
                <w:sz w:val="16"/>
                <w:szCs w:val="16"/>
              </w:rPr>
            </w:pPr>
          </w:p>
        </w:tc>
        <w:tc>
          <w:tcPr>
            <w:tcW w:w="407" w:type="dxa"/>
            <w:vAlign w:val="center"/>
          </w:tcPr>
          <w:p w14:paraId="2C85A4B5" w14:textId="77777777" w:rsidR="001777BE" w:rsidRDefault="001777BE">
            <w:pPr>
              <w:snapToGrid w:val="0"/>
              <w:rPr>
                <w:color w:val="000000"/>
                <w:sz w:val="16"/>
                <w:szCs w:val="16"/>
              </w:rPr>
            </w:pPr>
          </w:p>
        </w:tc>
        <w:tc>
          <w:tcPr>
            <w:tcW w:w="500" w:type="dxa"/>
            <w:vAlign w:val="center"/>
          </w:tcPr>
          <w:p w14:paraId="1E0C79BD" w14:textId="77777777" w:rsidR="001777BE" w:rsidRDefault="001777BE">
            <w:pPr>
              <w:snapToGrid w:val="0"/>
              <w:rPr>
                <w:color w:val="000000"/>
                <w:sz w:val="16"/>
                <w:szCs w:val="16"/>
              </w:rPr>
            </w:pPr>
          </w:p>
        </w:tc>
        <w:tc>
          <w:tcPr>
            <w:tcW w:w="69" w:type="dxa"/>
            <w:vAlign w:val="center"/>
            <w:hideMark/>
          </w:tcPr>
          <w:p w14:paraId="5FA71429" w14:textId="77777777" w:rsidR="001777BE" w:rsidRDefault="001777BE">
            <w:r>
              <w:rPr>
                <w:color w:val="000000"/>
                <w:sz w:val="16"/>
                <w:szCs w:val="16"/>
              </w:rPr>
              <w:t xml:space="preserve">  </w:t>
            </w:r>
          </w:p>
        </w:tc>
      </w:tr>
      <w:tr w:rsidR="001777BE" w14:paraId="2BCB51D6" w14:textId="77777777" w:rsidTr="001777BE">
        <w:trPr>
          <w:trHeight w:val="161"/>
          <w:hidden/>
        </w:trPr>
        <w:tc>
          <w:tcPr>
            <w:tcW w:w="278" w:type="dxa"/>
            <w:vAlign w:val="center"/>
          </w:tcPr>
          <w:p w14:paraId="2553B9D6" w14:textId="77777777" w:rsidR="001777BE" w:rsidRDefault="001777BE">
            <w:pPr>
              <w:snapToGrid w:val="0"/>
              <w:rPr>
                <w:vanish/>
                <w:color w:val="000000"/>
                <w:sz w:val="16"/>
                <w:szCs w:val="16"/>
              </w:rPr>
            </w:pPr>
          </w:p>
        </w:tc>
        <w:tc>
          <w:tcPr>
            <w:tcW w:w="278" w:type="dxa"/>
            <w:vAlign w:val="center"/>
          </w:tcPr>
          <w:p w14:paraId="180D1F03" w14:textId="77777777" w:rsidR="001777BE" w:rsidRDefault="001777BE">
            <w:pPr>
              <w:snapToGrid w:val="0"/>
              <w:rPr>
                <w:color w:val="000000"/>
                <w:sz w:val="16"/>
                <w:szCs w:val="16"/>
              </w:rPr>
            </w:pPr>
          </w:p>
        </w:tc>
        <w:tc>
          <w:tcPr>
            <w:tcW w:w="255" w:type="dxa"/>
            <w:vAlign w:val="center"/>
          </w:tcPr>
          <w:p w14:paraId="4A6B6884" w14:textId="77777777" w:rsidR="001777BE" w:rsidRDefault="001777BE">
            <w:pPr>
              <w:snapToGrid w:val="0"/>
              <w:rPr>
                <w:color w:val="000000"/>
                <w:sz w:val="16"/>
                <w:szCs w:val="16"/>
              </w:rPr>
            </w:pPr>
          </w:p>
        </w:tc>
        <w:tc>
          <w:tcPr>
            <w:tcW w:w="255" w:type="dxa"/>
            <w:vAlign w:val="center"/>
          </w:tcPr>
          <w:p w14:paraId="15957329" w14:textId="77777777" w:rsidR="001777BE" w:rsidRDefault="001777BE">
            <w:pPr>
              <w:snapToGrid w:val="0"/>
              <w:rPr>
                <w:color w:val="000000"/>
                <w:sz w:val="16"/>
                <w:szCs w:val="16"/>
              </w:rPr>
            </w:pPr>
          </w:p>
        </w:tc>
        <w:tc>
          <w:tcPr>
            <w:tcW w:w="255" w:type="dxa"/>
            <w:vAlign w:val="center"/>
          </w:tcPr>
          <w:p w14:paraId="216FB241" w14:textId="77777777" w:rsidR="001777BE" w:rsidRDefault="001777BE">
            <w:pPr>
              <w:snapToGrid w:val="0"/>
              <w:rPr>
                <w:color w:val="000000"/>
                <w:sz w:val="16"/>
                <w:szCs w:val="16"/>
              </w:rPr>
            </w:pPr>
          </w:p>
        </w:tc>
        <w:tc>
          <w:tcPr>
            <w:tcW w:w="255" w:type="dxa"/>
            <w:vAlign w:val="center"/>
          </w:tcPr>
          <w:p w14:paraId="55163098" w14:textId="77777777" w:rsidR="001777BE" w:rsidRDefault="001777BE">
            <w:pPr>
              <w:snapToGrid w:val="0"/>
              <w:rPr>
                <w:color w:val="000000"/>
                <w:sz w:val="16"/>
                <w:szCs w:val="16"/>
              </w:rPr>
            </w:pPr>
          </w:p>
        </w:tc>
        <w:tc>
          <w:tcPr>
            <w:tcW w:w="254" w:type="dxa"/>
            <w:vAlign w:val="center"/>
          </w:tcPr>
          <w:p w14:paraId="4F530DE9" w14:textId="77777777" w:rsidR="001777BE" w:rsidRDefault="001777BE">
            <w:pPr>
              <w:snapToGrid w:val="0"/>
              <w:rPr>
                <w:color w:val="000000"/>
                <w:sz w:val="16"/>
                <w:szCs w:val="16"/>
              </w:rPr>
            </w:pPr>
          </w:p>
        </w:tc>
        <w:tc>
          <w:tcPr>
            <w:tcW w:w="256" w:type="dxa"/>
            <w:vAlign w:val="center"/>
          </w:tcPr>
          <w:p w14:paraId="4049838E" w14:textId="77777777" w:rsidR="001777BE" w:rsidRDefault="001777BE">
            <w:pPr>
              <w:snapToGrid w:val="0"/>
              <w:rPr>
                <w:color w:val="000000"/>
                <w:sz w:val="16"/>
                <w:szCs w:val="16"/>
              </w:rPr>
            </w:pPr>
          </w:p>
        </w:tc>
        <w:tc>
          <w:tcPr>
            <w:tcW w:w="181" w:type="dxa"/>
            <w:vAlign w:val="center"/>
          </w:tcPr>
          <w:p w14:paraId="5F48A53E" w14:textId="77777777" w:rsidR="001777BE" w:rsidRDefault="001777BE">
            <w:pPr>
              <w:snapToGrid w:val="0"/>
              <w:rPr>
                <w:color w:val="000000"/>
                <w:sz w:val="16"/>
                <w:szCs w:val="16"/>
              </w:rPr>
            </w:pPr>
          </w:p>
        </w:tc>
        <w:tc>
          <w:tcPr>
            <w:tcW w:w="181" w:type="dxa"/>
            <w:vAlign w:val="center"/>
          </w:tcPr>
          <w:p w14:paraId="00F82062" w14:textId="77777777" w:rsidR="001777BE" w:rsidRDefault="001777BE">
            <w:pPr>
              <w:snapToGrid w:val="0"/>
              <w:rPr>
                <w:color w:val="000000"/>
                <w:sz w:val="16"/>
                <w:szCs w:val="16"/>
              </w:rPr>
            </w:pPr>
          </w:p>
        </w:tc>
        <w:tc>
          <w:tcPr>
            <w:tcW w:w="183" w:type="dxa"/>
            <w:vAlign w:val="center"/>
          </w:tcPr>
          <w:p w14:paraId="49FEEF72" w14:textId="77777777" w:rsidR="001777BE" w:rsidRDefault="001777BE">
            <w:pPr>
              <w:snapToGrid w:val="0"/>
              <w:rPr>
                <w:color w:val="000000"/>
                <w:sz w:val="16"/>
                <w:szCs w:val="16"/>
              </w:rPr>
            </w:pPr>
          </w:p>
        </w:tc>
        <w:tc>
          <w:tcPr>
            <w:tcW w:w="172" w:type="dxa"/>
            <w:vAlign w:val="center"/>
          </w:tcPr>
          <w:p w14:paraId="5434C9D2" w14:textId="77777777" w:rsidR="001777BE" w:rsidRDefault="001777BE">
            <w:pPr>
              <w:snapToGrid w:val="0"/>
              <w:rPr>
                <w:color w:val="000000"/>
                <w:sz w:val="16"/>
                <w:szCs w:val="16"/>
              </w:rPr>
            </w:pPr>
          </w:p>
        </w:tc>
        <w:tc>
          <w:tcPr>
            <w:tcW w:w="172" w:type="dxa"/>
            <w:vAlign w:val="center"/>
          </w:tcPr>
          <w:p w14:paraId="082F67B1" w14:textId="77777777" w:rsidR="001777BE" w:rsidRDefault="001777BE">
            <w:pPr>
              <w:snapToGrid w:val="0"/>
              <w:rPr>
                <w:color w:val="000000"/>
                <w:sz w:val="16"/>
                <w:szCs w:val="16"/>
              </w:rPr>
            </w:pPr>
          </w:p>
        </w:tc>
        <w:tc>
          <w:tcPr>
            <w:tcW w:w="172" w:type="dxa"/>
            <w:vAlign w:val="center"/>
          </w:tcPr>
          <w:p w14:paraId="1DA9A215" w14:textId="77777777" w:rsidR="001777BE" w:rsidRDefault="001777BE">
            <w:pPr>
              <w:snapToGrid w:val="0"/>
              <w:rPr>
                <w:color w:val="000000"/>
                <w:sz w:val="16"/>
                <w:szCs w:val="16"/>
              </w:rPr>
            </w:pPr>
          </w:p>
        </w:tc>
        <w:tc>
          <w:tcPr>
            <w:tcW w:w="172" w:type="dxa"/>
            <w:vAlign w:val="center"/>
          </w:tcPr>
          <w:p w14:paraId="0FBBBCA0" w14:textId="77777777" w:rsidR="001777BE" w:rsidRDefault="001777BE">
            <w:pPr>
              <w:snapToGrid w:val="0"/>
              <w:rPr>
                <w:color w:val="000000"/>
                <w:sz w:val="16"/>
                <w:szCs w:val="16"/>
              </w:rPr>
            </w:pPr>
          </w:p>
        </w:tc>
        <w:tc>
          <w:tcPr>
            <w:tcW w:w="172" w:type="dxa"/>
            <w:vAlign w:val="center"/>
          </w:tcPr>
          <w:p w14:paraId="303FF40F" w14:textId="77777777" w:rsidR="001777BE" w:rsidRDefault="001777BE">
            <w:pPr>
              <w:snapToGrid w:val="0"/>
              <w:rPr>
                <w:color w:val="000000"/>
                <w:sz w:val="16"/>
                <w:szCs w:val="16"/>
              </w:rPr>
            </w:pPr>
          </w:p>
        </w:tc>
        <w:tc>
          <w:tcPr>
            <w:tcW w:w="172" w:type="dxa"/>
            <w:vAlign w:val="center"/>
          </w:tcPr>
          <w:p w14:paraId="2082A431" w14:textId="77777777" w:rsidR="001777BE" w:rsidRDefault="001777BE">
            <w:pPr>
              <w:snapToGrid w:val="0"/>
              <w:rPr>
                <w:color w:val="000000"/>
                <w:sz w:val="16"/>
                <w:szCs w:val="16"/>
              </w:rPr>
            </w:pPr>
          </w:p>
        </w:tc>
        <w:tc>
          <w:tcPr>
            <w:tcW w:w="172" w:type="dxa"/>
            <w:vAlign w:val="center"/>
          </w:tcPr>
          <w:p w14:paraId="4EE19CE1" w14:textId="77777777" w:rsidR="001777BE" w:rsidRDefault="001777BE">
            <w:pPr>
              <w:snapToGrid w:val="0"/>
              <w:rPr>
                <w:color w:val="000000"/>
                <w:sz w:val="16"/>
                <w:szCs w:val="16"/>
              </w:rPr>
            </w:pPr>
          </w:p>
        </w:tc>
        <w:tc>
          <w:tcPr>
            <w:tcW w:w="179" w:type="dxa"/>
            <w:vAlign w:val="center"/>
          </w:tcPr>
          <w:p w14:paraId="404C3C9B" w14:textId="77777777" w:rsidR="001777BE" w:rsidRDefault="001777BE">
            <w:pPr>
              <w:snapToGrid w:val="0"/>
              <w:rPr>
                <w:color w:val="000000"/>
                <w:sz w:val="16"/>
                <w:szCs w:val="16"/>
              </w:rPr>
            </w:pPr>
          </w:p>
        </w:tc>
        <w:tc>
          <w:tcPr>
            <w:tcW w:w="93" w:type="dxa"/>
            <w:vAlign w:val="center"/>
          </w:tcPr>
          <w:p w14:paraId="47BDCA1E" w14:textId="77777777" w:rsidR="001777BE" w:rsidRDefault="001777BE">
            <w:pPr>
              <w:snapToGrid w:val="0"/>
              <w:rPr>
                <w:color w:val="000000"/>
                <w:sz w:val="16"/>
                <w:szCs w:val="16"/>
              </w:rPr>
            </w:pPr>
          </w:p>
        </w:tc>
        <w:tc>
          <w:tcPr>
            <w:tcW w:w="93" w:type="dxa"/>
            <w:vAlign w:val="center"/>
          </w:tcPr>
          <w:p w14:paraId="56FFC97F" w14:textId="77777777" w:rsidR="001777BE" w:rsidRDefault="001777BE">
            <w:pPr>
              <w:snapToGrid w:val="0"/>
              <w:rPr>
                <w:color w:val="000000"/>
                <w:sz w:val="16"/>
                <w:szCs w:val="16"/>
              </w:rPr>
            </w:pPr>
          </w:p>
        </w:tc>
        <w:tc>
          <w:tcPr>
            <w:tcW w:w="93" w:type="dxa"/>
            <w:vAlign w:val="center"/>
          </w:tcPr>
          <w:p w14:paraId="2DE1FCDB" w14:textId="77777777" w:rsidR="001777BE" w:rsidRDefault="001777BE">
            <w:pPr>
              <w:snapToGrid w:val="0"/>
              <w:rPr>
                <w:color w:val="000000"/>
                <w:sz w:val="16"/>
                <w:szCs w:val="16"/>
              </w:rPr>
            </w:pPr>
          </w:p>
        </w:tc>
        <w:tc>
          <w:tcPr>
            <w:tcW w:w="93" w:type="dxa"/>
            <w:vAlign w:val="center"/>
          </w:tcPr>
          <w:p w14:paraId="51AE30BA" w14:textId="77777777" w:rsidR="001777BE" w:rsidRDefault="001777BE">
            <w:pPr>
              <w:snapToGrid w:val="0"/>
              <w:rPr>
                <w:color w:val="000000"/>
                <w:sz w:val="16"/>
                <w:szCs w:val="16"/>
              </w:rPr>
            </w:pPr>
          </w:p>
        </w:tc>
        <w:tc>
          <w:tcPr>
            <w:tcW w:w="93" w:type="dxa"/>
            <w:vAlign w:val="center"/>
          </w:tcPr>
          <w:p w14:paraId="2290413D" w14:textId="77777777" w:rsidR="001777BE" w:rsidRDefault="001777BE">
            <w:pPr>
              <w:snapToGrid w:val="0"/>
              <w:rPr>
                <w:color w:val="000000"/>
                <w:sz w:val="16"/>
                <w:szCs w:val="16"/>
              </w:rPr>
            </w:pPr>
          </w:p>
        </w:tc>
        <w:tc>
          <w:tcPr>
            <w:tcW w:w="93" w:type="dxa"/>
            <w:vAlign w:val="center"/>
          </w:tcPr>
          <w:p w14:paraId="132389B2" w14:textId="77777777" w:rsidR="001777BE" w:rsidRDefault="001777BE">
            <w:pPr>
              <w:snapToGrid w:val="0"/>
              <w:rPr>
                <w:color w:val="000000"/>
                <w:sz w:val="16"/>
                <w:szCs w:val="16"/>
              </w:rPr>
            </w:pPr>
          </w:p>
        </w:tc>
        <w:tc>
          <w:tcPr>
            <w:tcW w:w="93" w:type="dxa"/>
            <w:vAlign w:val="center"/>
          </w:tcPr>
          <w:p w14:paraId="55661E8C" w14:textId="77777777" w:rsidR="001777BE" w:rsidRDefault="001777BE">
            <w:pPr>
              <w:snapToGrid w:val="0"/>
              <w:rPr>
                <w:color w:val="000000"/>
                <w:sz w:val="16"/>
                <w:szCs w:val="16"/>
              </w:rPr>
            </w:pPr>
          </w:p>
        </w:tc>
        <w:tc>
          <w:tcPr>
            <w:tcW w:w="93" w:type="dxa"/>
            <w:vAlign w:val="center"/>
          </w:tcPr>
          <w:p w14:paraId="49AEB321" w14:textId="77777777" w:rsidR="001777BE" w:rsidRDefault="001777BE">
            <w:pPr>
              <w:snapToGrid w:val="0"/>
              <w:rPr>
                <w:color w:val="000000"/>
                <w:sz w:val="16"/>
                <w:szCs w:val="16"/>
              </w:rPr>
            </w:pPr>
          </w:p>
        </w:tc>
        <w:tc>
          <w:tcPr>
            <w:tcW w:w="93" w:type="dxa"/>
            <w:vAlign w:val="center"/>
          </w:tcPr>
          <w:p w14:paraId="4E1AE3C3" w14:textId="77777777" w:rsidR="001777BE" w:rsidRDefault="001777BE">
            <w:pPr>
              <w:snapToGrid w:val="0"/>
              <w:rPr>
                <w:color w:val="000000"/>
                <w:sz w:val="16"/>
                <w:szCs w:val="16"/>
              </w:rPr>
            </w:pPr>
          </w:p>
        </w:tc>
        <w:tc>
          <w:tcPr>
            <w:tcW w:w="93" w:type="dxa"/>
            <w:vAlign w:val="center"/>
          </w:tcPr>
          <w:p w14:paraId="78A08375" w14:textId="77777777" w:rsidR="001777BE" w:rsidRDefault="001777BE">
            <w:pPr>
              <w:snapToGrid w:val="0"/>
              <w:rPr>
                <w:color w:val="000000"/>
                <w:sz w:val="16"/>
                <w:szCs w:val="16"/>
              </w:rPr>
            </w:pPr>
          </w:p>
        </w:tc>
        <w:tc>
          <w:tcPr>
            <w:tcW w:w="93" w:type="dxa"/>
            <w:vAlign w:val="center"/>
          </w:tcPr>
          <w:p w14:paraId="40E0149E" w14:textId="77777777" w:rsidR="001777BE" w:rsidRDefault="001777BE">
            <w:pPr>
              <w:snapToGrid w:val="0"/>
              <w:rPr>
                <w:color w:val="000000"/>
                <w:sz w:val="16"/>
                <w:szCs w:val="16"/>
              </w:rPr>
            </w:pPr>
          </w:p>
        </w:tc>
        <w:tc>
          <w:tcPr>
            <w:tcW w:w="93" w:type="dxa"/>
            <w:vAlign w:val="center"/>
          </w:tcPr>
          <w:p w14:paraId="6F83C7A3" w14:textId="77777777" w:rsidR="001777BE" w:rsidRDefault="001777BE">
            <w:pPr>
              <w:snapToGrid w:val="0"/>
              <w:rPr>
                <w:color w:val="000000"/>
                <w:sz w:val="16"/>
                <w:szCs w:val="16"/>
              </w:rPr>
            </w:pPr>
          </w:p>
        </w:tc>
        <w:tc>
          <w:tcPr>
            <w:tcW w:w="93" w:type="dxa"/>
            <w:vAlign w:val="center"/>
          </w:tcPr>
          <w:p w14:paraId="2D8EBB0B" w14:textId="77777777" w:rsidR="001777BE" w:rsidRDefault="001777BE">
            <w:pPr>
              <w:snapToGrid w:val="0"/>
              <w:rPr>
                <w:color w:val="000000"/>
                <w:sz w:val="16"/>
                <w:szCs w:val="16"/>
              </w:rPr>
            </w:pPr>
          </w:p>
        </w:tc>
        <w:tc>
          <w:tcPr>
            <w:tcW w:w="98" w:type="dxa"/>
            <w:vAlign w:val="center"/>
          </w:tcPr>
          <w:p w14:paraId="57AA4E2A" w14:textId="77777777" w:rsidR="001777BE" w:rsidRDefault="001777BE">
            <w:pPr>
              <w:snapToGrid w:val="0"/>
              <w:rPr>
                <w:color w:val="000000"/>
                <w:sz w:val="16"/>
                <w:szCs w:val="16"/>
              </w:rPr>
            </w:pPr>
          </w:p>
        </w:tc>
        <w:tc>
          <w:tcPr>
            <w:tcW w:w="227" w:type="dxa"/>
            <w:vAlign w:val="center"/>
          </w:tcPr>
          <w:p w14:paraId="3B8591CD" w14:textId="77777777" w:rsidR="001777BE" w:rsidRDefault="001777BE">
            <w:pPr>
              <w:snapToGrid w:val="0"/>
              <w:rPr>
                <w:color w:val="000000"/>
                <w:sz w:val="16"/>
                <w:szCs w:val="16"/>
              </w:rPr>
            </w:pPr>
          </w:p>
        </w:tc>
        <w:tc>
          <w:tcPr>
            <w:tcW w:w="227" w:type="dxa"/>
            <w:vAlign w:val="center"/>
          </w:tcPr>
          <w:p w14:paraId="0E373892" w14:textId="77777777" w:rsidR="001777BE" w:rsidRDefault="001777BE">
            <w:pPr>
              <w:snapToGrid w:val="0"/>
              <w:rPr>
                <w:color w:val="000000"/>
                <w:sz w:val="16"/>
                <w:szCs w:val="16"/>
              </w:rPr>
            </w:pPr>
          </w:p>
        </w:tc>
        <w:tc>
          <w:tcPr>
            <w:tcW w:w="227" w:type="dxa"/>
            <w:vAlign w:val="center"/>
          </w:tcPr>
          <w:p w14:paraId="7781FD5F" w14:textId="77777777" w:rsidR="001777BE" w:rsidRDefault="001777BE">
            <w:pPr>
              <w:snapToGrid w:val="0"/>
              <w:rPr>
                <w:color w:val="000000"/>
                <w:sz w:val="16"/>
                <w:szCs w:val="16"/>
              </w:rPr>
            </w:pPr>
          </w:p>
        </w:tc>
        <w:tc>
          <w:tcPr>
            <w:tcW w:w="227" w:type="dxa"/>
            <w:vAlign w:val="center"/>
          </w:tcPr>
          <w:p w14:paraId="50E21887" w14:textId="77777777" w:rsidR="001777BE" w:rsidRDefault="001777BE">
            <w:pPr>
              <w:snapToGrid w:val="0"/>
              <w:rPr>
                <w:color w:val="000000"/>
                <w:sz w:val="16"/>
                <w:szCs w:val="16"/>
              </w:rPr>
            </w:pPr>
          </w:p>
        </w:tc>
        <w:tc>
          <w:tcPr>
            <w:tcW w:w="227" w:type="dxa"/>
            <w:vAlign w:val="center"/>
          </w:tcPr>
          <w:p w14:paraId="0CD3C5FE" w14:textId="77777777" w:rsidR="001777BE" w:rsidRDefault="001777BE">
            <w:pPr>
              <w:snapToGrid w:val="0"/>
              <w:rPr>
                <w:color w:val="000000"/>
                <w:sz w:val="16"/>
                <w:szCs w:val="16"/>
              </w:rPr>
            </w:pPr>
          </w:p>
        </w:tc>
        <w:tc>
          <w:tcPr>
            <w:tcW w:w="227" w:type="dxa"/>
            <w:vAlign w:val="center"/>
          </w:tcPr>
          <w:p w14:paraId="335F57AC" w14:textId="77777777" w:rsidR="001777BE" w:rsidRDefault="001777BE">
            <w:pPr>
              <w:snapToGrid w:val="0"/>
              <w:rPr>
                <w:color w:val="000000"/>
                <w:sz w:val="16"/>
                <w:szCs w:val="16"/>
              </w:rPr>
            </w:pPr>
          </w:p>
        </w:tc>
        <w:tc>
          <w:tcPr>
            <w:tcW w:w="227" w:type="dxa"/>
            <w:vAlign w:val="center"/>
          </w:tcPr>
          <w:p w14:paraId="6BB33660" w14:textId="77777777" w:rsidR="001777BE" w:rsidRDefault="001777BE">
            <w:pPr>
              <w:snapToGrid w:val="0"/>
              <w:rPr>
                <w:color w:val="000000"/>
                <w:sz w:val="16"/>
                <w:szCs w:val="16"/>
              </w:rPr>
            </w:pPr>
          </w:p>
        </w:tc>
        <w:tc>
          <w:tcPr>
            <w:tcW w:w="321" w:type="dxa"/>
            <w:vAlign w:val="center"/>
          </w:tcPr>
          <w:p w14:paraId="5539F95C" w14:textId="77777777" w:rsidR="001777BE" w:rsidRDefault="001777BE">
            <w:pPr>
              <w:snapToGrid w:val="0"/>
              <w:rPr>
                <w:color w:val="000000"/>
                <w:sz w:val="16"/>
                <w:szCs w:val="16"/>
              </w:rPr>
            </w:pPr>
          </w:p>
        </w:tc>
        <w:tc>
          <w:tcPr>
            <w:tcW w:w="321" w:type="dxa"/>
            <w:vAlign w:val="center"/>
          </w:tcPr>
          <w:p w14:paraId="2C201B42" w14:textId="77777777" w:rsidR="001777BE" w:rsidRDefault="001777BE">
            <w:pPr>
              <w:snapToGrid w:val="0"/>
              <w:rPr>
                <w:color w:val="000000"/>
                <w:sz w:val="16"/>
                <w:szCs w:val="16"/>
              </w:rPr>
            </w:pPr>
          </w:p>
        </w:tc>
        <w:tc>
          <w:tcPr>
            <w:tcW w:w="322" w:type="dxa"/>
            <w:vAlign w:val="center"/>
          </w:tcPr>
          <w:p w14:paraId="66C28ED6" w14:textId="77777777" w:rsidR="001777BE" w:rsidRDefault="001777BE">
            <w:pPr>
              <w:snapToGrid w:val="0"/>
              <w:rPr>
                <w:color w:val="000000"/>
                <w:sz w:val="16"/>
                <w:szCs w:val="16"/>
              </w:rPr>
            </w:pPr>
          </w:p>
        </w:tc>
        <w:tc>
          <w:tcPr>
            <w:tcW w:w="240" w:type="dxa"/>
            <w:vAlign w:val="center"/>
          </w:tcPr>
          <w:p w14:paraId="50EE9C1B" w14:textId="77777777" w:rsidR="001777BE" w:rsidRDefault="001777BE">
            <w:pPr>
              <w:snapToGrid w:val="0"/>
              <w:rPr>
                <w:color w:val="000000"/>
                <w:sz w:val="16"/>
                <w:szCs w:val="16"/>
              </w:rPr>
            </w:pPr>
          </w:p>
        </w:tc>
        <w:tc>
          <w:tcPr>
            <w:tcW w:w="294" w:type="dxa"/>
            <w:vAlign w:val="center"/>
          </w:tcPr>
          <w:p w14:paraId="6CE79504" w14:textId="77777777" w:rsidR="001777BE" w:rsidRDefault="001777BE">
            <w:pPr>
              <w:snapToGrid w:val="0"/>
              <w:rPr>
                <w:color w:val="000000"/>
                <w:sz w:val="16"/>
                <w:szCs w:val="16"/>
              </w:rPr>
            </w:pPr>
          </w:p>
        </w:tc>
        <w:tc>
          <w:tcPr>
            <w:tcW w:w="294" w:type="dxa"/>
            <w:vAlign w:val="center"/>
          </w:tcPr>
          <w:p w14:paraId="0B4CB929" w14:textId="77777777" w:rsidR="001777BE" w:rsidRDefault="001777BE">
            <w:pPr>
              <w:snapToGrid w:val="0"/>
              <w:rPr>
                <w:color w:val="000000"/>
                <w:sz w:val="16"/>
                <w:szCs w:val="16"/>
              </w:rPr>
            </w:pPr>
          </w:p>
        </w:tc>
        <w:tc>
          <w:tcPr>
            <w:tcW w:w="294" w:type="dxa"/>
            <w:vAlign w:val="center"/>
          </w:tcPr>
          <w:p w14:paraId="1968135E" w14:textId="77777777" w:rsidR="001777BE" w:rsidRDefault="001777BE">
            <w:pPr>
              <w:snapToGrid w:val="0"/>
              <w:rPr>
                <w:color w:val="000000"/>
                <w:sz w:val="16"/>
                <w:szCs w:val="16"/>
              </w:rPr>
            </w:pPr>
          </w:p>
        </w:tc>
        <w:tc>
          <w:tcPr>
            <w:tcW w:w="294" w:type="dxa"/>
            <w:vAlign w:val="center"/>
          </w:tcPr>
          <w:p w14:paraId="48BBBCD6" w14:textId="77777777" w:rsidR="001777BE" w:rsidRDefault="001777BE">
            <w:pPr>
              <w:snapToGrid w:val="0"/>
              <w:rPr>
                <w:color w:val="000000"/>
                <w:sz w:val="16"/>
                <w:szCs w:val="16"/>
              </w:rPr>
            </w:pPr>
          </w:p>
        </w:tc>
        <w:tc>
          <w:tcPr>
            <w:tcW w:w="294" w:type="dxa"/>
            <w:vAlign w:val="center"/>
          </w:tcPr>
          <w:p w14:paraId="654846B7" w14:textId="77777777" w:rsidR="001777BE" w:rsidRDefault="001777BE">
            <w:pPr>
              <w:snapToGrid w:val="0"/>
              <w:rPr>
                <w:color w:val="000000"/>
                <w:sz w:val="16"/>
                <w:szCs w:val="16"/>
              </w:rPr>
            </w:pPr>
          </w:p>
        </w:tc>
        <w:tc>
          <w:tcPr>
            <w:tcW w:w="294" w:type="dxa"/>
            <w:vAlign w:val="center"/>
          </w:tcPr>
          <w:p w14:paraId="20CDC6AE" w14:textId="77777777" w:rsidR="001777BE" w:rsidRDefault="001777BE">
            <w:pPr>
              <w:snapToGrid w:val="0"/>
              <w:rPr>
                <w:color w:val="000000"/>
                <w:sz w:val="16"/>
                <w:szCs w:val="16"/>
              </w:rPr>
            </w:pPr>
          </w:p>
        </w:tc>
        <w:tc>
          <w:tcPr>
            <w:tcW w:w="294" w:type="dxa"/>
            <w:vAlign w:val="center"/>
          </w:tcPr>
          <w:p w14:paraId="114BBFC7" w14:textId="77777777" w:rsidR="001777BE" w:rsidRDefault="001777BE">
            <w:pPr>
              <w:snapToGrid w:val="0"/>
              <w:rPr>
                <w:color w:val="000000"/>
                <w:sz w:val="16"/>
                <w:szCs w:val="16"/>
              </w:rPr>
            </w:pPr>
          </w:p>
        </w:tc>
        <w:tc>
          <w:tcPr>
            <w:tcW w:w="294" w:type="dxa"/>
            <w:vAlign w:val="center"/>
          </w:tcPr>
          <w:p w14:paraId="22090279" w14:textId="77777777" w:rsidR="001777BE" w:rsidRDefault="001777BE">
            <w:pPr>
              <w:snapToGrid w:val="0"/>
              <w:rPr>
                <w:color w:val="000000"/>
                <w:sz w:val="16"/>
                <w:szCs w:val="16"/>
              </w:rPr>
            </w:pPr>
          </w:p>
        </w:tc>
        <w:tc>
          <w:tcPr>
            <w:tcW w:w="432" w:type="dxa"/>
            <w:vAlign w:val="center"/>
          </w:tcPr>
          <w:p w14:paraId="4EB092E1" w14:textId="77777777" w:rsidR="001777BE" w:rsidRDefault="001777BE">
            <w:pPr>
              <w:snapToGrid w:val="0"/>
              <w:rPr>
                <w:color w:val="000000"/>
                <w:sz w:val="16"/>
                <w:szCs w:val="16"/>
              </w:rPr>
            </w:pPr>
          </w:p>
        </w:tc>
        <w:tc>
          <w:tcPr>
            <w:tcW w:w="432" w:type="dxa"/>
            <w:vAlign w:val="center"/>
          </w:tcPr>
          <w:p w14:paraId="66FFA10C" w14:textId="77777777" w:rsidR="001777BE" w:rsidRDefault="001777BE">
            <w:pPr>
              <w:snapToGrid w:val="0"/>
              <w:rPr>
                <w:color w:val="000000"/>
                <w:sz w:val="16"/>
                <w:szCs w:val="16"/>
              </w:rPr>
            </w:pPr>
          </w:p>
        </w:tc>
        <w:tc>
          <w:tcPr>
            <w:tcW w:w="432" w:type="dxa"/>
            <w:vAlign w:val="center"/>
          </w:tcPr>
          <w:p w14:paraId="77D224FE" w14:textId="77777777" w:rsidR="001777BE" w:rsidRDefault="001777BE">
            <w:pPr>
              <w:snapToGrid w:val="0"/>
              <w:rPr>
                <w:color w:val="000000"/>
                <w:sz w:val="16"/>
                <w:szCs w:val="16"/>
              </w:rPr>
            </w:pPr>
          </w:p>
        </w:tc>
        <w:tc>
          <w:tcPr>
            <w:tcW w:w="407" w:type="dxa"/>
            <w:vAlign w:val="center"/>
          </w:tcPr>
          <w:p w14:paraId="53E22A18" w14:textId="77777777" w:rsidR="001777BE" w:rsidRDefault="001777BE">
            <w:pPr>
              <w:snapToGrid w:val="0"/>
              <w:rPr>
                <w:color w:val="000000"/>
                <w:sz w:val="16"/>
                <w:szCs w:val="16"/>
              </w:rPr>
            </w:pPr>
          </w:p>
        </w:tc>
        <w:tc>
          <w:tcPr>
            <w:tcW w:w="407" w:type="dxa"/>
            <w:vAlign w:val="center"/>
          </w:tcPr>
          <w:p w14:paraId="2675C472" w14:textId="77777777" w:rsidR="001777BE" w:rsidRDefault="001777BE">
            <w:pPr>
              <w:snapToGrid w:val="0"/>
              <w:rPr>
                <w:color w:val="000000"/>
                <w:sz w:val="16"/>
                <w:szCs w:val="16"/>
              </w:rPr>
            </w:pPr>
          </w:p>
        </w:tc>
        <w:tc>
          <w:tcPr>
            <w:tcW w:w="407" w:type="dxa"/>
            <w:vAlign w:val="center"/>
          </w:tcPr>
          <w:p w14:paraId="0EFE0835" w14:textId="77777777" w:rsidR="001777BE" w:rsidRDefault="001777BE">
            <w:pPr>
              <w:snapToGrid w:val="0"/>
              <w:rPr>
                <w:color w:val="000000"/>
                <w:sz w:val="16"/>
                <w:szCs w:val="16"/>
              </w:rPr>
            </w:pPr>
          </w:p>
        </w:tc>
        <w:tc>
          <w:tcPr>
            <w:tcW w:w="407" w:type="dxa"/>
            <w:vAlign w:val="center"/>
          </w:tcPr>
          <w:p w14:paraId="428D94F9" w14:textId="77777777" w:rsidR="001777BE" w:rsidRDefault="001777BE">
            <w:pPr>
              <w:snapToGrid w:val="0"/>
              <w:rPr>
                <w:color w:val="000000"/>
                <w:sz w:val="16"/>
                <w:szCs w:val="16"/>
              </w:rPr>
            </w:pPr>
          </w:p>
        </w:tc>
        <w:tc>
          <w:tcPr>
            <w:tcW w:w="407" w:type="dxa"/>
            <w:vAlign w:val="center"/>
          </w:tcPr>
          <w:p w14:paraId="4C98E561" w14:textId="77777777" w:rsidR="001777BE" w:rsidRDefault="001777BE">
            <w:pPr>
              <w:snapToGrid w:val="0"/>
              <w:rPr>
                <w:color w:val="000000"/>
                <w:sz w:val="16"/>
                <w:szCs w:val="16"/>
              </w:rPr>
            </w:pPr>
          </w:p>
        </w:tc>
        <w:tc>
          <w:tcPr>
            <w:tcW w:w="407" w:type="dxa"/>
            <w:vAlign w:val="center"/>
          </w:tcPr>
          <w:p w14:paraId="20A49AAC" w14:textId="77777777" w:rsidR="001777BE" w:rsidRDefault="001777BE">
            <w:pPr>
              <w:snapToGrid w:val="0"/>
              <w:rPr>
                <w:color w:val="000000"/>
                <w:sz w:val="16"/>
                <w:szCs w:val="16"/>
              </w:rPr>
            </w:pPr>
          </w:p>
        </w:tc>
        <w:tc>
          <w:tcPr>
            <w:tcW w:w="500" w:type="dxa"/>
            <w:vAlign w:val="center"/>
          </w:tcPr>
          <w:p w14:paraId="65CE898E" w14:textId="77777777" w:rsidR="001777BE" w:rsidRDefault="001777BE">
            <w:pPr>
              <w:snapToGrid w:val="0"/>
              <w:rPr>
                <w:color w:val="000000"/>
                <w:sz w:val="16"/>
                <w:szCs w:val="16"/>
              </w:rPr>
            </w:pPr>
          </w:p>
        </w:tc>
        <w:tc>
          <w:tcPr>
            <w:tcW w:w="69" w:type="dxa"/>
            <w:vAlign w:val="center"/>
            <w:hideMark/>
          </w:tcPr>
          <w:p w14:paraId="3F7FFAF5" w14:textId="77777777" w:rsidR="001777BE" w:rsidRDefault="001777BE">
            <w:r>
              <w:rPr>
                <w:color w:val="000000"/>
                <w:sz w:val="16"/>
                <w:szCs w:val="16"/>
              </w:rPr>
              <w:t xml:space="preserve">  </w:t>
            </w:r>
          </w:p>
        </w:tc>
      </w:tr>
      <w:tr w:rsidR="001777BE" w14:paraId="007F883B" w14:textId="77777777" w:rsidTr="001777BE">
        <w:trPr>
          <w:trHeight w:val="699"/>
        </w:trPr>
        <w:tc>
          <w:tcPr>
            <w:tcW w:w="556" w:type="dxa"/>
            <w:gridSpan w:val="2"/>
            <w:tcBorders>
              <w:top w:val="single" w:sz="4" w:space="0" w:color="000000"/>
              <w:left w:val="single" w:sz="4" w:space="0" w:color="000000"/>
              <w:bottom w:val="single" w:sz="4" w:space="0" w:color="000000"/>
              <w:right w:val="nil"/>
            </w:tcBorders>
            <w:vAlign w:val="center"/>
            <w:hideMark/>
          </w:tcPr>
          <w:p w14:paraId="320F4780" w14:textId="77777777" w:rsidR="001777BE" w:rsidRDefault="001777BE">
            <w:pPr>
              <w:jc w:val="center"/>
            </w:pPr>
            <w:r>
              <w:rPr>
                <w:rFonts w:eastAsia="Arial"/>
                <w:b/>
                <w:bCs/>
                <w:color w:val="000000"/>
                <w:sz w:val="20"/>
                <w:szCs w:val="20"/>
              </w:rPr>
              <w:t>№</w:t>
            </w:r>
            <w:r>
              <w:rPr>
                <w:b/>
                <w:bCs/>
                <w:color w:val="000000"/>
                <w:sz w:val="20"/>
                <w:szCs w:val="20"/>
              </w:rPr>
              <w:t>п/п</w:t>
            </w:r>
          </w:p>
        </w:tc>
        <w:tc>
          <w:tcPr>
            <w:tcW w:w="1530" w:type="dxa"/>
            <w:gridSpan w:val="6"/>
            <w:tcBorders>
              <w:top w:val="single" w:sz="4" w:space="0" w:color="000000"/>
              <w:left w:val="single" w:sz="4" w:space="0" w:color="000000"/>
              <w:bottom w:val="single" w:sz="4" w:space="0" w:color="000000"/>
              <w:right w:val="nil"/>
            </w:tcBorders>
            <w:vAlign w:val="center"/>
            <w:hideMark/>
          </w:tcPr>
          <w:p w14:paraId="0F36BB4A" w14:textId="77777777" w:rsidR="001777BE" w:rsidRDefault="001777BE">
            <w:pPr>
              <w:jc w:val="center"/>
            </w:pPr>
            <w:r>
              <w:rPr>
                <w:b/>
                <w:bCs/>
                <w:color w:val="000000"/>
                <w:sz w:val="20"/>
                <w:szCs w:val="20"/>
              </w:rPr>
              <w:t>Соц. значимость объекта</w:t>
            </w:r>
          </w:p>
        </w:tc>
        <w:tc>
          <w:tcPr>
            <w:tcW w:w="1928" w:type="dxa"/>
            <w:gridSpan w:val="11"/>
            <w:tcBorders>
              <w:top w:val="single" w:sz="4" w:space="0" w:color="000000"/>
              <w:left w:val="single" w:sz="4" w:space="0" w:color="000000"/>
              <w:bottom w:val="single" w:sz="4" w:space="0" w:color="000000"/>
              <w:right w:val="nil"/>
            </w:tcBorders>
            <w:vAlign w:val="center"/>
            <w:hideMark/>
          </w:tcPr>
          <w:p w14:paraId="41BBCBCB" w14:textId="77777777" w:rsidR="001777BE" w:rsidRDefault="001777BE">
            <w:pPr>
              <w:jc w:val="center"/>
            </w:pPr>
            <w:r>
              <w:rPr>
                <w:b/>
                <w:bCs/>
                <w:color w:val="000000"/>
                <w:sz w:val="20"/>
                <w:szCs w:val="20"/>
              </w:rPr>
              <w:t>Наименование объектов</w:t>
            </w:r>
          </w:p>
        </w:tc>
        <w:tc>
          <w:tcPr>
            <w:tcW w:w="1307" w:type="dxa"/>
            <w:gridSpan w:val="14"/>
            <w:tcBorders>
              <w:top w:val="single" w:sz="4" w:space="0" w:color="000000"/>
              <w:left w:val="single" w:sz="4" w:space="0" w:color="000000"/>
              <w:bottom w:val="single" w:sz="4" w:space="0" w:color="000000"/>
              <w:right w:val="nil"/>
            </w:tcBorders>
            <w:vAlign w:val="center"/>
            <w:hideMark/>
          </w:tcPr>
          <w:p w14:paraId="5C85F047" w14:textId="77777777" w:rsidR="001777BE" w:rsidRDefault="001777BE">
            <w:pPr>
              <w:jc w:val="center"/>
            </w:pPr>
            <w:r>
              <w:rPr>
                <w:b/>
                <w:bCs/>
                <w:color w:val="000000"/>
                <w:sz w:val="20"/>
                <w:szCs w:val="20"/>
              </w:rPr>
              <w:t>Адрес объектов</w:t>
            </w:r>
          </w:p>
        </w:tc>
        <w:tc>
          <w:tcPr>
            <w:tcW w:w="2553" w:type="dxa"/>
            <w:gridSpan w:val="10"/>
            <w:tcBorders>
              <w:top w:val="single" w:sz="4" w:space="0" w:color="000000"/>
              <w:left w:val="single" w:sz="4" w:space="0" w:color="000000"/>
              <w:bottom w:val="single" w:sz="4" w:space="0" w:color="000000"/>
              <w:right w:val="nil"/>
            </w:tcBorders>
            <w:vAlign w:val="center"/>
            <w:hideMark/>
          </w:tcPr>
          <w:p w14:paraId="195FC337" w14:textId="77777777" w:rsidR="001777BE" w:rsidRDefault="001777BE">
            <w:pPr>
              <w:jc w:val="center"/>
            </w:pPr>
            <w:r>
              <w:rPr>
                <w:b/>
                <w:bCs/>
                <w:color w:val="000000"/>
                <w:sz w:val="20"/>
                <w:szCs w:val="20"/>
              </w:rPr>
              <w:t>Возможность прекращения поставки т/э на нужды отопления</w:t>
            </w:r>
          </w:p>
        </w:tc>
        <w:tc>
          <w:tcPr>
            <w:tcW w:w="3888" w:type="dxa"/>
            <w:gridSpan w:val="12"/>
            <w:tcBorders>
              <w:top w:val="single" w:sz="4" w:space="0" w:color="000000"/>
              <w:left w:val="single" w:sz="4" w:space="0" w:color="000000"/>
              <w:bottom w:val="single" w:sz="4" w:space="0" w:color="000000"/>
              <w:right w:val="nil"/>
            </w:tcBorders>
            <w:vAlign w:val="center"/>
            <w:hideMark/>
          </w:tcPr>
          <w:p w14:paraId="09D0CC48" w14:textId="77777777" w:rsidR="001777BE" w:rsidRDefault="001777BE">
            <w:pPr>
              <w:jc w:val="center"/>
            </w:pPr>
            <w:r>
              <w:rPr>
                <w:b/>
                <w:bCs/>
                <w:color w:val="000000"/>
                <w:sz w:val="20"/>
                <w:szCs w:val="20"/>
              </w:rPr>
              <w:t>Возможность прекращения поставки т/э на нужды ГВС (при наличии ИТП ГВС)</w:t>
            </w:r>
          </w:p>
        </w:tc>
        <w:tc>
          <w:tcPr>
            <w:tcW w:w="2942" w:type="dxa"/>
            <w:gridSpan w:val="7"/>
            <w:tcBorders>
              <w:top w:val="single" w:sz="4" w:space="0" w:color="000000"/>
              <w:left w:val="single" w:sz="4" w:space="0" w:color="000000"/>
              <w:bottom w:val="single" w:sz="4" w:space="0" w:color="000000"/>
              <w:right w:val="nil"/>
            </w:tcBorders>
            <w:vAlign w:val="center"/>
            <w:hideMark/>
          </w:tcPr>
          <w:p w14:paraId="2A399B95" w14:textId="77777777" w:rsidR="001777BE" w:rsidRDefault="001777BE">
            <w:pPr>
              <w:jc w:val="center"/>
            </w:pPr>
            <w:r>
              <w:rPr>
                <w:b/>
                <w:bCs/>
                <w:color w:val="000000"/>
                <w:sz w:val="20"/>
                <w:szCs w:val="20"/>
              </w:rPr>
              <w:t>Ответственный за принятие мер против размораживания систем теплопотребления (должность, конт.телефон)</w:t>
            </w:r>
          </w:p>
        </w:tc>
        <w:tc>
          <w:tcPr>
            <w:tcW w:w="69" w:type="dxa"/>
            <w:tcBorders>
              <w:top w:val="nil"/>
              <w:left w:val="single" w:sz="4" w:space="0" w:color="000000"/>
              <w:bottom w:val="nil"/>
              <w:right w:val="nil"/>
            </w:tcBorders>
            <w:vAlign w:val="center"/>
          </w:tcPr>
          <w:p w14:paraId="7F126A28" w14:textId="77777777" w:rsidR="001777BE" w:rsidRDefault="001777BE">
            <w:pPr>
              <w:snapToGrid w:val="0"/>
              <w:jc w:val="center"/>
              <w:rPr>
                <w:b/>
                <w:bCs/>
                <w:color w:val="000000"/>
                <w:sz w:val="20"/>
                <w:szCs w:val="20"/>
              </w:rPr>
            </w:pPr>
          </w:p>
        </w:tc>
      </w:tr>
      <w:tr w:rsidR="001777BE" w14:paraId="3B836D85" w14:textId="77777777" w:rsidTr="001777BE">
        <w:trPr>
          <w:trHeight w:val="161"/>
        </w:trPr>
        <w:tc>
          <w:tcPr>
            <w:tcW w:w="556" w:type="dxa"/>
            <w:gridSpan w:val="2"/>
            <w:tcBorders>
              <w:top w:val="single" w:sz="4" w:space="0" w:color="000000"/>
              <w:left w:val="single" w:sz="4" w:space="0" w:color="000000"/>
              <w:bottom w:val="single" w:sz="4" w:space="0" w:color="000000"/>
              <w:right w:val="nil"/>
            </w:tcBorders>
            <w:vAlign w:val="center"/>
            <w:hideMark/>
          </w:tcPr>
          <w:p w14:paraId="3799F11D" w14:textId="77777777" w:rsidR="001777BE" w:rsidRDefault="001777BE">
            <w:r>
              <w:rPr>
                <w:color w:val="000000"/>
                <w:sz w:val="16"/>
                <w:szCs w:val="16"/>
              </w:rPr>
              <w:t>Сч</w:t>
            </w:r>
          </w:p>
        </w:tc>
        <w:tc>
          <w:tcPr>
            <w:tcW w:w="1530" w:type="dxa"/>
            <w:gridSpan w:val="6"/>
            <w:tcBorders>
              <w:top w:val="single" w:sz="4" w:space="0" w:color="000000"/>
              <w:left w:val="single" w:sz="4" w:space="0" w:color="000000"/>
              <w:bottom w:val="single" w:sz="4" w:space="0" w:color="000000"/>
              <w:right w:val="nil"/>
            </w:tcBorders>
            <w:vAlign w:val="center"/>
          </w:tcPr>
          <w:p w14:paraId="27C3A96C" w14:textId="77777777" w:rsidR="001777BE" w:rsidRDefault="001777BE">
            <w:pPr>
              <w:snapToGrid w:val="0"/>
              <w:rPr>
                <w:color w:val="000000"/>
                <w:sz w:val="16"/>
                <w:szCs w:val="16"/>
              </w:rPr>
            </w:pPr>
          </w:p>
        </w:tc>
        <w:tc>
          <w:tcPr>
            <w:tcW w:w="1928" w:type="dxa"/>
            <w:gridSpan w:val="11"/>
            <w:tcBorders>
              <w:top w:val="single" w:sz="4" w:space="0" w:color="000000"/>
              <w:left w:val="single" w:sz="4" w:space="0" w:color="000000"/>
              <w:bottom w:val="single" w:sz="4" w:space="0" w:color="000000"/>
              <w:right w:val="nil"/>
            </w:tcBorders>
            <w:vAlign w:val="center"/>
            <w:hideMark/>
          </w:tcPr>
          <w:p w14:paraId="184768E8" w14:textId="77777777" w:rsidR="001777BE" w:rsidRDefault="001777BE">
            <w:r>
              <w:rPr>
                <w:color w:val="000000"/>
                <w:sz w:val="16"/>
                <w:szCs w:val="16"/>
              </w:rPr>
              <w:t>НаименованиеОбъекта</w:t>
            </w:r>
          </w:p>
        </w:tc>
        <w:tc>
          <w:tcPr>
            <w:tcW w:w="1307" w:type="dxa"/>
            <w:gridSpan w:val="14"/>
            <w:tcBorders>
              <w:top w:val="single" w:sz="4" w:space="0" w:color="000000"/>
              <w:left w:val="single" w:sz="4" w:space="0" w:color="000000"/>
              <w:bottom w:val="single" w:sz="4" w:space="0" w:color="000000"/>
              <w:right w:val="nil"/>
            </w:tcBorders>
            <w:vAlign w:val="center"/>
            <w:hideMark/>
          </w:tcPr>
          <w:p w14:paraId="06904980" w14:textId="77777777" w:rsidR="001777BE" w:rsidRDefault="001777BE">
            <w:r>
              <w:rPr>
                <w:color w:val="000000"/>
                <w:sz w:val="16"/>
                <w:szCs w:val="16"/>
              </w:rPr>
              <w:t>АдресОбъекта</w:t>
            </w:r>
          </w:p>
        </w:tc>
        <w:tc>
          <w:tcPr>
            <w:tcW w:w="2553" w:type="dxa"/>
            <w:gridSpan w:val="10"/>
            <w:tcBorders>
              <w:top w:val="single" w:sz="4" w:space="0" w:color="000000"/>
              <w:left w:val="single" w:sz="4" w:space="0" w:color="000000"/>
              <w:bottom w:val="single" w:sz="4" w:space="0" w:color="000000"/>
              <w:right w:val="nil"/>
            </w:tcBorders>
            <w:vAlign w:val="center"/>
          </w:tcPr>
          <w:p w14:paraId="68607655" w14:textId="77777777" w:rsidR="001777BE" w:rsidRDefault="001777BE">
            <w:pPr>
              <w:snapToGrid w:val="0"/>
              <w:rPr>
                <w:color w:val="000000"/>
                <w:sz w:val="16"/>
                <w:szCs w:val="16"/>
              </w:rPr>
            </w:pPr>
          </w:p>
        </w:tc>
        <w:tc>
          <w:tcPr>
            <w:tcW w:w="3888" w:type="dxa"/>
            <w:gridSpan w:val="12"/>
            <w:tcBorders>
              <w:top w:val="single" w:sz="4" w:space="0" w:color="000000"/>
              <w:left w:val="single" w:sz="4" w:space="0" w:color="000000"/>
              <w:bottom w:val="single" w:sz="4" w:space="0" w:color="000000"/>
              <w:right w:val="nil"/>
            </w:tcBorders>
            <w:vAlign w:val="center"/>
          </w:tcPr>
          <w:p w14:paraId="57A89BFB" w14:textId="77777777" w:rsidR="001777BE" w:rsidRDefault="001777BE">
            <w:pPr>
              <w:snapToGrid w:val="0"/>
              <w:rPr>
                <w:color w:val="000000"/>
                <w:sz w:val="16"/>
                <w:szCs w:val="16"/>
              </w:rPr>
            </w:pPr>
          </w:p>
        </w:tc>
        <w:tc>
          <w:tcPr>
            <w:tcW w:w="2942" w:type="dxa"/>
            <w:gridSpan w:val="7"/>
            <w:tcBorders>
              <w:top w:val="single" w:sz="4" w:space="0" w:color="000000"/>
              <w:left w:val="single" w:sz="4" w:space="0" w:color="000000"/>
              <w:bottom w:val="single" w:sz="4" w:space="0" w:color="000000"/>
              <w:right w:val="nil"/>
            </w:tcBorders>
            <w:vAlign w:val="center"/>
          </w:tcPr>
          <w:p w14:paraId="7A74C4BF" w14:textId="77777777" w:rsidR="001777BE" w:rsidRDefault="001777BE">
            <w:pPr>
              <w:snapToGrid w:val="0"/>
              <w:rPr>
                <w:color w:val="000000"/>
                <w:sz w:val="16"/>
                <w:szCs w:val="16"/>
              </w:rPr>
            </w:pPr>
          </w:p>
        </w:tc>
        <w:tc>
          <w:tcPr>
            <w:tcW w:w="69" w:type="dxa"/>
            <w:tcBorders>
              <w:top w:val="nil"/>
              <w:left w:val="single" w:sz="4" w:space="0" w:color="000000"/>
              <w:bottom w:val="nil"/>
              <w:right w:val="nil"/>
            </w:tcBorders>
            <w:vAlign w:val="center"/>
          </w:tcPr>
          <w:p w14:paraId="6CACC80C" w14:textId="77777777" w:rsidR="001777BE" w:rsidRDefault="001777BE">
            <w:pPr>
              <w:snapToGrid w:val="0"/>
              <w:rPr>
                <w:color w:val="000000"/>
                <w:sz w:val="16"/>
                <w:szCs w:val="16"/>
              </w:rPr>
            </w:pPr>
          </w:p>
        </w:tc>
      </w:tr>
      <w:tr w:rsidR="001777BE" w14:paraId="402AC717" w14:textId="77777777" w:rsidTr="001777BE">
        <w:trPr>
          <w:trHeight w:val="161"/>
          <w:hidden/>
        </w:trPr>
        <w:tc>
          <w:tcPr>
            <w:tcW w:w="278" w:type="dxa"/>
            <w:vAlign w:val="center"/>
          </w:tcPr>
          <w:p w14:paraId="3C0D5637" w14:textId="77777777" w:rsidR="001777BE" w:rsidRDefault="001777BE">
            <w:pPr>
              <w:snapToGrid w:val="0"/>
              <w:rPr>
                <w:vanish/>
                <w:color w:val="000000"/>
                <w:sz w:val="16"/>
                <w:szCs w:val="16"/>
              </w:rPr>
            </w:pPr>
          </w:p>
        </w:tc>
        <w:tc>
          <w:tcPr>
            <w:tcW w:w="278" w:type="dxa"/>
            <w:vAlign w:val="center"/>
          </w:tcPr>
          <w:p w14:paraId="66B16015" w14:textId="77777777" w:rsidR="001777BE" w:rsidRDefault="001777BE">
            <w:pPr>
              <w:snapToGrid w:val="0"/>
              <w:rPr>
                <w:color w:val="000000"/>
                <w:sz w:val="16"/>
                <w:szCs w:val="16"/>
              </w:rPr>
            </w:pPr>
          </w:p>
        </w:tc>
        <w:tc>
          <w:tcPr>
            <w:tcW w:w="255" w:type="dxa"/>
            <w:vAlign w:val="center"/>
          </w:tcPr>
          <w:p w14:paraId="3DBFF93E" w14:textId="77777777" w:rsidR="001777BE" w:rsidRDefault="001777BE">
            <w:pPr>
              <w:snapToGrid w:val="0"/>
              <w:rPr>
                <w:color w:val="000000"/>
                <w:sz w:val="16"/>
                <w:szCs w:val="16"/>
              </w:rPr>
            </w:pPr>
          </w:p>
        </w:tc>
        <w:tc>
          <w:tcPr>
            <w:tcW w:w="255" w:type="dxa"/>
            <w:vAlign w:val="center"/>
          </w:tcPr>
          <w:p w14:paraId="08C9A3C8" w14:textId="77777777" w:rsidR="001777BE" w:rsidRDefault="001777BE">
            <w:pPr>
              <w:snapToGrid w:val="0"/>
              <w:rPr>
                <w:color w:val="000000"/>
                <w:sz w:val="16"/>
                <w:szCs w:val="16"/>
              </w:rPr>
            </w:pPr>
          </w:p>
        </w:tc>
        <w:tc>
          <w:tcPr>
            <w:tcW w:w="255" w:type="dxa"/>
            <w:vAlign w:val="center"/>
          </w:tcPr>
          <w:p w14:paraId="3A9CE47B" w14:textId="77777777" w:rsidR="001777BE" w:rsidRDefault="001777BE">
            <w:pPr>
              <w:snapToGrid w:val="0"/>
              <w:rPr>
                <w:color w:val="000000"/>
                <w:sz w:val="16"/>
                <w:szCs w:val="16"/>
              </w:rPr>
            </w:pPr>
          </w:p>
        </w:tc>
        <w:tc>
          <w:tcPr>
            <w:tcW w:w="255" w:type="dxa"/>
            <w:vAlign w:val="center"/>
          </w:tcPr>
          <w:p w14:paraId="2FF61EB2" w14:textId="77777777" w:rsidR="001777BE" w:rsidRDefault="001777BE">
            <w:pPr>
              <w:snapToGrid w:val="0"/>
              <w:rPr>
                <w:color w:val="000000"/>
                <w:sz w:val="16"/>
                <w:szCs w:val="16"/>
              </w:rPr>
            </w:pPr>
          </w:p>
        </w:tc>
        <w:tc>
          <w:tcPr>
            <w:tcW w:w="254" w:type="dxa"/>
            <w:vAlign w:val="center"/>
          </w:tcPr>
          <w:p w14:paraId="10046E9B" w14:textId="77777777" w:rsidR="001777BE" w:rsidRDefault="001777BE">
            <w:pPr>
              <w:snapToGrid w:val="0"/>
              <w:rPr>
                <w:color w:val="000000"/>
                <w:sz w:val="16"/>
                <w:szCs w:val="16"/>
              </w:rPr>
            </w:pPr>
          </w:p>
        </w:tc>
        <w:tc>
          <w:tcPr>
            <w:tcW w:w="256" w:type="dxa"/>
            <w:vAlign w:val="center"/>
          </w:tcPr>
          <w:p w14:paraId="1513DEEB" w14:textId="77777777" w:rsidR="001777BE" w:rsidRDefault="001777BE">
            <w:pPr>
              <w:snapToGrid w:val="0"/>
              <w:rPr>
                <w:color w:val="000000"/>
                <w:sz w:val="16"/>
                <w:szCs w:val="16"/>
              </w:rPr>
            </w:pPr>
          </w:p>
        </w:tc>
        <w:tc>
          <w:tcPr>
            <w:tcW w:w="181" w:type="dxa"/>
            <w:vAlign w:val="center"/>
          </w:tcPr>
          <w:p w14:paraId="365B9019" w14:textId="77777777" w:rsidR="001777BE" w:rsidRDefault="001777BE">
            <w:pPr>
              <w:snapToGrid w:val="0"/>
              <w:rPr>
                <w:color w:val="000000"/>
                <w:sz w:val="16"/>
                <w:szCs w:val="16"/>
              </w:rPr>
            </w:pPr>
          </w:p>
        </w:tc>
        <w:tc>
          <w:tcPr>
            <w:tcW w:w="181" w:type="dxa"/>
            <w:vAlign w:val="center"/>
          </w:tcPr>
          <w:p w14:paraId="71B3E7CB" w14:textId="77777777" w:rsidR="001777BE" w:rsidRDefault="001777BE">
            <w:pPr>
              <w:snapToGrid w:val="0"/>
              <w:rPr>
                <w:color w:val="000000"/>
                <w:sz w:val="16"/>
                <w:szCs w:val="16"/>
              </w:rPr>
            </w:pPr>
          </w:p>
        </w:tc>
        <w:tc>
          <w:tcPr>
            <w:tcW w:w="183" w:type="dxa"/>
            <w:vAlign w:val="center"/>
          </w:tcPr>
          <w:p w14:paraId="1DD05959" w14:textId="77777777" w:rsidR="001777BE" w:rsidRDefault="001777BE">
            <w:pPr>
              <w:snapToGrid w:val="0"/>
              <w:rPr>
                <w:color w:val="000000"/>
                <w:sz w:val="16"/>
                <w:szCs w:val="16"/>
              </w:rPr>
            </w:pPr>
          </w:p>
        </w:tc>
        <w:tc>
          <w:tcPr>
            <w:tcW w:w="172" w:type="dxa"/>
            <w:vAlign w:val="center"/>
          </w:tcPr>
          <w:p w14:paraId="5D0075E2" w14:textId="77777777" w:rsidR="001777BE" w:rsidRDefault="001777BE">
            <w:pPr>
              <w:snapToGrid w:val="0"/>
              <w:rPr>
                <w:color w:val="000000"/>
                <w:sz w:val="16"/>
                <w:szCs w:val="16"/>
              </w:rPr>
            </w:pPr>
          </w:p>
        </w:tc>
        <w:tc>
          <w:tcPr>
            <w:tcW w:w="172" w:type="dxa"/>
            <w:vAlign w:val="center"/>
          </w:tcPr>
          <w:p w14:paraId="75B75509" w14:textId="77777777" w:rsidR="001777BE" w:rsidRDefault="001777BE">
            <w:pPr>
              <w:snapToGrid w:val="0"/>
              <w:rPr>
                <w:color w:val="000000"/>
                <w:sz w:val="16"/>
                <w:szCs w:val="16"/>
              </w:rPr>
            </w:pPr>
          </w:p>
        </w:tc>
        <w:tc>
          <w:tcPr>
            <w:tcW w:w="172" w:type="dxa"/>
            <w:vAlign w:val="center"/>
          </w:tcPr>
          <w:p w14:paraId="154636BA" w14:textId="77777777" w:rsidR="001777BE" w:rsidRDefault="001777BE">
            <w:pPr>
              <w:snapToGrid w:val="0"/>
              <w:rPr>
                <w:color w:val="000000"/>
                <w:sz w:val="16"/>
                <w:szCs w:val="16"/>
              </w:rPr>
            </w:pPr>
          </w:p>
        </w:tc>
        <w:tc>
          <w:tcPr>
            <w:tcW w:w="172" w:type="dxa"/>
            <w:vAlign w:val="center"/>
          </w:tcPr>
          <w:p w14:paraId="41AE4C2C" w14:textId="77777777" w:rsidR="001777BE" w:rsidRDefault="001777BE">
            <w:pPr>
              <w:snapToGrid w:val="0"/>
              <w:rPr>
                <w:color w:val="000000"/>
                <w:sz w:val="16"/>
                <w:szCs w:val="16"/>
              </w:rPr>
            </w:pPr>
          </w:p>
        </w:tc>
        <w:tc>
          <w:tcPr>
            <w:tcW w:w="172" w:type="dxa"/>
            <w:vAlign w:val="center"/>
          </w:tcPr>
          <w:p w14:paraId="56ACFC37" w14:textId="77777777" w:rsidR="001777BE" w:rsidRDefault="001777BE">
            <w:pPr>
              <w:snapToGrid w:val="0"/>
              <w:rPr>
                <w:color w:val="000000"/>
                <w:sz w:val="16"/>
                <w:szCs w:val="16"/>
              </w:rPr>
            </w:pPr>
          </w:p>
        </w:tc>
        <w:tc>
          <w:tcPr>
            <w:tcW w:w="172" w:type="dxa"/>
            <w:vAlign w:val="center"/>
          </w:tcPr>
          <w:p w14:paraId="4554A7B7" w14:textId="77777777" w:rsidR="001777BE" w:rsidRDefault="001777BE">
            <w:pPr>
              <w:snapToGrid w:val="0"/>
              <w:rPr>
                <w:color w:val="000000"/>
                <w:sz w:val="16"/>
                <w:szCs w:val="16"/>
              </w:rPr>
            </w:pPr>
          </w:p>
        </w:tc>
        <w:tc>
          <w:tcPr>
            <w:tcW w:w="172" w:type="dxa"/>
            <w:vAlign w:val="center"/>
          </w:tcPr>
          <w:p w14:paraId="5BB2FA3C" w14:textId="77777777" w:rsidR="001777BE" w:rsidRDefault="001777BE">
            <w:pPr>
              <w:snapToGrid w:val="0"/>
              <w:rPr>
                <w:color w:val="000000"/>
                <w:sz w:val="16"/>
                <w:szCs w:val="16"/>
              </w:rPr>
            </w:pPr>
          </w:p>
        </w:tc>
        <w:tc>
          <w:tcPr>
            <w:tcW w:w="179" w:type="dxa"/>
            <w:vAlign w:val="center"/>
          </w:tcPr>
          <w:p w14:paraId="7C36B911" w14:textId="77777777" w:rsidR="001777BE" w:rsidRDefault="001777BE">
            <w:pPr>
              <w:snapToGrid w:val="0"/>
              <w:rPr>
                <w:color w:val="000000"/>
                <w:sz w:val="16"/>
                <w:szCs w:val="16"/>
              </w:rPr>
            </w:pPr>
          </w:p>
        </w:tc>
        <w:tc>
          <w:tcPr>
            <w:tcW w:w="93" w:type="dxa"/>
            <w:vAlign w:val="center"/>
          </w:tcPr>
          <w:p w14:paraId="5A66C93F" w14:textId="77777777" w:rsidR="001777BE" w:rsidRDefault="001777BE">
            <w:pPr>
              <w:snapToGrid w:val="0"/>
              <w:rPr>
                <w:color w:val="000000"/>
                <w:sz w:val="16"/>
                <w:szCs w:val="16"/>
              </w:rPr>
            </w:pPr>
          </w:p>
        </w:tc>
        <w:tc>
          <w:tcPr>
            <w:tcW w:w="93" w:type="dxa"/>
            <w:vAlign w:val="center"/>
          </w:tcPr>
          <w:p w14:paraId="34434A55" w14:textId="77777777" w:rsidR="001777BE" w:rsidRDefault="001777BE">
            <w:pPr>
              <w:snapToGrid w:val="0"/>
              <w:rPr>
                <w:color w:val="000000"/>
                <w:sz w:val="16"/>
                <w:szCs w:val="16"/>
              </w:rPr>
            </w:pPr>
          </w:p>
        </w:tc>
        <w:tc>
          <w:tcPr>
            <w:tcW w:w="93" w:type="dxa"/>
            <w:vAlign w:val="center"/>
          </w:tcPr>
          <w:p w14:paraId="14876D8E" w14:textId="77777777" w:rsidR="001777BE" w:rsidRDefault="001777BE">
            <w:pPr>
              <w:snapToGrid w:val="0"/>
              <w:rPr>
                <w:color w:val="000000"/>
                <w:sz w:val="16"/>
                <w:szCs w:val="16"/>
              </w:rPr>
            </w:pPr>
          </w:p>
        </w:tc>
        <w:tc>
          <w:tcPr>
            <w:tcW w:w="93" w:type="dxa"/>
            <w:vAlign w:val="center"/>
          </w:tcPr>
          <w:p w14:paraId="2A82AFC9" w14:textId="77777777" w:rsidR="001777BE" w:rsidRDefault="001777BE">
            <w:pPr>
              <w:snapToGrid w:val="0"/>
              <w:rPr>
                <w:color w:val="000000"/>
                <w:sz w:val="16"/>
                <w:szCs w:val="16"/>
              </w:rPr>
            </w:pPr>
          </w:p>
        </w:tc>
        <w:tc>
          <w:tcPr>
            <w:tcW w:w="93" w:type="dxa"/>
            <w:vAlign w:val="center"/>
          </w:tcPr>
          <w:p w14:paraId="729E8BA2" w14:textId="77777777" w:rsidR="001777BE" w:rsidRDefault="001777BE">
            <w:pPr>
              <w:snapToGrid w:val="0"/>
              <w:rPr>
                <w:color w:val="000000"/>
                <w:sz w:val="16"/>
                <w:szCs w:val="16"/>
              </w:rPr>
            </w:pPr>
          </w:p>
        </w:tc>
        <w:tc>
          <w:tcPr>
            <w:tcW w:w="93" w:type="dxa"/>
            <w:vAlign w:val="center"/>
          </w:tcPr>
          <w:p w14:paraId="475FA8FB" w14:textId="77777777" w:rsidR="001777BE" w:rsidRDefault="001777BE">
            <w:pPr>
              <w:snapToGrid w:val="0"/>
              <w:rPr>
                <w:color w:val="000000"/>
                <w:sz w:val="16"/>
                <w:szCs w:val="16"/>
              </w:rPr>
            </w:pPr>
          </w:p>
        </w:tc>
        <w:tc>
          <w:tcPr>
            <w:tcW w:w="93" w:type="dxa"/>
            <w:vAlign w:val="center"/>
          </w:tcPr>
          <w:p w14:paraId="3BE28B03" w14:textId="77777777" w:rsidR="001777BE" w:rsidRDefault="001777BE">
            <w:pPr>
              <w:snapToGrid w:val="0"/>
              <w:rPr>
                <w:color w:val="000000"/>
                <w:sz w:val="16"/>
                <w:szCs w:val="16"/>
              </w:rPr>
            </w:pPr>
          </w:p>
        </w:tc>
        <w:tc>
          <w:tcPr>
            <w:tcW w:w="93" w:type="dxa"/>
            <w:vAlign w:val="center"/>
          </w:tcPr>
          <w:p w14:paraId="7CFBC628" w14:textId="77777777" w:rsidR="001777BE" w:rsidRDefault="001777BE">
            <w:pPr>
              <w:snapToGrid w:val="0"/>
              <w:rPr>
                <w:color w:val="000000"/>
                <w:sz w:val="16"/>
                <w:szCs w:val="16"/>
              </w:rPr>
            </w:pPr>
          </w:p>
        </w:tc>
        <w:tc>
          <w:tcPr>
            <w:tcW w:w="93" w:type="dxa"/>
            <w:vAlign w:val="center"/>
          </w:tcPr>
          <w:p w14:paraId="61EDE517" w14:textId="77777777" w:rsidR="001777BE" w:rsidRDefault="001777BE">
            <w:pPr>
              <w:snapToGrid w:val="0"/>
              <w:rPr>
                <w:color w:val="000000"/>
                <w:sz w:val="16"/>
                <w:szCs w:val="16"/>
              </w:rPr>
            </w:pPr>
          </w:p>
        </w:tc>
        <w:tc>
          <w:tcPr>
            <w:tcW w:w="93" w:type="dxa"/>
            <w:vAlign w:val="center"/>
          </w:tcPr>
          <w:p w14:paraId="7E7A873B" w14:textId="77777777" w:rsidR="001777BE" w:rsidRDefault="001777BE">
            <w:pPr>
              <w:snapToGrid w:val="0"/>
              <w:rPr>
                <w:color w:val="000000"/>
                <w:sz w:val="16"/>
                <w:szCs w:val="16"/>
              </w:rPr>
            </w:pPr>
          </w:p>
        </w:tc>
        <w:tc>
          <w:tcPr>
            <w:tcW w:w="93" w:type="dxa"/>
            <w:vAlign w:val="center"/>
          </w:tcPr>
          <w:p w14:paraId="3DA2E782" w14:textId="77777777" w:rsidR="001777BE" w:rsidRDefault="001777BE">
            <w:pPr>
              <w:snapToGrid w:val="0"/>
              <w:rPr>
                <w:color w:val="000000"/>
                <w:sz w:val="16"/>
                <w:szCs w:val="16"/>
              </w:rPr>
            </w:pPr>
          </w:p>
        </w:tc>
        <w:tc>
          <w:tcPr>
            <w:tcW w:w="93" w:type="dxa"/>
            <w:vAlign w:val="center"/>
          </w:tcPr>
          <w:p w14:paraId="2D98307B" w14:textId="77777777" w:rsidR="001777BE" w:rsidRDefault="001777BE">
            <w:pPr>
              <w:snapToGrid w:val="0"/>
              <w:rPr>
                <w:color w:val="000000"/>
                <w:sz w:val="16"/>
                <w:szCs w:val="16"/>
              </w:rPr>
            </w:pPr>
          </w:p>
        </w:tc>
        <w:tc>
          <w:tcPr>
            <w:tcW w:w="93" w:type="dxa"/>
            <w:vAlign w:val="center"/>
          </w:tcPr>
          <w:p w14:paraId="4288B8BF" w14:textId="77777777" w:rsidR="001777BE" w:rsidRDefault="001777BE">
            <w:pPr>
              <w:snapToGrid w:val="0"/>
              <w:rPr>
                <w:color w:val="000000"/>
                <w:sz w:val="16"/>
                <w:szCs w:val="16"/>
              </w:rPr>
            </w:pPr>
          </w:p>
        </w:tc>
        <w:tc>
          <w:tcPr>
            <w:tcW w:w="98" w:type="dxa"/>
            <w:vAlign w:val="center"/>
          </w:tcPr>
          <w:p w14:paraId="12245DF7" w14:textId="77777777" w:rsidR="001777BE" w:rsidRDefault="001777BE">
            <w:pPr>
              <w:snapToGrid w:val="0"/>
              <w:rPr>
                <w:color w:val="000000"/>
                <w:sz w:val="16"/>
                <w:szCs w:val="16"/>
              </w:rPr>
            </w:pPr>
          </w:p>
        </w:tc>
        <w:tc>
          <w:tcPr>
            <w:tcW w:w="227" w:type="dxa"/>
            <w:vAlign w:val="center"/>
          </w:tcPr>
          <w:p w14:paraId="183599C2" w14:textId="77777777" w:rsidR="001777BE" w:rsidRDefault="001777BE">
            <w:pPr>
              <w:snapToGrid w:val="0"/>
              <w:rPr>
                <w:color w:val="000000"/>
                <w:sz w:val="16"/>
                <w:szCs w:val="16"/>
              </w:rPr>
            </w:pPr>
          </w:p>
        </w:tc>
        <w:tc>
          <w:tcPr>
            <w:tcW w:w="227" w:type="dxa"/>
            <w:vAlign w:val="center"/>
          </w:tcPr>
          <w:p w14:paraId="5B5876D3" w14:textId="77777777" w:rsidR="001777BE" w:rsidRDefault="001777BE">
            <w:pPr>
              <w:snapToGrid w:val="0"/>
              <w:rPr>
                <w:color w:val="000000"/>
                <w:sz w:val="16"/>
                <w:szCs w:val="16"/>
              </w:rPr>
            </w:pPr>
          </w:p>
        </w:tc>
        <w:tc>
          <w:tcPr>
            <w:tcW w:w="227" w:type="dxa"/>
            <w:vAlign w:val="center"/>
          </w:tcPr>
          <w:p w14:paraId="6BD36433" w14:textId="77777777" w:rsidR="001777BE" w:rsidRDefault="001777BE">
            <w:pPr>
              <w:snapToGrid w:val="0"/>
              <w:rPr>
                <w:color w:val="000000"/>
                <w:sz w:val="16"/>
                <w:szCs w:val="16"/>
              </w:rPr>
            </w:pPr>
          </w:p>
        </w:tc>
        <w:tc>
          <w:tcPr>
            <w:tcW w:w="227" w:type="dxa"/>
            <w:vAlign w:val="center"/>
          </w:tcPr>
          <w:p w14:paraId="27B7F9C8" w14:textId="77777777" w:rsidR="001777BE" w:rsidRDefault="001777BE">
            <w:pPr>
              <w:snapToGrid w:val="0"/>
              <w:rPr>
                <w:color w:val="000000"/>
                <w:sz w:val="16"/>
                <w:szCs w:val="16"/>
              </w:rPr>
            </w:pPr>
          </w:p>
        </w:tc>
        <w:tc>
          <w:tcPr>
            <w:tcW w:w="227" w:type="dxa"/>
            <w:vAlign w:val="center"/>
          </w:tcPr>
          <w:p w14:paraId="57F62DDE" w14:textId="77777777" w:rsidR="001777BE" w:rsidRDefault="001777BE">
            <w:pPr>
              <w:snapToGrid w:val="0"/>
              <w:rPr>
                <w:color w:val="000000"/>
                <w:sz w:val="16"/>
                <w:szCs w:val="16"/>
              </w:rPr>
            </w:pPr>
          </w:p>
        </w:tc>
        <w:tc>
          <w:tcPr>
            <w:tcW w:w="227" w:type="dxa"/>
            <w:vAlign w:val="center"/>
          </w:tcPr>
          <w:p w14:paraId="1A4A910A" w14:textId="77777777" w:rsidR="001777BE" w:rsidRDefault="001777BE">
            <w:pPr>
              <w:snapToGrid w:val="0"/>
              <w:rPr>
                <w:color w:val="000000"/>
                <w:sz w:val="16"/>
                <w:szCs w:val="16"/>
              </w:rPr>
            </w:pPr>
          </w:p>
        </w:tc>
        <w:tc>
          <w:tcPr>
            <w:tcW w:w="227" w:type="dxa"/>
            <w:vAlign w:val="center"/>
          </w:tcPr>
          <w:p w14:paraId="39AAFBFC" w14:textId="77777777" w:rsidR="001777BE" w:rsidRDefault="001777BE">
            <w:pPr>
              <w:snapToGrid w:val="0"/>
              <w:rPr>
                <w:color w:val="000000"/>
                <w:sz w:val="16"/>
                <w:szCs w:val="16"/>
              </w:rPr>
            </w:pPr>
          </w:p>
        </w:tc>
        <w:tc>
          <w:tcPr>
            <w:tcW w:w="321" w:type="dxa"/>
            <w:vAlign w:val="center"/>
          </w:tcPr>
          <w:p w14:paraId="6F91B3BB" w14:textId="77777777" w:rsidR="001777BE" w:rsidRDefault="001777BE">
            <w:pPr>
              <w:snapToGrid w:val="0"/>
              <w:rPr>
                <w:color w:val="000000"/>
                <w:sz w:val="16"/>
                <w:szCs w:val="16"/>
              </w:rPr>
            </w:pPr>
          </w:p>
        </w:tc>
        <w:tc>
          <w:tcPr>
            <w:tcW w:w="321" w:type="dxa"/>
            <w:vAlign w:val="center"/>
          </w:tcPr>
          <w:p w14:paraId="43A90E2F" w14:textId="77777777" w:rsidR="001777BE" w:rsidRDefault="001777BE">
            <w:pPr>
              <w:snapToGrid w:val="0"/>
              <w:rPr>
                <w:color w:val="000000"/>
                <w:sz w:val="16"/>
                <w:szCs w:val="16"/>
              </w:rPr>
            </w:pPr>
          </w:p>
        </w:tc>
        <w:tc>
          <w:tcPr>
            <w:tcW w:w="322" w:type="dxa"/>
            <w:vAlign w:val="center"/>
          </w:tcPr>
          <w:p w14:paraId="479207A7" w14:textId="77777777" w:rsidR="001777BE" w:rsidRDefault="001777BE">
            <w:pPr>
              <w:snapToGrid w:val="0"/>
              <w:rPr>
                <w:color w:val="000000"/>
                <w:sz w:val="16"/>
                <w:szCs w:val="16"/>
              </w:rPr>
            </w:pPr>
          </w:p>
        </w:tc>
        <w:tc>
          <w:tcPr>
            <w:tcW w:w="240" w:type="dxa"/>
            <w:vAlign w:val="center"/>
          </w:tcPr>
          <w:p w14:paraId="483C5EB2" w14:textId="77777777" w:rsidR="001777BE" w:rsidRDefault="001777BE">
            <w:pPr>
              <w:snapToGrid w:val="0"/>
              <w:rPr>
                <w:color w:val="000000"/>
                <w:sz w:val="16"/>
                <w:szCs w:val="16"/>
              </w:rPr>
            </w:pPr>
          </w:p>
        </w:tc>
        <w:tc>
          <w:tcPr>
            <w:tcW w:w="294" w:type="dxa"/>
            <w:vAlign w:val="center"/>
          </w:tcPr>
          <w:p w14:paraId="4F09A203" w14:textId="77777777" w:rsidR="001777BE" w:rsidRDefault="001777BE">
            <w:pPr>
              <w:snapToGrid w:val="0"/>
              <w:rPr>
                <w:color w:val="000000"/>
                <w:sz w:val="16"/>
                <w:szCs w:val="16"/>
              </w:rPr>
            </w:pPr>
          </w:p>
        </w:tc>
        <w:tc>
          <w:tcPr>
            <w:tcW w:w="294" w:type="dxa"/>
            <w:vAlign w:val="center"/>
          </w:tcPr>
          <w:p w14:paraId="3F9934A4" w14:textId="77777777" w:rsidR="001777BE" w:rsidRDefault="001777BE">
            <w:pPr>
              <w:snapToGrid w:val="0"/>
              <w:rPr>
                <w:color w:val="000000"/>
                <w:sz w:val="16"/>
                <w:szCs w:val="16"/>
              </w:rPr>
            </w:pPr>
          </w:p>
        </w:tc>
        <w:tc>
          <w:tcPr>
            <w:tcW w:w="294" w:type="dxa"/>
            <w:vAlign w:val="center"/>
          </w:tcPr>
          <w:p w14:paraId="73855277" w14:textId="77777777" w:rsidR="001777BE" w:rsidRDefault="001777BE">
            <w:pPr>
              <w:snapToGrid w:val="0"/>
              <w:rPr>
                <w:color w:val="000000"/>
                <w:sz w:val="16"/>
                <w:szCs w:val="16"/>
              </w:rPr>
            </w:pPr>
          </w:p>
        </w:tc>
        <w:tc>
          <w:tcPr>
            <w:tcW w:w="294" w:type="dxa"/>
            <w:vAlign w:val="center"/>
          </w:tcPr>
          <w:p w14:paraId="5CB985BB" w14:textId="77777777" w:rsidR="001777BE" w:rsidRDefault="001777BE">
            <w:pPr>
              <w:snapToGrid w:val="0"/>
              <w:rPr>
                <w:color w:val="000000"/>
                <w:sz w:val="16"/>
                <w:szCs w:val="16"/>
              </w:rPr>
            </w:pPr>
          </w:p>
        </w:tc>
        <w:tc>
          <w:tcPr>
            <w:tcW w:w="294" w:type="dxa"/>
            <w:vAlign w:val="center"/>
          </w:tcPr>
          <w:p w14:paraId="544C435B" w14:textId="77777777" w:rsidR="001777BE" w:rsidRDefault="001777BE">
            <w:pPr>
              <w:snapToGrid w:val="0"/>
              <w:rPr>
                <w:color w:val="000000"/>
                <w:sz w:val="16"/>
                <w:szCs w:val="16"/>
              </w:rPr>
            </w:pPr>
          </w:p>
        </w:tc>
        <w:tc>
          <w:tcPr>
            <w:tcW w:w="294" w:type="dxa"/>
            <w:vAlign w:val="center"/>
          </w:tcPr>
          <w:p w14:paraId="0CC0CD88" w14:textId="77777777" w:rsidR="001777BE" w:rsidRDefault="001777BE">
            <w:pPr>
              <w:snapToGrid w:val="0"/>
              <w:rPr>
                <w:color w:val="000000"/>
                <w:sz w:val="16"/>
                <w:szCs w:val="16"/>
              </w:rPr>
            </w:pPr>
          </w:p>
        </w:tc>
        <w:tc>
          <w:tcPr>
            <w:tcW w:w="294" w:type="dxa"/>
            <w:vAlign w:val="center"/>
          </w:tcPr>
          <w:p w14:paraId="5B999B38" w14:textId="77777777" w:rsidR="001777BE" w:rsidRDefault="001777BE">
            <w:pPr>
              <w:snapToGrid w:val="0"/>
              <w:rPr>
                <w:color w:val="000000"/>
                <w:sz w:val="16"/>
                <w:szCs w:val="16"/>
              </w:rPr>
            </w:pPr>
          </w:p>
        </w:tc>
        <w:tc>
          <w:tcPr>
            <w:tcW w:w="294" w:type="dxa"/>
            <w:vAlign w:val="center"/>
          </w:tcPr>
          <w:p w14:paraId="2EE491C1" w14:textId="77777777" w:rsidR="001777BE" w:rsidRDefault="001777BE">
            <w:pPr>
              <w:snapToGrid w:val="0"/>
              <w:rPr>
                <w:color w:val="000000"/>
                <w:sz w:val="16"/>
                <w:szCs w:val="16"/>
              </w:rPr>
            </w:pPr>
          </w:p>
        </w:tc>
        <w:tc>
          <w:tcPr>
            <w:tcW w:w="432" w:type="dxa"/>
            <w:vAlign w:val="center"/>
          </w:tcPr>
          <w:p w14:paraId="11B86DDC" w14:textId="77777777" w:rsidR="001777BE" w:rsidRDefault="001777BE">
            <w:pPr>
              <w:snapToGrid w:val="0"/>
              <w:rPr>
                <w:color w:val="000000"/>
                <w:sz w:val="16"/>
                <w:szCs w:val="16"/>
              </w:rPr>
            </w:pPr>
          </w:p>
        </w:tc>
        <w:tc>
          <w:tcPr>
            <w:tcW w:w="432" w:type="dxa"/>
            <w:vAlign w:val="center"/>
          </w:tcPr>
          <w:p w14:paraId="6B5B551B" w14:textId="77777777" w:rsidR="001777BE" w:rsidRDefault="001777BE">
            <w:pPr>
              <w:snapToGrid w:val="0"/>
              <w:rPr>
                <w:color w:val="000000"/>
                <w:sz w:val="16"/>
                <w:szCs w:val="16"/>
              </w:rPr>
            </w:pPr>
          </w:p>
        </w:tc>
        <w:tc>
          <w:tcPr>
            <w:tcW w:w="432" w:type="dxa"/>
            <w:vAlign w:val="center"/>
          </w:tcPr>
          <w:p w14:paraId="29DCD1E3" w14:textId="77777777" w:rsidR="001777BE" w:rsidRDefault="001777BE">
            <w:pPr>
              <w:snapToGrid w:val="0"/>
              <w:rPr>
                <w:color w:val="000000"/>
                <w:sz w:val="16"/>
                <w:szCs w:val="16"/>
              </w:rPr>
            </w:pPr>
          </w:p>
        </w:tc>
        <w:tc>
          <w:tcPr>
            <w:tcW w:w="407" w:type="dxa"/>
            <w:vAlign w:val="center"/>
          </w:tcPr>
          <w:p w14:paraId="176CCCA8" w14:textId="77777777" w:rsidR="001777BE" w:rsidRDefault="001777BE">
            <w:pPr>
              <w:snapToGrid w:val="0"/>
              <w:rPr>
                <w:color w:val="000000"/>
                <w:sz w:val="16"/>
                <w:szCs w:val="16"/>
              </w:rPr>
            </w:pPr>
          </w:p>
        </w:tc>
        <w:tc>
          <w:tcPr>
            <w:tcW w:w="407" w:type="dxa"/>
            <w:vAlign w:val="center"/>
          </w:tcPr>
          <w:p w14:paraId="43F3FEAE" w14:textId="77777777" w:rsidR="001777BE" w:rsidRDefault="001777BE">
            <w:pPr>
              <w:snapToGrid w:val="0"/>
              <w:rPr>
                <w:color w:val="000000"/>
                <w:sz w:val="16"/>
                <w:szCs w:val="16"/>
              </w:rPr>
            </w:pPr>
          </w:p>
        </w:tc>
        <w:tc>
          <w:tcPr>
            <w:tcW w:w="407" w:type="dxa"/>
            <w:vAlign w:val="center"/>
          </w:tcPr>
          <w:p w14:paraId="027E3527" w14:textId="77777777" w:rsidR="001777BE" w:rsidRDefault="001777BE">
            <w:pPr>
              <w:snapToGrid w:val="0"/>
              <w:rPr>
                <w:color w:val="000000"/>
                <w:sz w:val="16"/>
                <w:szCs w:val="16"/>
              </w:rPr>
            </w:pPr>
          </w:p>
        </w:tc>
        <w:tc>
          <w:tcPr>
            <w:tcW w:w="407" w:type="dxa"/>
            <w:vAlign w:val="center"/>
          </w:tcPr>
          <w:p w14:paraId="3EC9C7C6" w14:textId="77777777" w:rsidR="001777BE" w:rsidRDefault="001777BE">
            <w:pPr>
              <w:snapToGrid w:val="0"/>
              <w:rPr>
                <w:color w:val="000000"/>
                <w:sz w:val="16"/>
                <w:szCs w:val="16"/>
              </w:rPr>
            </w:pPr>
          </w:p>
        </w:tc>
        <w:tc>
          <w:tcPr>
            <w:tcW w:w="407" w:type="dxa"/>
            <w:vAlign w:val="center"/>
          </w:tcPr>
          <w:p w14:paraId="5E01D005" w14:textId="77777777" w:rsidR="001777BE" w:rsidRDefault="001777BE">
            <w:pPr>
              <w:snapToGrid w:val="0"/>
              <w:rPr>
                <w:color w:val="000000"/>
                <w:sz w:val="16"/>
                <w:szCs w:val="16"/>
              </w:rPr>
            </w:pPr>
          </w:p>
        </w:tc>
        <w:tc>
          <w:tcPr>
            <w:tcW w:w="407" w:type="dxa"/>
            <w:vAlign w:val="center"/>
          </w:tcPr>
          <w:p w14:paraId="06963F8A" w14:textId="77777777" w:rsidR="001777BE" w:rsidRDefault="001777BE">
            <w:pPr>
              <w:snapToGrid w:val="0"/>
              <w:rPr>
                <w:color w:val="000000"/>
                <w:sz w:val="16"/>
                <w:szCs w:val="16"/>
              </w:rPr>
            </w:pPr>
          </w:p>
        </w:tc>
        <w:tc>
          <w:tcPr>
            <w:tcW w:w="500" w:type="dxa"/>
            <w:vAlign w:val="center"/>
          </w:tcPr>
          <w:p w14:paraId="4D103DF1" w14:textId="77777777" w:rsidR="001777BE" w:rsidRDefault="001777BE">
            <w:pPr>
              <w:snapToGrid w:val="0"/>
              <w:rPr>
                <w:color w:val="000000"/>
                <w:sz w:val="16"/>
                <w:szCs w:val="16"/>
              </w:rPr>
            </w:pPr>
          </w:p>
        </w:tc>
        <w:tc>
          <w:tcPr>
            <w:tcW w:w="69" w:type="dxa"/>
            <w:vAlign w:val="center"/>
            <w:hideMark/>
          </w:tcPr>
          <w:p w14:paraId="032511DC" w14:textId="77777777" w:rsidR="001777BE" w:rsidRDefault="001777BE">
            <w:r>
              <w:rPr>
                <w:color w:val="000000"/>
                <w:sz w:val="16"/>
                <w:szCs w:val="16"/>
              </w:rPr>
              <w:t xml:space="preserve">  </w:t>
            </w:r>
          </w:p>
        </w:tc>
      </w:tr>
      <w:tr w:rsidR="001777BE" w14:paraId="4FD748F0" w14:textId="77777777" w:rsidTr="001777BE">
        <w:trPr>
          <w:trHeight w:val="161"/>
          <w:hidden/>
        </w:trPr>
        <w:tc>
          <w:tcPr>
            <w:tcW w:w="278" w:type="dxa"/>
            <w:vAlign w:val="center"/>
          </w:tcPr>
          <w:p w14:paraId="4424909A" w14:textId="77777777" w:rsidR="001777BE" w:rsidRDefault="001777BE">
            <w:pPr>
              <w:snapToGrid w:val="0"/>
              <w:rPr>
                <w:vanish/>
                <w:color w:val="000000"/>
                <w:sz w:val="16"/>
                <w:szCs w:val="16"/>
              </w:rPr>
            </w:pPr>
          </w:p>
        </w:tc>
        <w:tc>
          <w:tcPr>
            <w:tcW w:w="278" w:type="dxa"/>
            <w:vAlign w:val="center"/>
          </w:tcPr>
          <w:p w14:paraId="49CC4D38" w14:textId="77777777" w:rsidR="001777BE" w:rsidRDefault="001777BE">
            <w:pPr>
              <w:snapToGrid w:val="0"/>
              <w:rPr>
                <w:color w:val="000000"/>
                <w:sz w:val="16"/>
                <w:szCs w:val="16"/>
              </w:rPr>
            </w:pPr>
          </w:p>
        </w:tc>
        <w:tc>
          <w:tcPr>
            <w:tcW w:w="255" w:type="dxa"/>
            <w:vAlign w:val="center"/>
          </w:tcPr>
          <w:p w14:paraId="3DBB3F0D" w14:textId="77777777" w:rsidR="001777BE" w:rsidRDefault="001777BE">
            <w:pPr>
              <w:snapToGrid w:val="0"/>
              <w:rPr>
                <w:color w:val="000000"/>
                <w:sz w:val="16"/>
                <w:szCs w:val="16"/>
              </w:rPr>
            </w:pPr>
          </w:p>
        </w:tc>
        <w:tc>
          <w:tcPr>
            <w:tcW w:w="255" w:type="dxa"/>
            <w:vAlign w:val="center"/>
          </w:tcPr>
          <w:p w14:paraId="536EAA2A" w14:textId="77777777" w:rsidR="001777BE" w:rsidRDefault="001777BE">
            <w:pPr>
              <w:snapToGrid w:val="0"/>
              <w:rPr>
                <w:color w:val="000000"/>
                <w:sz w:val="16"/>
                <w:szCs w:val="16"/>
              </w:rPr>
            </w:pPr>
          </w:p>
        </w:tc>
        <w:tc>
          <w:tcPr>
            <w:tcW w:w="255" w:type="dxa"/>
            <w:vAlign w:val="center"/>
          </w:tcPr>
          <w:p w14:paraId="5783024B" w14:textId="77777777" w:rsidR="001777BE" w:rsidRDefault="001777BE">
            <w:pPr>
              <w:snapToGrid w:val="0"/>
              <w:rPr>
                <w:color w:val="000000"/>
                <w:sz w:val="16"/>
                <w:szCs w:val="16"/>
              </w:rPr>
            </w:pPr>
          </w:p>
        </w:tc>
        <w:tc>
          <w:tcPr>
            <w:tcW w:w="255" w:type="dxa"/>
            <w:vAlign w:val="center"/>
          </w:tcPr>
          <w:p w14:paraId="57FBECCF" w14:textId="77777777" w:rsidR="001777BE" w:rsidRDefault="001777BE">
            <w:pPr>
              <w:snapToGrid w:val="0"/>
              <w:rPr>
                <w:color w:val="000000"/>
                <w:sz w:val="16"/>
                <w:szCs w:val="16"/>
              </w:rPr>
            </w:pPr>
          </w:p>
        </w:tc>
        <w:tc>
          <w:tcPr>
            <w:tcW w:w="254" w:type="dxa"/>
            <w:vAlign w:val="center"/>
          </w:tcPr>
          <w:p w14:paraId="76B89ACF" w14:textId="77777777" w:rsidR="001777BE" w:rsidRDefault="001777BE">
            <w:pPr>
              <w:snapToGrid w:val="0"/>
              <w:rPr>
                <w:color w:val="000000"/>
                <w:sz w:val="16"/>
                <w:szCs w:val="16"/>
              </w:rPr>
            </w:pPr>
          </w:p>
        </w:tc>
        <w:tc>
          <w:tcPr>
            <w:tcW w:w="256" w:type="dxa"/>
            <w:vAlign w:val="center"/>
          </w:tcPr>
          <w:p w14:paraId="231800B2" w14:textId="77777777" w:rsidR="001777BE" w:rsidRDefault="001777BE">
            <w:pPr>
              <w:snapToGrid w:val="0"/>
              <w:rPr>
                <w:color w:val="000000"/>
                <w:sz w:val="16"/>
                <w:szCs w:val="16"/>
              </w:rPr>
            </w:pPr>
          </w:p>
        </w:tc>
        <w:tc>
          <w:tcPr>
            <w:tcW w:w="181" w:type="dxa"/>
            <w:vAlign w:val="center"/>
          </w:tcPr>
          <w:p w14:paraId="6ADF6C20" w14:textId="77777777" w:rsidR="001777BE" w:rsidRDefault="001777BE">
            <w:pPr>
              <w:snapToGrid w:val="0"/>
              <w:rPr>
                <w:color w:val="000000"/>
                <w:sz w:val="16"/>
                <w:szCs w:val="16"/>
              </w:rPr>
            </w:pPr>
          </w:p>
        </w:tc>
        <w:tc>
          <w:tcPr>
            <w:tcW w:w="181" w:type="dxa"/>
            <w:vAlign w:val="center"/>
          </w:tcPr>
          <w:p w14:paraId="18440210" w14:textId="77777777" w:rsidR="001777BE" w:rsidRDefault="001777BE">
            <w:pPr>
              <w:snapToGrid w:val="0"/>
              <w:rPr>
                <w:color w:val="000000"/>
                <w:sz w:val="16"/>
                <w:szCs w:val="16"/>
              </w:rPr>
            </w:pPr>
          </w:p>
        </w:tc>
        <w:tc>
          <w:tcPr>
            <w:tcW w:w="183" w:type="dxa"/>
            <w:vAlign w:val="center"/>
          </w:tcPr>
          <w:p w14:paraId="040FCBCD" w14:textId="77777777" w:rsidR="001777BE" w:rsidRDefault="001777BE">
            <w:pPr>
              <w:snapToGrid w:val="0"/>
              <w:rPr>
                <w:color w:val="000000"/>
                <w:sz w:val="16"/>
                <w:szCs w:val="16"/>
              </w:rPr>
            </w:pPr>
          </w:p>
        </w:tc>
        <w:tc>
          <w:tcPr>
            <w:tcW w:w="172" w:type="dxa"/>
            <w:vAlign w:val="center"/>
          </w:tcPr>
          <w:p w14:paraId="6D0A1C7C" w14:textId="77777777" w:rsidR="001777BE" w:rsidRDefault="001777BE">
            <w:pPr>
              <w:snapToGrid w:val="0"/>
              <w:rPr>
                <w:color w:val="000000"/>
                <w:sz w:val="16"/>
                <w:szCs w:val="16"/>
              </w:rPr>
            </w:pPr>
          </w:p>
        </w:tc>
        <w:tc>
          <w:tcPr>
            <w:tcW w:w="172" w:type="dxa"/>
            <w:vAlign w:val="center"/>
          </w:tcPr>
          <w:p w14:paraId="37F3B6E9" w14:textId="77777777" w:rsidR="001777BE" w:rsidRDefault="001777BE">
            <w:pPr>
              <w:snapToGrid w:val="0"/>
              <w:rPr>
                <w:color w:val="000000"/>
                <w:sz w:val="16"/>
                <w:szCs w:val="16"/>
              </w:rPr>
            </w:pPr>
          </w:p>
        </w:tc>
        <w:tc>
          <w:tcPr>
            <w:tcW w:w="172" w:type="dxa"/>
            <w:vAlign w:val="center"/>
          </w:tcPr>
          <w:p w14:paraId="1BBCD7D9" w14:textId="77777777" w:rsidR="001777BE" w:rsidRDefault="001777BE">
            <w:pPr>
              <w:snapToGrid w:val="0"/>
              <w:rPr>
                <w:color w:val="000000"/>
                <w:sz w:val="16"/>
                <w:szCs w:val="16"/>
              </w:rPr>
            </w:pPr>
          </w:p>
        </w:tc>
        <w:tc>
          <w:tcPr>
            <w:tcW w:w="172" w:type="dxa"/>
            <w:vAlign w:val="center"/>
          </w:tcPr>
          <w:p w14:paraId="36B15315" w14:textId="77777777" w:rsidR="001777BE" w:rsidRDefault="001777BE">
            <w:pPr>
              <w:snapToGrid w:val="0"/>
              <w:rPr>
                <w:color w:val="000000"/>
                <w:sz w:val="16"/>
                <w:szCs w:val="16"/>
              </w:rPr>
            </w:pPr>
          </w:p>
        </w:tc>
        <w:tc>
          <w:tcPr>
            <w:tcW w:w="172" w:type="dxa"/>
            <w:vAlign w:val="center"/>
          </w:tcPr>
          <w:p w14:paraId="4BCD2FC2" w14:textId="77777777" w:rsidR="001777BE" w:rsidRDefault="001777BE">
            <w:pPr>
              <w:snapToGrid w:val="0"/>
              <w:rPr>
                <w:color w:val="000000"/>
                <w:sz w:val="16"/>
                <w:szCs w:val="16"/>
              </w:rPr>
            </w:pPr>
          </w:p>
        </w:tc>
        <w:tc>
          <w:tcPr>
            <w:tcW w:w="172" w:type="dxa"/>
            <w:vAlign w:val="center"/>
          </w:tcPr>
          <w:p w14:paraId="19AE0B3B" w14:textId="77777777" w:rsidR="001777BE" w:rsidRDefault="001777BE">
            <w:pPr>
              <w:snapToGrid w:val="0"/>
              <w:rPr>
                <w:color w:val="000000"/>
                <w:sz w:val="16"/>
                <w:szCs w:val="16"/>
              </w:rPr>
            </w:pPr>
          </w:p>
        </w:tc>
        <w:tc>
          <w:tcPr>
            <w:tcW w:w="172" w:type="dxa"/>
            <w:vAlign w:val="center"/>
          </w:tcPr>
          <w:p w14:paraId="44F1A389" w14:textId="77777777" w:rsidR="001777BE" w:rsidRDefault="001777BE">
            <w:pPr>
              <w:snapToGrid w:val="0"/>
              <w:rPr>
                <w:color w:val="000000"/>
                <w:sz w:val="16"/>
                <w:szCs w:val="16"/>
              </w:rPr>
            </w:pPr>
          </w:p>
        </w:tc>
        <w:tc>
          <w:tcPr>
            <w:tcW w:w="179" w:type="dxa"/>
            <w:vAlign w:val="center"/>
          </w:tcPr>
          <w:p w14:paraId="051B9517" w14:textId="77777777" w:rsidR="001777BE" w:rsidRDefault="001777BE">
            <w:pPr>
              <w:snapToGrid w:val="0"/>
              <w:rPr>
                <w:color w:val="000000"/>
                <w:sz w:val="16"/>
                <w:szCs w:val="16"/>
              </w:rPr>
            </w:pPr>
          </w:p>
        </w:tc>
        <w:tc>
          <w:tcPr>
            <w:tcW w:w="93" w:type="dxa"/>
            <w:vAlign w:val="center"/>
          </w:tcPr>
          <w:p w14:paraId="0E33506D" w14:textId="77777777" w:rsidR="001777BE" w:rsidRDefault="001777BE">
            <w:pPr>
              <w:snapToGrid w:val="0"/>
              <w:rPr>
                <w:color w:val="000000"/>
                <w:sz w:val="16"/>
                <w:szCs w:val="16"/>
              </w:rPr>
            </w:pPr>
          </w:p>
        </w:tc>
        <w:tc>
          <w:tcPr>
            <w:tcW w:w="93" w:type="dxa"/>
            <w:vAlign w:val="center"/>
          </w:tcPr>
          <w:p w14:paraId="61A11A7F" w14:textId="77777777" w:rsidR="001777BE" w:rsidRDefault="001777BE">
            <w:pPr>
              <w:snapToGrid w:val="0"/>
              <w:rPr>
                <w:color w:val="000000"/>
                <w:sz w:val="16"/>
                <w:szCs w:val="16"/>
              </w:rPr>
            </w:pPr>
          </w:p>
        </w:tc>
        <w:tc>
          <w:tcPr>
            <w:tcW w:w="93" w:type="dxa"/>
            <w:vAlign w:val="center"/>
          </w:tcPr>
          <w:p w14:paraId="7C825D1D" w14:textId="77777777" w:rsidR="001777BE" w:rsidRDefault="001777BE">
            <w:pPr>
              <w:snapToGrid w:val="0"/>
              <w:rPr>
                <w:color w:val="000000"/>
                <w:sz w:val="16"/>
                <w:szCs w:val="16"/>
              </w:rPr>
            </w:pPr>
          </w:p>
        </w:tc>
        <w:tc>
          <w:tcPr>
            <w:tcW w:w="93" w:type="dxa"/>
            <w:vAlign w:val="center"/>
          </w:tcPr>
          <w:p w14:paraId="303B1FB7" w14:textId="77777777" w:rsidR="001777BE" w:rsidRDefault="001777BE">
            <w:pPr>
              <w:snapToGrid w:val="0"/>
              <w:rPr>
                <w:color w:val="000000"/>
                <w:sz w:val="16"/>
                <w:szCs w:val="16"/>
              </w:rPr>
            </w:pPr>
          </w:p>
        </w:tc>
        <w:tc>
          <w:tcPr>
            <w:tcW w:w="93" w:type="dxa"/>
            <w:vAlign w:val="center"/>
          </w:tcPr>
          <w:p w14:paraId="673C84D2" w14:textId="77777777" w:rsidR="001777BE" w:rsidRDefault="001777BE">
            <w:pPr>
              <w:snapToGrid w:val="0"/>
              <w:rPr>
                <w:color w:val="000000"/>
                <w:sz w:val="16"/>
                <w:szCs w:val="16"/>
              </w:rPr>
            </w:pPr>
          </w:p>
        </w:tc>
        <w:tc>
          <w:tcPr>
            <w:tcW w:w="93" w:type="dxa"/>
            <w:vAlign w:val="center"/>
          </w:tcPr>
          <w:p w14:paraId="17C06839" w14:textId="77777777" w:rsidR="001777BE" w:rsidRDefault="001777BE">
            <w:pPr>
              <w:snapToGrid w:val="0"/>
              <w:rPr>
                <w:color w:val="000000"/>
                <w:sz w:val="16"/>
                <w:szCs w:val="16"/>
              </w:rPr>
            </w:pPr>
          </w:p>
        </w:tc>
        <w:tc>
          <w:tcPr>
            <w:tcW w:w="93" w:type="dxa"/>
            <w:vAlign w:val="center"/>
          </w:tcPr>
          <w:p w14:paraId="4B6B16D1" w14:textId="77777777" w:rsidR="001777BE" w:rsidRDefault="001777BE">
            <w:pPr>
              <w:snapToGrid w:val="0"/>
              <w:rPr>
                <w:color w:val="000000"/>
                <w:sz w:val="16"/>
                <w:szCs w:val="16"/>
              </w:rPr>
            </w:pPr>
          </w:p>
        </w:tc>
        <w:tc>
          <w:tcPr>
            <w:tcW w:w="93" w:type="dxa"/>
            <w:vAlign w:val="center"/>
          </w:tcPr>
          <w:p w14:paraId="66572E09" w14:textId="77777777" w:rsidR="001777BE" w:rsidRDefault="001777BE">
            <w:pPr>
              <w:snapToGrid w:val="0"/>
              <w:rPr>
                <w:color w:val="000000"/>
                <w:sz w:val="16"/>
                <w:szCs w:val="16"/>
              </w:rPr>
            </w:pPr>
          </w:p>
        </w:tc>
        <w:tc>
          <w:tcPr>
            <w:tcW w:w="93" w:type="dxa"/>
            <w:vAlign w:val="center"/>
          </w:tcPr>
          <w:p w14:paraId="398DEE81" w14:textId="77777777" w:rsidR="001777BE" w:rsidRDefault="001777BE">
            <w:pPr>
              <w:snapToGrid w:val="0"/>
              <w:rPr>
                <w:color w:val="000000"/>
                <w:sz w:val="16"/>
                <w:szCs w:val="16"/>
              </w:rPr>
            </w:pPr>
          </w:p>
        </w:tc>
        <w:tc>
          <w:tcPr>
            <w:tcW w:w="93" w:type="dxa"/>
            <w:vAlign w:val="center"/>
          </w:tcPr>
          <w:p w14:paraId="15039F89" w14:textId="77777777" w:rsidR="001777BE" w:rsidRDefault="001777BE">
            <w:pPr>
              <w:snapToGrid w:val="0"/>
              <w:rPr>
                <w:color w:val="000000"/>
                <w:sz w:val="16"/>
                <w:szCs w:val="16"/>
              </w:rPr>
            </w:pPr>
          </w:p>
        </w:tc>
        <w:tc>
          <w:tcPr>
            <w:tcW w:w="93" w:type="dxa"/>
            <w:vAlign w:val="center"/>
          </w:tcPr>
          <w:p w14:paraId="470C07FC" w14:textId="77777777" w:rsidR="001777BE" w:rsidRDefault="001777BE">
            <w:pPr>
              <w:snapToGrid w:val="0"/>
              <w:rPr>
                <w:color w:val="000000"/>
                <w:sz w:val="16"/>
                <w:szCs w:val="16"/>
              </w:rPr>
            </w:pPr>
          </w:p>
        </w:tc>
        <w:tc>
          <w:tcPr>
            <w:tcW w:w="93" w:type="dxa"/>
            <w:vAlign w:val="center"/>
          </w:tcPr>
          <w:p w14:paraId="339B37BF" w14:textId="77777777" w:rsidR="001777BE" w:rsidRDefault="001777BE">
            <w:pPr>
              <w:snapToGrid w:val="0"/>
              <w:rPr>
                <w:color w:val="000000"/>
                <w:sz w:val="16"/>
                <w:szCs w:val="16"/>
              </w:rPr>
            </w:pPr>
          </w:p>
        </w:tc>
        <w:tc>
          <w:tcPr>
            <w:tcW w:w="93" w:type="dxa"/>
            <w:vAlign w:val="center"/>
          </w:tcPr>
          <w:p w14:paraId="64B6751F" w14:textId="77777777" w:rsidR="001777BE" w:rsidRDefault="001777BE">
            <w:pPr>
              <w:snapToGrid w:val="0"/>
              <w:rPr>
                <w:color w:val="000000"/>
                <w:sz w:val="16"/>
                <w:szCs w:val="16"/>
              </w:rPr>
            </w:pPr>
          </w:p>
        </w:tc>
        <w:tc>
          <w:tcPr>
            <w:tcW w:w="98" w:type="dxa"/>
            <w:vAlign w:val="center"/>
          </w:tcPr>
          <w:p w14:paraId="46B82531" w14:textId="77777777" w:rsidR="001777BE" w:rsidRDefault="001777BE">
            <w:pPr>
              <w:snapToGrid w:val="0"/>
              <w:rPr>
                <w:color w:val="000000"/>
                <w:sz w:val="16"/>
                <w:szCs w:val="16"/>
              </w:rPr>
            </w:pPr>
          </w:p>
        </w:tc>
        <w:tc>
          <w:tcPr>
            <w:tcW w:w="227" w:type="dxa"/>
            <w:vAlign w:val="center"/>
          </w:tcPr>
          <w:p w14:paraId="2177971A" w14:textId="77777777" w:rsidR="001777BE" w:rsidRDefault="001777BE">
            <w:pPr>
              <w:snapToGrid w:val="0"/>
              <w:rPr>
                <w:color w:val="000000"/>
                <w:sz w:val="16"/>
                <w:szCs w:val="16"/>
              </w:rPr>
            </w:pPr>
          </w:p>
        </w:tc>
        <w:tc>
          <w:tcPr>
            <w:tcW w:w="227" w:type="dxa"/>
            <w:vAlign w:val="center"/>
          </w:tcPr>
          <w:p w14:paraId="03EC932C" w14:textId="77777777" w:rsidR="001777BE" w:rsidRDefault="001777BE">
            <w:pPr>
              <w:snapToGrid w:val="0"/>
              <w:rPr>
                <w:color w:val="000000"/>
                <w:sz w:val="16"/>
                <w:szCs w:val="16"/>
              </w:rPr>
            </w:pPr>
          </w:p>
        </w:tc>
        <w:tc>
          <w:tcPr>
            <w:tcW w:w="227" w:type="dxa"/>
            <w:vAlign w:val="center"/>
          </w:tcPr>
          <w:p w14:paraId="25D6A07B" w14:textId="77777777" w:rsidR="001777BE" w:rsidRDefault="001777BE">
            <w:pPr>
              <w:snapToGrid w:val="0"/>
              <w:rPr>
                <w:color w:val="000000"/>
                <w:sz w:val="16"/>
                <w:szCs w:val="16"/>
              </w:rPr>
            </w:pPr>
          </w:p>
        </w:tc>
        <w:tc>
          <w:tcPr>
            <w:tcW w:w="227" w:type="dxa"/>
            <w:vAlign w:val="center"/>
          </w:tcPr>
          <w:p w14:paraId="35D74994" w14:textId="77777777" w:rsidR="001777BE" w:rsidRDefault="001777BE">
            <w:pPr>
              <w:snapToGrid w:val="0"/>
              <w:rPr>
                <w:color w:val="000000"/>
                <w:sz w:val="16"/>
                <w:szCs w:val="16"/>
              </w:rPr>
            </w:pPr>
          </w:p>
        </w:tc>
        <w:tc>
          <w:tcPr>
            <w:tcW w:w="227" w:type="dxa"/>
            <w:vAlign w:val="center"/>
          </w:tcPr>
          <w:p w14:paraId="1F2E83C4" w14:textId="77777777" w:rsidR="001777BE" w:rsidRDefault="001777BE">
            <w:pPr>
              <w:snapToGrid w:val="0"/>
              <w:rPr>
                <w:color w:val="000000"/>
                <w:sz w:val="16"/>
                <w:szCs w:val="16"/>
              </w:rPr>
            </w:pPr>
          </w:p>
        </w:tc>
        <w:tc>
          <w:tcPr>
            <w:tcW w:w="227" w:type="dxa"/>
            <w:vAlign w:val="center"/>
          </w:tcPr>
          <w:p w14:paraId="5681B73D" w14:textId="77777777" w:rsidR="001777BE" w:rsidRDefault="001777BE">
            <w:pPr>
              <w:snapToGrid w:val="0"/>
              <w:rPr>
                <w:color w:val="000000"/>
                <w:sz w:val="16"/>
                <w:szCs w:val="16"/>
              </w:rPr>
            </w:pPr>
          </w:p>
        </w:tc>
        <w:tc>
          <w:tcPr>
            <w:tcW w:w="227" w:type="dxa"/>
            <w:vAlign w:val="center"/>
          </w:tcPr>
          <w:p w14:paraId="495F9279" w14:textId="77777777" w:rsidR="001777BE" w:rsidRDefault="001777BE">
            <w:pPr>
              <w:snapToGrid w:val="0"/>
              <w:rPr>
                <w:color w:val="000000"/>
                <w:sz w:val="16"/>
                <w:szCs w:val="16"/>
              </w:rPr>
            </w:pPr>
          </w:p>
        </w:tc>
        <w:tc>
          <w:tcPr>
            <w:tcW w:w="321" w:type="dxa"/>
            <w:vAlign w:val="center"/>
          </w:tcPr>
          <w:p w14:paraId="72831AB3" w14:textId="77777777" w:rsidR="001777BE" w:rsidRDefault="001777BE">
            <w:pPr>
              <w:snapToGrid w:val="0"/>
              <w:rPr>
                <w:color w:val="000000"/>
                <w:sz w:val="16"/>
                <w:szCs w:val="16"/>
              </w:rPr>
            </w:pPr>
          </w:p>
        </w:tc>
        <w:tc>
          <w:tcPr>
            <w:tcW w:w="321" w:type="dxa"/>
            <w:vAlign w:val="center"/>
          </w:tcPr>
          <w:p w14:paraId="2AA430B3" w14:textId="77777777" w:rsidR="001777BE" w:rsidRDefault="001777BE">
            <w:pPr>
              <w:snapToGrid w:val="0"/>
              <w:rPr>
                <w:color w:val="000000"/>
                <w:sz w:val="16"/>
                <w:szCs w:val="16"/>
              </w:rPr>
            </w:pPr>
          </w:p>
        </w:tc>
        <w:tc>
          <w:tcPr>
            <w:tcW w:w="322" w:type="dxa"/>
            <w:vAlign w:val="center"/>
          </w:tcPr>
          <w:p w14:paraId="77ED1D9D" w14:textId="77777777" w:rsidR="001777BE" w:rsidRDefault="001777BE">
            <w:pPr>
              <w:snapToGrid w:val="0"/>
              <w:rPr>
                <w:color w:val="000000"/>
                <w:sz w:val="16"/>
                <w:szCs w:val="16"/>
              </w:rPr>
            </w:pPr>
          </w:p>
        </w:tc>
        <w:tc>
          <w:tcPr>
            <w:tcW w:w="240" w:type="dxa"/>
            <w:vAlign w:val="center"/>
          </w:tcPr>
          <w:p w14:paraId="5E960107" w14:textId="77777777" w:rsidR="001777BE" w:rsidRDefault="001777BE">
            <w:pPr>
              <w:snapToGrid w:val="0"/>
              <w:rPr>
                <w:color w:val="000000"/>
                <w:sz w:val="16"/>
                <w:szCs w:val="16"/>
              </w:rPr>
            </w:pPr>
          </w:p>
        </w:tc>
        <w:tc>
          <w:tcPr>
            <w:tcW w:w="294" w:type="dxa"/>
            <w:vAlign w:val="center"/>
          </w:tcPr>
          <w:p w14:paraId="3BB24016" w14:textId="77777777" w:rsidR="001777BE" w:rsidRDefault="001777BE">
            <w:pPr>
              <w:snapToGrid w:val="0"/>
              <w:rPr>
                <w:color w:val="000000"/>
                <w:sz w:val="16"/>
                <w:szCs w:val="16"/>
              </w:rPr>
            </w:pPr>
          </w:p>
        </w:tc>
        <w:tc>
          <w:tcPr>
            <w:tcW w:w="294" w:type="dxa"/>
            <w:vAlign w:val="center"/>
          </w:tcPr>
          <w:p w14:paraId="40515DF7" w14:textId="77777777" w:rsidR="001777BE" w:rsidRDefault="001777BE">
            <w:pPr>
              <w:snapToGrid w:val="0"/>
              <w:rPr>
                <w:color w:val="000000"/>
                <w:sz w:val="16"/>
                <w:szCs w:val="16"/>
              </w:rPr>
            </w:pPr>
          </w:p>
        </w:tc>
        <w:tc>
          <w:tcPr>
            <w:tcW w:w="294" w:type="dxa"/>
            <w:vAlign w:val="center"/>
          </w:tcPr>
          <w:p w14:paraId="0C8E9BA2" w14:textId="77777777" w:rsidR="001777BE" w:rsidRDefault="001777BE">
            <w:pPr>
              <w:snapToGrid w:val="0"/>
              <w:rPr>
                <w:color w:val="000000"/>
                <w:sz w:val="16"/>
                <w:szCs w:val="16"/>
              </w:rPr>
            </w:pPr>
          </w:p>
        </w:tc>
        <w:tc>
          <w:tcPr>
            <w:tcW w:w="294" w:type="dxa"/>
            <w:vAlign w:val="center"/>
          </w:tcPr>
          <w:p w14:paraId="55F55397" w14:textId="77777777" w:rsidR="001777BE" w:rsidRDefault="001777BE">
            <w:pPr>
              <w:snapToGrid w:val="0"/>
              <w:rPr>
                <w:color w:val="000000"/>
                <w:sz w:val="16"/>
                <w:szCs w:val="16"/>
              </w:rPr>
            </w:pPr>
          </w:p>
        </w:tc>
        <w:tc>
          <w:tcPr>
            <w:tcW w:w="294" w:type="dxa"/>
            <w:vAlign w:val="center"/>
          </w:tcPr>
          <w:p w14:paraId="3F94BB78" w14:textId="77777777" w:rsidR="001777BE" w:rsidRDefault="001777BE">
            <w:pPr>
              <w:snapToGrid w:val="0"/>
              <w:rPr>
                <w:color w:val="000000"/>
                <w:sz w:val="16"/>
                <w:szCs w:val="16"/>
              </w:rPr>
            </w:pPr>
          </w:p>
        </w:tc>
        <w:tc>
          <w:tcPr>
            <w:tcW w:w="294" w:type="dxa"/>
            <w:vAlign w:val="center"/>
          </w:tcPr>
          <w:p w14:paraId="47E8CED9" w14:textId="77777777" w:rsidR="001777BE" w:rsidRDefault="001777BE">
            <w:pPr>
              <w:snapToGrid w:val="0"/>
              <w:rPr>
                <w:color w:val="000000"/>
                <w:sz w:val="16"/>
                <w:szCs w:val="16"/>
              </w:rPr>
            </w:pPr>
          </w:p>
        </w:tc>
        <w:tc>
          <w:tcPr>
            <w:tcW w:w="294" w:type="dxa"/>
            <w:vAlign w:val="center"/>
          </w:tcPr>
          <w:p w14:paraId="49543605" w14:textId="77777777" w:rsidR="001777BE" w:rsidRDefault="001777BE">
            <w:pPr>
              <w:snapToGrid w:val="0"/>
              <w:rPr>
                <w:color w:val="000000"/>
                <w:sz w:val="16"/>
                <w:szCs w:val="16"/>
              </w:rPr>
            </w:pPr>
          </w:p>
        </w:tc>
        <w:tc>
          <w:tcPr>
            <w:tcW w:w="294" w:type="dxa"/>
            <w:vAlign w:val="center"/>
          </w:tcPr>
          <w:p w14:paraId="3EA939D4" w14:textId="77777777" w:rsidR="001777BE" w:rsidRDefault="001777BE">
            <w:pPr>
              <w:snapToGrid w:val="0"/>
              <w:rPr>
                <w:color w:val="000000"/>
                <w:sz w:val="16"/>
                <w:szCs w:val="16"/>
              </w:rPr>
            </w:pPr>
          </w:p>
        </w:tc>
        <w:tc>
          <w:tcPr>
            <w:tcW w:w="432" w:type="dxa"/>
            <w:vAlign w:val="center"/>
          </w:tcPr>
          <w:p w14:paraId="7D1C55F3" w14:textId="77777777" w:rsidR="001777BE" w:rsidRDefault="001777BE">
            <w:pPr>
              <w:snapToGrid w:val="0"/>
              <w:rPr>
                <w:color w:val="000000"/>
                <w:sz w:val="16"/>
                <w:szCs w:val="16"/>
              </w:rPr>
            </w:pPr>
          </w:p>
        </w:tc>
        <w:tc>
          <w:tcPr>
            <w:tcW w:w="432" w:type="dxa"/>
            <w:vAlign w:val="center"/>
          </w:tcPr>
          <w:p w14:paraId="431A469C" w14:textId="77777777" w:rsidR="001777BE" w:rsidRDefault="001777BE">
            <w:pPr>
              <w:snapToGrid w:val="0"/>
              <w:rPr>
                <w:color w:val="000000"/>
                <w:sz w:val="16"/>
                <w:szCs w:val="16"/>
              </w:rPr>
            </w:pPr>
          </w:p>
        </w:tc>
        <w:tc>
          <w:tcPr>
            <w:tcW w:w="432" w:type="dxa"/>
            <w:vAlign w:val="center"/>
          </w:tcPr>
          <w:p w14:paraId="6213A7E9" w14:textId="77777777" w:rsidR="001777BE" w:rsidRDefault="001777BE">
            <w:pPr>
              <w:snapToGrid w:val="0"/>
              <w:rPr>
                <w:color w:val="000000"/>
                <w:sz w:val="16"/>
                <w:szCs w:val="16"/>
              </w:rPr>
            </w:pPr>
          </w:p>
        </w:tc>
        <w:tc>
          <w:tcPr>
            <w:tcW w:w="407" w:type="dxa"/>
            <w:vAlign w:val="center"/>
          </w:tcPr>
          <w:p w14:paraId="271D7C4C" w14:textId="77777777" w:rsidR="001777BE" w:rsidRDefault="001777BE">
            <w:pPr>
              <w:snapToGrid w:val="0"/>
              <w:rPr>
                <w:color w:val="000000"/>
                <w:sz w:val="16"/>
                <w:szCs w:val="16"/>
              </w:rPr>
            </w:pPr>
          </w:p>
        </w:tc>
        <w:tc>
          <w:tcPr>
            <w:tcW w:w="407" w:type="dxa"/>
            <w:vAlign w:val="center"/>
          </w:tcPr>
          <w:p w14:paraId="3136439B" w14:textId="77777777" w:rsidR="001777BE" w:rsidRDefault="001777BE">
            <w:pPr>
              <w:snapToGrid w:val="0"/>
              <w:rPr>
                <w:color w:val="000000"/>
                <w:sz w:val="16"/>
                <w:szCs w:val="16"/>
              </w:rPr>
            </w:pPr>
          </w:p>
        </w:tc>
        <w:tc>
          <w:tcPr>
            <w:tcW w:w="407" w:type="dxa"/>
            <w:vAlign w:val="center"/>
          </w:tcPr>
          <w:p w14:paraId="09CC5C8A" w14:textId="77777777" w:rsidR="001777BE" w:rsidRDefault="001777BE">
            <w:pPr>
              <w:snapToGrid w:val="0"/>
              <w:rPr>
                <w:color w:val="000000"/>
                <w:sz w:val="16"/>
                <w:szCs w:val="16"/>
              </w:rPr>
            </w:pPr>
          </w:p>
        </w:tc>
        <w:tc>
          <w:tcPr>
            <w:tcW w:w="407" w:type="dxa"/>
            <w:vAlign w:val="center"/>
          </w:tcPr>
          <w:p w14:paraId="0006DBB3" w14:textId="77777777" w:rsidR="001777BE" w:rsidRDefault="001777BE">
            <w:pPr>
              <w:snapToGrid w:val="0"/>
              <w:rPr>
                <w:color w:val="000000"/>
                <w:sz w:val="16"/>
                <w:szCs w:val="16"/>
              </w:rPr>
            </w:pPr>
          </w:p>
        </w:tc>
        <w:tc>
          <w:tcPr>
            <w:tcW w:w="407" w:type="dxa"/>
            <w:vAlign w:val="center"/>
          </w:tcPr>
          <w:p w14:paraId="22271308" w14:textId="77777777" w:rsidR="001777BE" w:rsidRDefault="001777BE">
            <w:pPr>
              <w:snapToGrid w:val="0"/>
              <w:rPr>
                <w:color w:val="000000"/>
                <w:sz w:val="16"/>
                <w:szCs w:val="16"/>
              </w:rPr>
            </w:pPr>
          </w:p>
        </w:tc>
        <w:tc>
          <w:tcPr>
            <w:tcW w:w="407" w:type="dxa"/>
            <w:vAlign w:val="center"/>
          </w:tcPr>
          <w:p w14:paraId="5011EBCE" w14:textId="77777777" w:rsidR="001777BE" w:rsidRDefault="001777BE">
            <w:pPr>
              <w:snapToGrid w:val="0"/>
              <w:rPr>
                <w:color w:val="000000"/>
                <w:sz w:val="16"/>
                <w:szCs w:val="16"/>
              </w:rPr>
            </w:pPr>
          </w:p>
        </w:tc>
        <w:tc>
          <w:tcPr>
            <w:tcW w:w="500" w:type="dxa"/>
            <w:vAlign w:val="center"/>
          </w:tcPr>
          <w:p w14:paraId="5A901367" w14:textId="77777777" w:rsidR="001777BE" w:rsidRDefault="001777BE">
            <w:pPr>
              <w:snapToGrid w:val="0"/>
              <w:rPr>
                <w:color w:val="000000"/>
                <w:sz w:val="16"/>
                <w:szCs w:val="16"/>
              </w:rPr>
            </w:pPr>
          </w:p>
        </w:tc>
        <w:tc>
          <w:tcPr>
            <w:tcW w:w="69" w:type="dxa"/>
            <w:vAlign w:val="center"/>
            <w:hideMark/>
          </w:tcPr>
          <w:p w14:paraId="644540E4" w14:textId="77777777" w:rsidR="001777BE" w:rsidRDefault="001777BE">
            <w:r>
              <w:rPr>
                <w:color w:val="000000"/>
                <w:sz w:val="16"/>
                <w:szCs w:val="16"/>
              </w:rPr>
              <w:t xml:space="preserve">  </w:t>
            </w:r>
          </w:p>
        </w:tc>
      </w:tr>
      <w:tr w:rsidR="001777BE" w14:paraId="5CF4D99C" w14:textId="77777777" w:rsidTr="001777BE">
        <w:trPr>
          <w:trHeight w:val="161"/>
          <w:hidden/>
        </w:trPr>
        <w:tc>
          <w:tcPr>
            <w:tcW w:w="278" w:type="dxa"/>
            <w:vAlign w:val="center"/>
          </w:tcPr>
          <w:p w14:paraId="1115FE6D" w14:textId="77777777" w:rsidR="001777BE" w:rsidRDefault="001777BE">
            <w:pPr>
              <w:snapToGrid w:val="0"/>
              <w:rPr>
                <w:vanish/>
                <w:color w:val="000000"/>
                <w:sz w:val="16"/>
                <w:szCs w:val="16"/>
              </w:rPr>
            </w:pPr>
          </w:p>
        </w:tc>
        <w:tc>
          <w:tcPr>
            <w:tcW w:w="278" w:type="dxa"/>
            <w:vAlign w:val="center"/>
          </w:tcPr>
          <w:p w14:paraId="13CE49E8" w14:textId="77777777" w:rsidR="001777BE" w:rsidRDefault="001777BE">
            <w:pPr>
              <w:snapToGrid w:val="0"/>
              <w:rPr>
                <w:color w:val="000000"/>
                <w:sz w:val="16"/>
                <w:szCs w:val="16"/>
              </w:rPr>
            </w:pPr>
          </w:p>
        </w:tc>
        <w:tc>
          <w:tcPr>
            <w:tcW w:w="255" w:type="dxa"/>
            <w:vAlign w:val="center"/>
          </w:tcPr>
          <w:p w14:paraId="6BF6067F" w14:textId="77777777" w:rsidR="001777BE" w:rsidRDefault="001777BE">
            <w:pPr>
              <w:snapToGrid w:val="0"/>
              <w:rPr>
                <w:color w:val="000000"/>
                <w:sz w:val="16"/>
                <w:szCs w:val="16"/>
              </w:rPr>
            </w:pPr>
          </w:p>
        </w:tc>
        <w:tc>
          <w:tcPr>
            <w:tcW w:w="255" w:type="dxa"/>
            <w:vAlign w:val="center"/>
          </w:tcPr>
          <w:p w14:paraId="58641F56" w14:textId="77777777" w:rsidR="001777BE" w:rsidRDefault="001777BE">
            <w:pPr>
              <w:snapToGrid w:val="0"/>
              <w:rPr>
                <w:color w:val="000000"/>
                <w:sz w:val="16"/>
                <w:szCs w:val="16"/>
              </w:rPr>
            </w:pPr>
          </w:p>
        </w:tc>
        <w:tc>
          <w:tcPr>
            <w:tcW w:w="255" w:type="dxa"/>
            <w:vAlign w:val="center"/>
          </w:tcPr>
          <w:p w14:paraId="141300FC" w14:textId="77777777" w:rsidR="001777BE" w:rsidRDefault="001777BE">
            <w:pPr>
              <w:snapToGrid w:val="0"/>
              <w:rPr>
                <w:color w:val="000000"/>
                <w:sz w:val="16"/>
                <w:szCs w:val="16"/>
              </w:rPr>
            </w:pPr>
          </w:p>
        </w:tc>
        <w:tc>
          <w:tcPr>
            <w:tcW w:w="255" w:type="dxa"/>
            <w:vAlign w:val="center"/>
          </w:tcPr>
          <w:p w14:paraId="381975C0" w14:textId="77777777" w:rsidR="001777BE" w:rsidRDefault="001777BE">
            <w:pPr>
              <w:snapToGrid w:val="0"/>
              <w:rPr>
                <w:color w:val="000000"/>
                <w:sz w:val="16"/>
                <w:szCs w:val="16"/>
              </w:rPr>
            </w:pPr>
          </w:p>
        </w:tc>
        <w:tc>
          <w:tcPr>
            <w:tcW w:w="254" w:type="dxa"/>
            <w:vAlign w:val="center"/>
          </w:tcPr>
          <w:p w14:paraId="43C7150D" w14:textId="77777777" w:rsidR="001777BE" w:rsidRDefault="001777BE">
            <w:pPr>
              <w:snapToGrid w:val="0"/>
              <w:rPr>
                <w:color w:val="000000"/>
                <w:sz w:val="16"/>
                <w:szCs w:val="16"/>
              </w:rPr>
            </w:pPr>
          </w:p>
        </w:tc>
        <w:tc>
          <w:tcPr>
            <w:tcW w:w="256" w:type="dxa"/>
            <w:vAlign w:val="center"/>
          </w:tcPr>
          <w:p w14:paraId="477F6672" w14:textId="77777777" w:rsidR="001777BE" w:rsidRDefault="001777BE">
            <w:pPr>
              <w:snapToGrid w:val="0"/>
              <w:rPr>
                <w:color w:val="000000"/>
                <w:sz w:val="16"/>
                <w:szCs w:val="16"/>
              </w:rPr>
            </w:pPr>
          </w:p>
        </w:tc>
        <w:tc>
          <w:tcPr>
            <w:tcW w:w="181" w:type="dxa"/>
            <w:vAlign w:val="center"/>
          </w:tcPr>
          <w:p w14:paraId="7D89EB44" w14:textId="77777777" w:rsidR="001777BE" w:rsidRDefault="001777BE">
            <w:pPr>
              <w:snapToGrid w:val="0"/>
              <w:rPr>
                <w:color w:val="000000"/>
                <w:sz w:val="16"/>
                <w:szCs w:val="16"/>
              </w:rPr>
            </w:pPr>
          </w:p>
        </w:tc>
        <w:tc>
          <w:tcPr>
            <w:tcW w:w="181" w:type="dxa"/>
            <w:vAlign w:val="center"/>
          </w:tcPr>
          <w:p w14:paraId="2F139753" w14:textId="77777777" w:rsidR="001777BE" w:rsidRDefault="001777BE">
            <w:pPr>
              <w:snapToGrid w:val="0"/>
              <w:rPr>
                <w:color w:val="000000"/>
                <w:sz w:val="16"/>
                <w:szCs w:val="16"/>
              </w:rPr>
            </w:pPr>
          </w:p>
        </w:tc>
        <w:tc>
          <w:tcPr>
            <w:tcW w:w="183" w:type="dxa"/>
            <w:vAlign w:val="center"/>
          </w:tcPr>
          <w:p w14:paraId="1DA11C4D" w14:textId="77777777" w:rsidR="001777BE" w:rsidRDefault="001777BE">
            <w:pPr>
              <w:snapToGrid w:val="0"/>
              <w:rPr>
                <w:color w:val="000000"/>
                <w:sz w:val="16"/>
                <w:szCs w:val="16"/>
              </w:rPr>
            </w:pPr>
          </w:p>
        </w:tc>
        <w:tc>
          <w:tcPr>
            <w:tcW w:w="172" w:type="dxa"/>
            <w:vAlign w:val="center"/>
          </w:tcPr>
          <w:p w14:paraId="48C784F2" w14:textId="77777777" w:rsidR="001777BE" w:rsidRDefault="001777BE">
            <w:pPr>
              <w:snapToGrid w:val="0"/>
              <w:rPr>
                <w:color w:val="000000"/>
                <w:sz w:val="16"/>
                <w:szCs w:val="16"/>
              </w:rPr>
            </w:pPr>
          </w:p>
        </w:tc>
        <w:tc>
          <w:tcPr>
            <w:tcW w:w="172" w:type="dxa"/>
            <w:vAlign w:val="center"/>
          </w:tcPr>
          <w:p w14:paraId="294422FD" w14:textId="77777777" w:rsidR="001777BE" w:rsidRDefault="001777BE">
            <w:pPr>
              <w:snapToGrid w:val="0"/>
              <w:rPr>
                <w:color w:val="000000"/>
                <w:sz w:val="16"/>
                <w:szCs w:val="16"/>
              </w:rPr>
            </w:pPr>
          </w:p>
        </w:tc>
        <w:tc>
          <w:tcPr>
            <w:tcW w:w="172" w:type="dxa"/>
            <w:vAlign w:val="center"/>
          </w:tcPr>
          <w:p w14:paraId="35FF0D0B" w14:textId="77777777" w:rsidR="001777BE" w:rsidRDefault="001777BE">
            <w:pPr>
              <w:snapToGrid w:val="0"/>
              <w:rPr>
                <w:color w:val="000000"/>
                <w:sz w:val="16"/>
                <w:szCs w:val="16"/>
              </w:rPr>
            </w:pPr>
          </w:p>
        </w:tc>
        <w:tc>
          <w:tcPr>
            <w:tcW w:w="172" w:type="dxa"/>
            <w:vAlign w:val="center"/>
          </w:tcPr>
          <w:p w14:paraId="14A41D44" w14:textId="77777777" w:rsidR="001777BE" w:rsidRDefault="001777BE">
            <w:pPr>
              <w:snapToGrid w:val="0"/>
              <w:rPr>
                <w:color w:val="000000"/>
                <w:sz w:val="16"/>
                <w:szCs w:val="16"/>
              </w:rPr>
            </w:pPr>
          </w:p>
        </w:tc>
        <w:tc>
          <w:tcPr>
            <w:tcW w:w="172" w:type="dxa"/>
            <w:vAlign w:val="center"/>
          </w:tcPr>
          <w:p w14:paraId="77036B01" w14:textId="77777777" w:rsidR="001777BE" w:rsidRDefault="001777BE">
            <w:pPr>
              <w:snapToGrid w:val="0"/>
              <w:rPr>
                <w:color w:val="000000"/>
                <w:sz w:val="16"/>
                <w:szCs w:val="16"/>
              </w:rPr>
            </w:pPr>
          </w:p>
        </w:tc>
        <w:tc>
          <w:tcPr>
            <w:tcW w:w="172" w:type="dxa"/>
            <w:vAlign w:val="center"/>
          </w:tcPr>
          <w:p w14:paraId="592CF322" w14:textId="77777777" w:rsidR="001777BE" w:rsidRDefault="001777BE">
            <w:pPr>
              <w:snapToGrid w:val="0"/>
              <w:rPr>
                <w:color w:val="000000"/>
                <w:sz w:val="16"/>
                <w:szCs w:val="16"/>
              </w:rPr>
            </w:pPr>
          </w:p>
        </w:tc>
        <w:tc>
          <w:tcPr>
            <w:tcW w:w="172" w:type="dxa"/>
            <w:vAlign w:val="center"/>
          </w:tcPr>
          <w:p w14:paraId="2C783D3D" w14:textId="77777777" w:rsidR="001777BE" w:rsidRDefault="001777BE">
            <w:pPr>
              <w:snapToGrid w:val="0"/>
              <w:rPr>
                <w:color w:val="000000"/>
                <w:sz w:val="16"/>
                <w:szCs w:val="16"/>
              </w:rPr>
            </w:pPr>
          </w:p>
        </w:tc>
        <w:tc>
          <w:tcPr>
            <w:tcW w:w="179" w:type="dxa"/>
            <w:vAlign w:val="center"/>
          </w:tcPr>
          <w:p w14:paraId="1BD2177E" w14:textId="77777777" w:rsidR="001777BE" w:rsidRDefault="001777BE">
            <w:pPr>
              <w:snapToGrid w:val="0"/>
              <w:rPr>
                <w:color w:val="000000"/>
                <w:sz w:val="16"/>
                <w:szCs w:val="16"/>
              </w:rPr>
            </w:pPr>
          </w:p>
        </w:tc>
        <w:tc>
          <w:tcPr>
            <w:tcW w:w="93" w:type="dxa"/>
            <w:vAlign w:val="center"/>
          </w:tcPr>
          <w:p w14:paraId="65DBF771" w14:textId="77777777" w:rsidR="001777BE" w:rsidRDefault="001777BE">
            <w:pPr>
              <w:snapToGrid w:val="0"/>
              <w:rPr>
                <w:color w:val="000000"/>
                <w:sz w:val="16"/>
                <w:szCs w:val="16"/>
              </w:rPr>
            </w:pPr>
          </w:p>
        </w:tc>
        <w:tc>
          <w:tcPr>
            <w:tcW w:w="93" w:type="dxa"/>
            <w:vAlign w:val="center"/>
          </w:tcPr>
          <w:p w14:paraId="42B08C82" w14:textId="77777777" w:rsidR="001777BE" w:rsidRDefault="001777BE">
            <w:pPr>
              <w:snapToGrid w:val="0"/>
              <w:rPr>
                <w:color w:val="000000"/>
                <w:sz w:val="16"/>
                <w:szCs w:val="16"/>
              </w:rPr>
            </w:pPr>
          </w:p>
        </w:tc>
        <w:tc>
          <w:tcPr>
            <w:tcW w:w="93" w:type="dxa"/>
            <w:vAlign w:val="center"/>
          </w:tcPr>
          <w:p w14:paraId="0A0B24A2" w14:textId="77777777" w:rsidR="001777BE" w:rsidRDefault="001777BE">
            <w:pPr>
              <w:snapToGrid w:val="0"/>
              <w:rPr>
                <w:color w:val="000000"/>
                <w:sz w:val="16"/>
                <w:szCs w:val="16"/>
              </w:rPr>
            </w:pPr>
          </w:p>
        </w:tc>
        <w:tc>
          <w:tcPr>
            <w:tcW w:w="93" w:type="dxa"/>
            <w:vAlign w:val="center"/>
          </w:tcPr>
          <w:p w14:paraId="68890050" w14:textId="77777777" w:rsidR="001777BE" w:rsidRDefault="001777BE">
            <w:pPr>
              <w:snapToGrid w:val="0"/>
              <w:rPr>
                <w:color w:val="000000"/>
                <w:sz w:val="16"/>
                <w:szCs w:val="16"/>
              </w:rPr>
            </w:pPr>
          </w:p>
        </w:tc>
        <w:tc>
          <w:tcPr>
            <w:tcW w:w="93" w:type="dxa"/>
            <w:vAlign w:val="center"/>
          </w:tcPr>
          <w:p w14:paraId="6ADDF65E" w14:textId="77777777" w:rsidR="001777BE" w:rsidRDefault="001777BE">
            <w:pPr>
              <w:snapToGrid w:val="0"/>
              <w:rPr>
                <w:color w:val="000000"/>
                <w:sz w:val="16"/>
                <w:szCs w:val="16"/>
              </w:rPr>
            </w:pPr>
          </w:p>
        </w:tc>
        <w:tc>
          <w:tcPr>
            <w:tcW w:w="93" w:type="dxa"/>
            <w:vAlign w:val="center"/>
          </w:tcPr>
          <w:p w14:paraId="60417745" w14:textId="77777777" w:rsidR="001777BE" w:rsidRDefault="001777BE">
            <w:pPr>
              <w:snapToGrid w:val="0"/>
              <w:rPr>
                <w:color w:val="000000"/>
                <w:sz w:val="16"/>
                <w:szCs w:val="16"/>
              </w:rPr>
            </w:pPr>
          </w:p>
        </w:tc>
        <w:tc>
          <w:tcPr>
            <w:tcW w:w="93" w:type="dxa"/>
            <w:vAlign w:val="center"/>
          </w:tcPr>
          <w:p w14:paraId="4A898D79" w14:textId="77777777" w:rsidR="001777BE" w:rsidRDefault="001777BE">
            <w:pPr>
              <w:snapToGrid w:val="0"/>
              <w:rPr>
                <w:color w:val="000000"/>
                <w:sz w:val="16"/>
                <w:szCs w:val="16"/>
              </w:rPr>
            </w:pPr>
          </w:p>
        </w:tc>
        <w:tc>
          <w:tcPr>
            <w:tcW w:w="93" w:type="dxa"/>
            <w:vAlign w:val="center"/>
          </w:tcPr>
          <w:p w14:paraId="1A053B05" w14:textId="77777777" w:rsidR="001777BE" w:rsidRDefault="001777BE">
            <w:pPr>
              <w:snapToGrid w:val="0"/>
              <w:rPr>
                <w:color w:val="000000"/>
                <w:sz w:val="16"/>
                <w:szCs w:val="16"/>
              </w:rPr>
            </w:pPr>
          </w:p>
        </w:tc>
        <w:tc>
          <w:tcPr>
            <w:tcW w:w="93" w:type="dxa"/>
            <w:vAlign w:val="center"/>
          </w:tcPr>
          <w:p w14:paraId="55B5DD0C" w14:textId="77777777" w:rsidR="001777BE" w:rsidRDefault="001777BE">
            <w:pPr>
              <w:snapToGrid w:val="0"/>
              <w:rPr>
                <w:color w:val="000000"/>
                <w:sz w:val="16"/>
                <w:szCs w:val="16"/>
              </w:rPr>
            </w:pPr>
          </w:p>
        </w:tc>
        <w:tc>
          <w:tcPr>
            <w:tcW w:w="93" w:type="dxa"/>
            <w:vAlign w:val="center"/>
          </w:tcPr>
          <w:p w14:paraId="3CEDF1F9" w14:textId="77777777" w:rsidR="001777BE" w:rsidRDefault="001777BE">
            <w:pPr>
              <w:snapToGrid w:val="0"/>
              <w:rPr>
                <w:color w:val="000000"/>
                <w:sz w:val="16"/>
                <w:szCs w:val="16"/>
              </w:rPr>
            </w:pPr>
          </w:p>
        </w:tc>
        <w:tc>
          <w:tcPr>
            <w:tcW w:w="93" w:type="dxa"/>
            <w:vAlign w:val="center"/>
          </w:tcPr>
          <w:p w14:paraId="0F68A46B" w14:textId="77777777" w:rsidR="001777BE" w:rsidRDefault="001777BE">
            <w:pPr>
              <w:snapToGrid w:val="0"/>
              <w:rPr>
                <w:color w:val="000000"/>
                <w:sz w:val="16"/>
                <w:szCs w:val="16"/>
              </w:rPr>
            </w:pPr>
          </w:p>
        </w:tc>
        <w:tc>
          <w:tcPr>
            <w:tcW w:w="93" w:type="dxa"/>
            <w:vAlign w:val="center"/>
          </w:tcPr>
          <w:p w14:paraId="3C7850DF" w14:textId="77777777" w:rsidR="001777BE" w:rsidRDefault="001777BE">
            <w:pPr>
              <w:snapToGrid w:val="0"/>
              <w:rPr>
                <w:color w:val="000000"/>
                <w:sz w:val="16"/>
                <w:szCs w:val="16"/>
              </w:rPr>
            </w:pPr>
          </w:p>
        </w:tc>
        <w:tc>
          <w:tcPr>
            <w:tcW w:w="93" w:type="dxa"/>
            <w:vAlign w:val="center"/>
          </w:tcPr>
          <w:p w14:paraId="6EC35719" w14:textId="77777777" w:rsidR="001777BE" w:rsidRDefault="001777BE">
            <w:pPr>
              <w:snapToGrid w:val="0"/>
              <w:rPr>
                <w:color w:val="000000"/>
                <w:sz w:val="16"/>
                <w:szCs w:val="16"/>
              </w:rPr>
            </w:pPr>
          </w:p>
        </w:tc>
        <w:tc>
          <w:tcPr>
            <w:tcW w:w="98" w:type="dxa"/>
            <w:vAlign w:val="center"/>
          </w:tcPr>
          <w:p w14:paraId="56F13CFC" w14:textId="77777777" w:rsidR="001777BE" w:rsidRDefault="001777BE">
            <w:pPr>
              <w:snapToGrid w:val="0"/>
              <w:rPr>
                <w:color w:val="000000"/>
                <w:sz w:val="16"/>
                <w:szCs w:val="16"/>
              </w:rPr>
            </w:pPr>
          </w:p>
        </w:tc>
        <w:tc>
          <w:tcPr>
            <w:tcW w:w="227" w:type="dxa"/>
            <w:vAlign w:val="center"/>
          </w:tcPr>
          <w:p w14:paraId="7FBD86C1" w14:textId="77777777" w:rsidR="001777BE" w:rsidRDefault="001777BE">
            <w:pPr>
              <w:snapToGrid w:val="0"/>
              <w:rPr>
                <w:color w:val="000000"/>
                <w:sz w:val="16"/>
                <w:szCs w:val="16"/>
              </w:rPr>
            </w:pPr>
          </w:p>
        </w:tc>
        <w:tc>
          <w:tcPr>
            <w:tcW w:w="227" w:type="dxa"/>
            <w:vAlign w:val="center"/>
          </w:tcPr>
          <w:p w14:paraId="24E799F1" w14:textId="77777777" w:rsidR="001777BE" w:rsidRDefault="001777BE">
            <w:pPr>
              <w:snapToGrid w:val="0"/>
              <w:rPr>
                <w:color w:val="000000"/>
                <w:sz w:val="16"/>
                <w:szCs w:val="16"/>
              </w:rPr>
            </w:pPr>
          </w:p>
        </w:tc>
        <w:tc>
          <w:tcPr>
            <w:tcW w:w="227" w:type="dxa"/>
            <w:vAlign w:val="center"/>
          </w:tcPr>
          <w:p w14:paraId="640987E4" w14:textId="77777777" w:rsidR="001777BE" w:rsidRDefault="001777BE">
            <w:pPr>
              <w:snapToGrid w:val="0"/>
              <w:rPr>
                <w:color w:val="000000"/>
                <w:sz w:val="16"/>
                <w:szCs w:val="16"/>
              </w:rPr>
            </w:pPr>
          </w:p>
        </w:tc>
        <w:tc>
          <w:tcPr>
            <w:tcW w:w="227" w:type="dxa"/>
            <w:vAlign w:val="center"/>
          </w:tcPr>
          <w:p w14:paraId="5CAF31C2" w14:textId="77777777" w:rsidR="001777BE" w:rsidRDefault="001777BE">
            <w:pPr>
              <w:snapToGrid w:val="0"/>
              <w:rPr>
                <w:color w:val="000000"/>
                <w:sz w:val="16"/>
                <w:szCs w:val="16"/>
              </w:rPr>
            </w:pPr>
          </w:p>
        </w:tc>
        <w:tc>
          <w:tcPr>
            <w:tcW w:w="227" w:type="dxa"/>
            <w:vAlign w:val="center"/>
          </w:tcPr>
          <w:p w14:paraId="4814C9F3" w14:textId="77777777" w:rsidR="001777BE" w:rsidRDefault="001777BE">
            <w:pPr>
              <w:snapToGrid w:val="0"/>
              <w:rPr>
                <w:color w:val="000000"/>
                <w:sz w:val="16"/>
                <w:szCs w:val="16"/>
              </w:rPr>
            </w:pPr>
          </w:p>
        </w:tc>
        <w:tc>
          <w:tcPr>
            <w:tcW w:w="227" w:type="dxa"/>
            <w:vAlign w:val="center"/>
          </w:tcPr>
          <w:p w14:paraId="60944D63" w14:textId="77777777" w:rsidR="001777BE" w:rsidRDefault="001777BE">
            <w:pPr>
              <w:snapToGrid w:val="0"/>
              <w:rPr>
                <w:color w:val="000000"/>
                <w:sz w:val="16"/>
                <w:szCs w:val="16"/>
              </w:rPr>
            </w:pPr>
          </w:p>
        </w:tc>
        <w:tc>
          <w:tcPr>
            <w:tcW w:w="227" w:type="dxa"/>
            <w:vAlign w:val="center"/>
          </w:tcPr>
          <w:p w14:paraId="3469AE33" w14:textId="77777777" w:rsidR="001777BE" w:rsidRDefault="001777BE">
            <w:pPr>
              <w:snapToGrid w:val="0"/>
              <w:rPr>
                <w:color w:val="000000"/>
                <w:sz w:val="16"/>
                <w:szCs w:val="16"/>
              </w:rPr>
            </w:pPr>
          </w:p>
        </w:tc>
        <w:tc>
          <w:tcPr>
            <w:tcW w:w="321" w:type="dxa"/>
            <w:vAlign w:val="center"/>
          </w:tcPr>
          <w:p w14:paraId="554CAF32" w14:textId="77777777" w:rsidR="001777BE" w:rsidRDefault="001777BE">
            <w:pPr>
              <w:snapToGrid w:val="0"/>
              <w:rPr>
                <w:color w:val="000000"/>
                <w:sz w:val="16"/>
                <w:szCs w:val="16"/>
              </w:rPr>
            </w:pPr>
          </w:p>
        </w:tc>
        <w:tc>
          <w:tcPr>
            <w:tcW w:w="321" w:type="dxa"/>
            <w:vAlign w:val="center"/>
          </w:tcPr>
          <w:p w14:paraId="79E9F4BE" w14:textId="77777777" w:rsidR="001777BE" w:rsidRDefault="001777BE">
            <w:pPr>
              <w:snapToGrid w:val="0"/>
              <w:rPr>
                <w:color w:val="000000"/>
                <w:sz w:val="16"/>
                <w:szCs w:val="16"/>
              </w:rPr>
            </w:pPr>
          </w:p>
        </w:tc>
        <w:tc>
          <w:tcPr>
            <w:tcW w:w="322" w:type="dxa"/>
            <w:vAlign w:val="center"/>
          </w:tcPr>
          <w:p w14:paraId="1F5F063A" w14:textId="77777777" w:rsidR="001777BE" w:rsidRDefault="001777BE">
            <w:pPr>
              <w:snapToGrid w:val="0"/>
              <w:rPr>
                <w:color w:val="000000"/>
                <w:sz w:val="16"/>
                <w:szCs w:val="16"/>
              </w:rPr>
            </w:pPr>
          </w:p>
        </w:tc>
        <w:tc>
          <w:tcPr>
            <w:tcW w:w="240" w:type="dxa"/>
            <w:vAlign w:val="center"/>
          </w:tcPr>
          <w:p w14:paraId="1B7E9373" w14:textId="77777777" w:rsidR="001777BE" w:rsidRDefault="001777BE">
            <w:pPr>
              <w:snapToGrid w:val="0"/>
              <w:rPr>
                <w:color w:val="000000"/>
                <w:sz w:val="16"/>
                <w:szCs w:val="16"/>
              </w:rPr>
            </w:pPr>
          </w:p>
        </w:tc>
        <w:tc>
          <w:tcPr>
            <w:tcW w:w="294" w:type="dxa"/>
            <w:vAlign w:val="center"/>
          </w:tcPr>
          <w:p w14:paraId="61EB54FA" w14:textId="77777777" w:rsidR="001777BE" w:rsidRDefault="001777BE">
            <w:pPr>
              <w:snapToGrid w:val="0"/>
              <w:rPr>
                <w:color w:val="000000"/>
                <w:sz w:val="16"/>
                <w:szCs w:val="16"/>
              </w:rPr>
            </w:pPr>
          </w:p>
        </w:tc>
        <w:tc>
          <w:tcPr>
            <w:tcW w:w="294" w:type="dxa"/>
            <w:vAlign w:val="center"/>
          </w:tcPr>
          <w:p w14:paraId="1C27EF7C" w14:textId="77777777" w:rsidR="001777BE" w:rsidRDefault="001777BE">
            <w:pPr>
              <w:snapToGrid w:val="0"/>
              <w:rPr>
                <w:color w:val="000000"/>
                <w:sz w:val="16"/>
                <w:szCs w:val="16"/>
              </w:rPr>
            </w:pPr>
          </w:p>
        </w:tc>
        <w:tc>
          <w:tcPr>
            <w:tcW w:w="294" w:type="dxa"/>
            <w:vAlign w:val="center"/>
          </w:tcPr>
          <w:p w14:paraId="431B3AC5" w14:textId="77777777" w:rsidR="001777BE" w:rsidRDefault="001777BE">
            <w:pPr>
              <w:snapToGrid w:val="0"/>
              <w:rPr>
                <w:color w:val="000000"/>
                <w:sz w:val="16"/>
                <w:szCs w:val="16"/>
              </w:rPr>
            </w:pPr>
          </w:p>
        </w:tc>
        <w:tc>
          <w:tcPr>
            <w:tcW w:w="294" w:type="dxa"/>
            <w:vAlign w:val="center"/>
          </w:tcPr>
          <w:p w14:paraId="06AA5F6D" w14:textId="77777777" w:rsidR="001777BE" w:rsidRDefault="001777BE">
            <w:pPr>
              <w:snapToGrid w:val="0"/>
              <w:rPr>
                <w:color w:val="000000"/>
                <w:sz w:val="16"/>
                <w:szCs w:val="16"/>
              </w:rPr>
            </w:pPr>
          </w:p>
        </w:tc>
        <w:tc>
          <w:tcPr>
            <w:tcW w:w="294" w:type="dxa"/>
            <w:vAlign w:val="center"/>
          </w:tcPr>
          <w:p w14:paraId="511B937E" w14:textId="77777777" w:rsidR="001777BE" w:rsidRDefault="001777BE">
            <w:pPr>
              <w:snapToGrid w:val="0"/>
              <w:rPr>
                <w:color w:val="000000"/>
                <w:sz w:val="16"/>
                <w:szCs w:val="16"/>
              </w:rPr>
            </w:pPr>
          </w:p>
        </w:tc>
        <w:tc>
          <w:tcPr>
            <w:tcW w:w="294" w:type="dxa"/>
            <w:vAlign w:val="center"/>
          </w:tcPr>
          <w:p w14:paraId="29F619C6" w14:textId="77777777" w:rsidR="001777BE" w:rsidRDefault="001777BE">
            <w:pPr>
              <w:snapToGrid w:val="0"/>
              <w:rPr>
                <w:color w:val="000000"/>
                <w:sz w:val="16"/>
                <w:szCs w:val="16"/>
              </w:rPr>
            </w:pPr>
          </w:p>
        </w:tc>
        <w:tc>
          <w:tcPr>
            <w:tcW w:w="294" w:type="dxa"/>
            <w:vAlign w:val="center"/>
          </w:tcPr>
          <w:p w14:paraId="614781F7" w14:textId="77777777" w:rsidR="001777BE" w:rsidRDefault="001777BE">
            <w:pPr>
              <w:snapToGrid w:val="0"/>
              <w:rPr>
                <w:color w:val="000000"/>
                <w:sz w:val="16"/>
                <w:szCs w:val="16"/>
              </w:rPr>
            </w:pPr>
          </w:p>
        </w:tc>
        <w:tc>
          <w:tcPr>
            <w:tcW w:w="294" w:type="dxa"/>
            <w:vAlign w:val="center"/>
          </w:tcPr>
          <w:p w14:paraId="0F51D40C" w14:textId="77777777" w:rsidR="001777BE" w:rsidRDefault="001777BE">
            <w:pPr>
              <w:snapToGrid w:val="0"/>
              <w:rPr>
                <w:color w:val="000000"/>
                <w:sz w:val="16"/>
                <w:szCs w:val="16"/>
              </w:rPr>
            </w:pPr>
          </w:p>
        </w:tc>
        <w:tc>
          <w:tcPr>
            <w:tcW w:w="432" w:type="dxa"/>
            <w:vAlign w:val="center"/>
          </w:tcPr>
          <w:p w14:paraId="514098BD" w14:textId="77777777" w:rsidR="001777BE" w:rsidRDefault="001777BE">
            <w:pPr>
              <w:snapToGrid w:val="0"/>
              <w:rPr>
                <w:color w:val="000000"/>
                <w:sz w:val="16"/>
                <w:szCs w:val="16"/>
              </w:rPr>
            </w:pPr>
          </w:p>
        </w:tc>
        <w:tc>
          <w:tcPr>
            <w:tcW w:w="432" w:type="dxa"/>
            <w:vAlign w:val="center"/>
          </w:tcPr>
          <w:p w14:paraId="36307655" w14:textId="77777777" w:rsidR="001777BE" w:rsidRDefault="001777BE">
            <w:pPr>
              <w:snapToGrid w:val="0"/>
              <w:rPr>
                <w:color w:val="000000"/>
                <w:sz w:val="16"/>
                <w:szCs w:val="16"/>
              </w:rPr>
            </w:pPr>
          </w:p>
        </w:tc>
        <w:tc>
          <w:tcPr>
            <w:tcW w:w="432" w:type="dxa"/>
            <w:vAlign w:val="center"/>
          </w:tcPr>
          <w:p w14:paraId="7C387564" w14:textId="77777777" w:rsidR="001777BE" w:rsidRDefault="001777BE">
            <w:pPr>
              <w:snapToGrid w:val="0"/>
              <w:rPr>
                <w:color w:val="000000"/>
                <w:sz w:val="16"/>
                <w:szCs w:val="16"/>
              </w:rPr>
            </w:pPr>
          </w:p>
        </w:tc>
        <w:tc>
          <w:tcPr>
            <w:tcW w:w="407" w:type="dxa"/>
            <w:vAlign w:val="center"/>
          </w:tcPr>
          <w:p w14:paraId="1CFC675B" w14:textId="77777777" w:rsidR="001777BE" w:rsidRDefault="001777BE">
            <w:pPr>
              <w:snapToGrid w:val="0"/>
              <w:rPr>
                <w:color w:val="000000"/>
                <w:sz w:val="16"/>
                <w:szCs w:val="16"/>
              </w:rPr>
            </w:pPr>
          </w:p>
        </w:tc>
        <w:tc>
          <w:tcPr>
            <w:tcW w:w="407" w:type="dxa"/>
            <w:vAlign w:val="center"/>
          </w:tcPr>
          <w:p w14:paraId="1A15C270" w14:textId="77777777" w:rsidR="001777BE" w:rsidRDefault="001777BE">
            <w:pPr>
              <w:snapToGrid w:val="0"/>
              <w:rPr>
                <w:color w:val="000000"/>
                <w:sz w:val="16"/>
                <w:szCs w:val="16"/>
              </w:rPr>
            </w:pPr>
          </w:p>
        </w:tc>
        <w:tc>
          <w:tcPr>
            <w:tcW w:w="407" w:type="dxa"/>
            <w:vAlign w:val="center"/>
          </w:tcPr>
          <w:p w14:paraId="4FD0F4E4" w14:textId="77777777" w:rsidR="001777BE" w:rsidRDefault="001777BE">
            <w:pPr>
              <w:snapToGrid w:val="0"/>
              <w:rPr>
                <w:color w:val="000000"/>
                <w:sz w:val="16"/>
                <w:szCs w:val="16"/>
              </w:rPr>
            </w:pPr>
          </w:p>
        </w:tc>
        <w:tc>
          <w:tcPr>
            <w:tcW w:w="407" w:type="dxa"/>
            <w:vAlign w:val="center"/>
          </w:tcPr>
          <w:p w14:paraId="1E4F9D21" w14:textId="77777777" w:rsidR="001777BE" w:rsidRDefault="001777BE">
            <w:pPr>
              <w:snapToGrid w:val="0"/>
              <w:rPr>
                <w:color w:val="000000"/>
                <w:sz w:val="16"/>
                <w:szCs w:val="16"/>
              </w:rPr>
            </w:pPr>
          </w:p>
        </w:tc>
        <w:tc>
          <w:tcPr>
            <w:tcW w:w="407" w:type="dxa"/>
            <w:vAlign w:val="center"/>
          </w:tcPr>
          <w:p w14:paraId="6F4BCDB5" w14:textId="77777777" w:rsidR="001777BE" w:rsidRDefault="001777BE">
            <w:pPr>
              <w:snapToGrid w:val="0"/>
              <w:rPr>
                <w:color w:val="000000"/>
                <w:sz w:val="16"/>
                <w:szCs w:val="16"/>
              </w:rPr>
            </w:pPr>
          </w:p>
        </w:tc>
        <w:tc>
          <w:tcPr>
            <w:tcW w:w="407" w:type="dxa"/>
            <w:vAlign w:val="center"/>
          </w:tcPr>
          <w:p w14:paraId="4A1F86F9" w14:textId="77777777" w:rsidR="001777BE" w:rsidRDefault="001777BE">
            <w:pPr>
              <w:snapToGrid w:val="0"/>
              <w:rPr>
                <w:color w:val="000000"/>
                <w:sz w:val="16"/>
                <w:szCs w:val="16"/>
              </w:rPr>
            </w:pPr>
          </w:p>
        </w:tc>
        <w:tc>
          <w:tcPr>
            <w:tcW w:w="500" w:type="dxa"/>
            <w:vAlign w:val="center"/>
          </w:tcPr>
          <w:p w14:paraId="3689DFCA" w14:textId="77777777" w:rsidR="001777BE" w:rsidRDefault="001777BE">
            <w:pPr>
              <w:snapToGrid w:val="0"/>
              <w:rPr>
                <w:color w:val="000000"/>
                <w:sz w:val="16"/>
                <w:szCs w:val="16"/>
              </w:rPr>
            </w:pPr>
          </w:p>
        </w:tc>
        <w:tc>
          <w:tcPr>
            <w:tcW w:w="69" w:type="dxa"/>
            <w:vAlign w:val="center"/>
            <w:hideMark/>
          </w:tcPr>
          <w:p w14:paraId="625B2059" w14:textId="77777777" w:rsidR="001777BE" w:rsidRDefault="001777BE">
            <w:r>
              <w:rPr>
                <w:color w:val="000000"/>
                <w:sz w:val="16"/>
                <w:szCs w:val="16"/>
              </w:rPr>
              <w:t xml:space="preserve">  </w:t>
            </w:r>
          </w:p>
        </w:tc>
      </w:tr>
      <w:tr w:rsidR="001777BE" w14:paraId="204349A4" w14:textId="77777777" w:rsidTr="001777BE">
        <w:trPr>
          <w:trHeight w:val="161"/>
          <w:hidden/>
        </w:trPr>
        <w:tc>
          <w:tcPr>
            <w:tcW w:w="278" w:type="dxa"/>
            <w:vAlign w:val="center"/>
          </w:tcPr>
          <w:p w14:paraId="384D295D" w14:textId="77777777" w:rsidR="001777BE" w:rsidRDefault="001777BE">
            <w:pPr>
              <w:snapToGrid w:val="0"/>
              <w:rPr>
                <w:vanish/>
                <w:color w:val="000000"/>
                <w:sz w:val="16"/>
                <w:szCs w:val="16"/>
              </w:rPr>
            </w:pPr>
          </w:p>
        </w:tc>
        <w:tc>
          <w:tcPr>
            <w:tcW w:w="278" w:type="dxa"/>
            <w:vAlign w:val="center"/>
          </w:tcPr>
          <w:p w14:paraId="033899A6" w14:textId="77777777" w:rsidR="001777BE" w:rsidRDefault="001777BE">
            <w:pPr>
              <w:snapToGrid w:val="0"/>
              <w:rPr>
                <w:color w:val="000000"/>
                <w:sz w:val="16"/>
                <w:szCs w:val="16"/>
              </w:rPr>
            </w:pPr>
          </w:p>
        </w:tc>
        <w:tc>
          <w:tcPr>
            <w:tcW w:w="255" w:type="dxa"/>
            <w:vAlign w:val="center"/>
          </w:tcPr>
          <w:p w14:paraId="2D6B2602" w14:textId="77777777" w:rsidR="001777BE" w:rsidRDefault="001777BE">
            <w:pPr>
              <w:snapToGrid w:val="0"/>
              <w:rPr>
                <w:color w:val="000000"/>
                <w:sz w:val="16"/>
                <w:szCs w:val="16"/>
              </w:rPr>
            </w:pPr>
          </w:p>
        </w:tc>
        <w:tc>
          <w:tcPr>
            <w:tcW w:w="255" w:type="dxa"/>
            <w:vAlign w:val="center"/>
          </w:tcPr>
          <w:p w14:paraId="029DF71F" w14:textId="77777777" w:rsidR="001777BE" w:rsidRDefault="001777BE">
            <w:pPr>
              <w:snapToGrid w:val="0"/>
              <w:rPr>
                <w:color w:val="000000"/>
                <w:sz w:val="16"/>
                <w:szCs w:val="16"/>
              </w:rPr>
            </w:pPr>
          </w:p>
        </w:tc>
        <w:tc>
          <w:tcPr>
            <w:tcW w:w="255" w:type="dxa"/>
            <w:vAlign w:val="center"/>
          </w:tcPr>
          <w:p w14:paraId="011E02F5" w14:textId="77777777" w:rsidR="001777BE" w:rsidRDefault="001777BE">
            <w:pPr>
              <w:snapToGrid w:val="0"/>
              <w:rPr>
                <w:color w:val="000000"/>
                <w:sz w:val="16"/>
                <w:szCs w:val="16"/>
              </w:rPr>
            </w:pPr>
          </w:p>
        </w:tc>
        <w:tc>
          <w:tcPr>
            <w:tcW w:w="255" w:type="dxa"/>
            <w:vAlign w:val="center"/>
          </w:tcPr>
          <w:p w14:paraId="7764284D" w14:textId="77777777" w:rsidR="001777BE" w:rsidRDefault="001777BE">
            <w:pPr>
              <w:snapToGrid w:val="0"/>
              <w:rPr>
                <w:color w:val="000000"/>
                <w:sz w:val="16"/>
                <w:szCs w:val="16"/>
              </w:rPr>
            </w:pPr>
          </w:p>
        </w:tc>
        <w:tc>
          <w:tcPr>
            <w:tcW w:w="254" w:type="dxa"/>
            <w:vAlign w:val="center"/>
          </w:tcPr>
          <w:p w14:paraId="586B04C1" w14:textId="77777777" w:rsidR="001777BE" w:rsidRDefault="001777BE">
            <w:pPr>
              <w:snapToGrid w:val="0"/>
              <w:rPr>
                <w:color w:val="000000"/>
                <w:sz w:val="16"/>
                <w:szCs w:val="16"/>
              </w:rPr>
            </w:pPr>
          </w:p>
        </w:tc>
        <w:tc>
          <w:tcPr>
            <w:tcW w:w="256" w:type="dxa"/>
            <w:vAlign w:val="center"/>
          </w:tcPr>
          <w:p w14:paraId="1CA257C7" w14:textId="77777777" w:rsidR="001777BE" w:rsidRDefault="001777BE">
            <w:pPr>
              <w:snapToGrid w:val="0"/>
              <w:rPr>
                <w:color w:val="000000"/>
                <w:sz w:val="16"/>
                <w:szCs w:val="16"/>
              </w:rPr>
            </w:pPr>
          </w:p>
        </w:tc>
        <w:tc>
          <w:tcPr>
            <w:tcW w:w="181" w:type="dxa"/>
            <w:vAlign w:val="center"/>
          </w:tcPr>
          <w:p w14:paraId="1B0E23D8" w14:textId="77777777" w:rsidR="001777BE" w:rsidRDefault="001777BE">
            <w:pPr>
              <w:snapToGrid w:val="0"/>
              <w:rPr>
                <w:color w:val="000000"/>
                <w:sz w:val="16"/>
                <w:szCs w:val="16"/>
              </w:rPr>
            </w:pPr>
          </w:p>
        </w:tc>
        <w:tc>
          <w:tcPr>
            <w:tcW w:w="181" w:type="dxa"/>
            <w:vAlign w:val="center"/>
          </w:tcPr>
          <w:p w14:paraId="0881D1F1" w14:textId="77777777" w:rsidR="001777BE" w:rsidRDefault="001777BE">
            <w:pPr>
              <w:snapToGrid w:val="0"/>
              <w:rPr>
                <w:color w:val="000000"/>
                <w:sz w:val="16"/>
                <w:szCs w:val="16"/>
              </w:rPr>
            </w:pPr>
          </w:p>
        </w:tc>
        <w:tc>
          <w:tcPr>
            <w:tcW w:w="183" w:type="dxa"/>
            <w:vAlign w:val="center"/>
          </w:tcPr>
          <w:p w14:paraId="775FAE10" w14:textId="77777777" w:rsidR="001777BE" w:rsidRDefault="001777BE">
            <w:pPr>
              <w:snapToGrid w:val="0"/>
              <w:rPr>
                <w:color w:val="000000"/>
                <w:sz w:val="16"/>
                <w:szCs w:val="16"/>
              </w:rPr>
            </w:pPr>
          </w:p>
        </w:tc>
        <w:tc>
          <w:tcPr>
            <w:tcW w:w="172" w:type="dxa"/>
            <w:vAlign w:val="center"/>
          </w:tcPr>
          <w:p w14:paraId="2CA59FC3" w14:textId="77777777" w:rsidR="001777BE" w:rsidRDefault="001777BE">
            <w:pPr>
              <w:snapToGrid w:val="0"/>
              <w:rPr>
                <w:color w:val="000000"/>
                <w:sz w:val="16"/>
                <w:szCs w:val="16"/>
              </w:rPr>
            </w:pPr>
          </w:p>
        </w:tc>
        <w:tc>
          <w:tcPr>
            <w:tcW w:w="172" w:type="dxa"/>
            <w:vAlign w:val="center"/>
          </w:tcPr>
          <w:p w14:paraId="68EED0BB" w14:textId="77777777" w:rsidR="001777BE" w:rsidRDefault="001777BE">
            <w:pPr>
              <w:snapToGrid w:val="0"/>
              <w:rPr>
                <w:color w:val="000000"/>
                <w:sz w:val="16"/>
                <w:szCs w:val="16"/>
              </w:rPr>
            </w:pPr>
          </w:p>
        </w:tc>
        <w:tc>
          <w:tcPr>
            <w:tcW w:w="172" w:type="dxa"/>
            <w:vAlign w:val="center"/>
          </w:tcPr>
          <w:p w14:paraId="2CCA8E6B" w14:textId="77777777" w:rsidR="001777BE" w:rsidRDefault="001777BE">
            <w:pPr>
              <w:snapToGrid w:val="0"/>
              <w:rPr>
                <w:color w:val="000000"/>
                <w:sz w:val="16"/>
                <w:szCs w:val="16"/>
              </w:rPr>
            </w:pPr>
          </w:p>
        </w:tc>
        <w:tc>
          <w:tcPr>
            <w:tcW w:w="172" w:type="dxa"/>
            <w:vAlign w:val="center"/>
          </w:tcPr>
          <w:p w14:paraId="71C67BB4" w14:textId="77777777" w:rsidR="001777BE" w:rsidRDefault="001777BE">
            <w:pPr>
              <w:snapToGrid w:val="0"/>
              <w:rPr>
                <w:color w:val="000000"/>
                <w:sz w:val="16"/>
                <w:szCs w:val="16"/>
              </w:rPr>
            </w:pPr>
          </w:p>
        </w:tc>
        <w:tc>
          <w:tcPr>
            <w:tcW w:w="172" w:type="dxa"/>
            <w:vAlign w:val="center"/>
          </w:tcPr>
          <w:p w14:paraId="6684AA9D" w14:textId="77777777" w:rsidR="001777BE" w:rsidRDefault="001777BE">
            <w:pPr>
              <w:snapToGrid w:val="0"/>
              <w:rPr>
                <w:color w:val="000000"/>
                <w:sz w:val="16"/>
                <w:szCs w:val="16"/>
              </w:rPr>
            </w:pPr>
          </w:p>
        </w:tc>
        <w:tc>
          <w:tcPr>
            <w:tcW w:w="172" w:type="dxa"/>
            <w:vAlign w:val="center"/>
          </w:tcPr>
          <w:p w14:paraId="0A923D8D" w14:textId="77777777" w:rsidR="001777BE" w:rsidRDefault="001777BE">
            <w:pPr>
              <w:snapToGrid w:val="0"/>
              <w:rPr>
                <w:color w:val="000000"/>
                <w:sz w:val="16"/>
                <w:szCs w:val="16"/>
              </w:rPr>
            </w:pPr>
          </w:p>
        </w:tc>
        <w:tc>
          <w:tcPr>
            <w:tcW w:w="172" w:type="dxa"/>
            <w:vAlign w:val="center"/>
          </w:tcPr>
          <w:p w14:paraId="27500F02" w14:textId="77777777" w:rsidR="001777BE" w:rsidRDefault="001777BE">
            <w:pPr>
              <w:snapToGrid w:val="0"/>
              <w:rPr>
                <w:color w:val="000000"/>
                <w:sz w:val="16"/>
                <w:szCs w:val="16"/>
              </w:rPr>
            </w:pPr>
          </w:p>
        </w:tc>
        <w:tc>
          <w:tcPr>
            <w:tcW w:w="179" w:type="dxa"/>
            <w:vAlign w:val="center"/>
          </w:tcPr>
          <w:p w14:paraId="455C8FD3" w14:textId="77777777" w:rsidR="001777BE" w:rsidRDefault="001777BE">
            <w:pPr>
              <w:snapToGrid w:val="0"/>
              <w:rPr>
                <w:color w:val="000000"/>
                <w:sz w:val="16"/>
                <w:szCs w:val="16"/>
              </w:rPr>
            </w:pPr>
          </w:p>
        </w:tc>
        <w:tc>
          <w:tcPr>
            <w:tcW w:w="93" w:type="dxa"/>
            <w:vAlign w:val="center"/>
          </w:tcPr>
          <w:p w14:paraId="0B06722A" w14:textId="77777777" w:rsidR="001777BE" w:rsidRDefault="001777BE">
            <w:pPr>
              <w:snapToGrid w:val="0"/>
              <w:rPr>
                <w:color w:val="000000"/>
                <w:sz w:val="16"/>
                <w:szCs w:val="16"/>
              </w:rPr>
            </w:pPr>
          </w:p>
        </w:tc>
        <w:tc>
          <w:tcPr>
            <w:tcW w:w="93" w:type="dxa"/>
            <w:vAlign w:val="center"/>
          </w:tcPr>
          <w:p w14:paraId="115666F0" w14:textId="77777777" w:rsidR="001777BE" w:rsidRDefault="001777BE">
            <w:pPr>
              <w:snapToGrid w:val="0"/>
              <w:rPr>
                <w:color w:val="000000"/>
                <w:sz w:val="16"/>
                <w:szCs w:val="16"/>
              </w:rPr>
            </w:pPr>
          </w:p>
        </w:tc>
        <w:tc>
          <w:tcPr>
            <w:tcW w:w="93" w:type="dxa"/>
            <w:vAlign w:val="center"/>
          </w:tcPr>
          <w:p w14:paraId="3AB7C913" w14:textId="77777777" w:rsidR="001777BE" w:rsidRDefault="001777BE">
            <w:pPr>
              <w:snapToGrid w:val="0"/>
              <w:rPr>
                <w:color w:val="000000"/>
                <w:sz w:val="16"/>
                <w:szCs w:val="16"/>
              </w:rPr>
            </w:pPr>
          </w:p>
        </w:tc>
        <w:tc>
          <w:tcPr>
            <w:tcW w:w="93" w:type="dxa"/>
            <w:vAlign w:val="center"/>
          </w:tcPr>
          <w:p w14:paraId="37A9A71C" w14:textId="77777777" w:rsidR="001777BE" w:rsidRDefault="001777BE">
            <w:pPr>
              <w:snapToGrid w:val="0"/>
              <w:rPr>
                <w:color w:val="000000"/>
                <w:sz w:val="16"/>
                <w:szCs w:val="16"/>
              </w:rPr>
            </w:pPr>
          </w:p>
        </w:tc>
        <w:tc>
          <w:tcPr>
            <w:tcW w:w="93" w:type="dxa"/>
            <w:vAlign w:val="center"/>
          </w:tcPr>
          <w:p w14:paraId="027CA269" w14:textId="77777777" w:rsidR="001777BE" w:rsidRDefault="001777BE">
            <w:pPr>
              <w:snapToGrid w:val="0"/>
              <w:rPr>
                <w:color w:val="000000"/>
                <w:sz w:val="16"/>
                <w:szCs w:val="16"/>
              </w:rPr>
            </w:pPr>
          </w:p>
        </w:tc>
        <w:tc>
          <w:tcPr>
            <w:tcW w:w="93" w:type="dxa"/>
            <w:vAlign w:val="center"/>
          </w:tcPr>
          <w:p w14:paraId="026F4355" w14:textId="77777777" w:rsidR="001777BE" w:rsidRDefault="001777BE">
            <w:pPr>
              <w:snapToGrid w:val="0"/>
              <w:rPr>
                <w:color w:val="000000"/>
                <w:sz w:val="16"/>
                <w:szCs w:val="16"/>
              </w:rPr>
            </w:pPr>
          </w:p>
        </w:tc>
        <w:tc>
          <w:tcPr>
            <w:tcW w:w="93" w:type="dxa"/>
            <w:vAlign w:val="center"/>
          </w:tcPr>
          <w:p w14:paraId="0176B54E" w14:textId="77777777" w:rsidR="001777BE" w:rsidRDefault="001777BE">
            <w:pPr>
              <w:snapToGrid w:val="0"/>
              <w:rPr>
                <w:color w:val="000000"/>
                <w:sz w:val="16"/>
                <w:szCs w:val="16"/>
              </w:rPr>
            </w:pPr>
          </w:p>
        </w:tc>
        <w:tc>
          <w:tcPr>
            <w:tcW w:w="93" w:type="dxa"/>
            <w:vAlign w:val="center"/>
          </w:tcPr>
          <w:p w14:paraId="421615E5" w14:textId="77777777" w:rsidR="001777BE" w:rsidRDefault="001777BE">
            <w:pPr>
              <w:snapToGrid w:val="0"/>
              <w:rPr>
                <w:color w:val="000000"/>
                <w:sz w:val="16"/>
                <w:szCs w:val="16"/>
              </w:rPr>
            </w:pPr>
          </w:p>
        </w:tc>
        <w:tc>
          <w:tcPr>
            <w:tcW w:w="93" w:type="dxa"/>
            <w:vAlign w:val="center"/>
          </w:tcPr>
          <w:p w14:paraId="6452DCFA" w14:textId="77777777" w:rsidR="001777BE" w:rsidRDefault="001777BE">
            <w:pPr>
              <w:snapToGrid w:val="0"/>
              <w:rPr>
                <w:color w:val="000000"/>
                <w:sz w:val="16"/>
                <w:szCs w:val="16"/>
              </w:rPr>
            </w:pPr>
          </w:p>
        </w:tc>
        <w:tc>
          <w:tcPr>
            <w:tcW w:w="93" w:type="dxa"/>
            <w:vAlign w:val="center"/>
          </w:tcPr>
          <w:p w14:paraId="59F458D5" w14:textId="77777777" w:rsidR="001777BE" w:rsidRDefault="001777BE">
            <w:pPr>
              <w:snapToGrid w:val="0"/>
              <w:rPr>
                <w:color w:val="000000"/>
                <w:sz w:val="16"/>
                <w:szCs w:val="16"/>
              </w:rPr>
            </w:pPr>
          </w:p>
        </w:tc>
        <w:tc>
          <w:tcPr>
            <w:tcW w:w="93" w:type="dxa"/>
            <w:vAlign w:val="center"/>
          </w:tcPr>
          <w:p w14:paraId="0E00C071" w14:textId="77777777" w:rsidR="001777BE" w:rsidRDefault="001777BE">
            <w:pPr>
              <w:snapToGrid w:val="0"/>
              <w:rPr>
                <w:color w:val="000000"/>
                <w:sz w:val="16"/>
                <w:szCs w:val="16"/>
              </w:rPr>
            </w:pPr>
          </w:p>
        </w:tc>
        <w:tc>
          <w:tcPr>
            <w:tcW w:w="93" w:type="dxa"/>
            <w:vAlign w:val="center"/>
          </w:tcPr>
          <w:p w14:paraId="4DE37974" w14:textId="77777777" w:rsidR="001777BE" w:rsidRDefault="001777BE">
            <w:pPr>
              <w:snapToGrid w:val="0"/>
              <w:rPr>
                <w:color w:val="000000"/>
                <w:sz w:val="16"/>
                <w:szCs w:val="16"/>
              </w:rPr>
            </w:pPr>
          </w:p>
        </w:tc>
        <w:tc>
          <w:tcPr>
            <w:tcW w:w="93" w:type="dxa"/>
            <w:vAlign w:val="center"/>
          </w:tcPr>
          <w:p w14:paraId="2AB73F25" w14:textId="77777777" w:rsidR="001777BE" w:rsidRDefault="001777BE">
            <w:pPr>
              <w:snapToGrid w:val="0"/>
              <w:rPr>
                <w:color w:val="000000"/>
                <w:sz w:val="16"/>
                <w:szCs w:val="16"/>
              </w:rPr>
            </w:pPr>
          </w:p>
        </w:tc>
        <w:tc>
          <w:tcPr>
            <w:tcW w:w="98" w:type="dxa"/>
            <w:vAlign w:val="center"/>
          </w:tcPr>
          <w:p w14:paraId="52FE2669" w14:textId="77777777" w:rsidR="001777BE" w:rsidRDefault="001777BE">
            <w:pPr>
              <w:snapToGrid w:val="0"/>
              <w:rPr>
                <w:color w:val="000000"/>
                <w:sz w:val="16"/>
                <w:szCs w:val="16"/>
              </w:rPr>
            </w:pPr>
          </w:p>
        </w:tc>
        <w:tc>
          <w:tcPr>
            <w:tcW w:w="227" w:type="dxa"/>
            <w:vAlign w:val="center"/>
          </w:tcPr>
          <w:p w14:paraId="7B147E48" w14:textId="77777777" w:rsidR="001777BE" w:rsidRDefault="001777BE">
            <w:pPr>
              <w:snapToGrid w:val="0"/>
              <w:rPr>
                <w:color w:val="000000"/>
                <w:sz w:val="16"/>
                <w:szCs w:val="16"/>
              </w:rPr>
            </w:pPr>
          </w:p>
        </w:tc>
        <w:tc>
          <w:tcPr>
            <w:tcW w:w="227" w:type="dxa"/>
            <w:vAlign w:val="center"/>
            <w:hideMark/>
          </w:tcPr>
          <w:p w14:paraId="5C3D7ED3" w14:textId="77777777" w:rsidR="001777BE" w:rsidRDefault="003651BD">
            <w:pPr>
              <w:snapToGrid w:val="0"/>
              <w:rPr>
                <w:color w:val="000000"/>
                <w:sz w:val="16"/>
                <w:szCs w:val="16"/>
              </w:rPr>
            </w:pPr>
            <w:r>
              <w:rPr>
                <w:noProof/>
                <w:lang w:eastAsia="ru-RU"/>
              </w:rPr>
              <mc:AlternateContent>
                <mc:Choice Requires="wps">
                  <w:drawing>
                    <wp:anchor distT="0" distB="0" distL="114300" distR="114300" simplePos="0" relativeHeight="251643904" behindDoc="1" locked="0" layoutInCell="1" allowOverlap="1" wp14:anchorId="686DC01E" wp14:editId="55703DD3">
                      <wp:simplePos x="0" y="0"/>
                      <wp:positionH relativeFrom="margin">
                        <wp:posOffset>64135</wp:posOffset>
                      </wp:positionH>
                      <wp:positionV relativeFrom="margin">
                        <wp:posOffset>16510</wp:posOffset>
                      </wp:positionV>
                      <wp:extent cx="1790700" cy="3315335"/>
                      <wp:effectExtent l="0" t="0" r="0" b="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377">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0C18A312"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6DC01E" id="Надпись 112" o:spid="_x0000_s1028" type="#_x0000_t202" style="position:absolute;margin-left:5.05pt;margin-top:1.3pt;width:141pt;height:261.05pt;rotation:-2146716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" filled="f" stroked="f">
                      <o:lock v:ext="edit" shapetype="t"/>
                      <v:textbox style="mso-fit-shape-to-text:t">
                        <w:txbxContent>
                          <w:p w14:paraId="0C18A312"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p>
        </w:tc>
        <w:tc>
          <w:tcPr>
            <w:tcW w:w="227" w:type="dxa"/>
            <w:vAlign w:val="center"/>
          </w:tcPr>
          <w:p w14:paraId="3E37496E" w14:textId="77777777" w:rsidR="001777BE" w:rsidRDefault="001777BE">
            <w:pPr>
              <w:snapToGrid w:val="0"/>
              <w:rPr>
                <w:color w:val="000000"/>
                <w:sz w:val="16"/>
                <w:szCs w:val="16"/>
              </w:rPr>
            </w:pPr>
          </w:p>
        </w:tc>
        <w:tc>
          <w:tcPr>
            <w:tcW w:w="227" w:type="dxa"/>
            <w:vAlign w:val="center"/>
          </w:tcPr>
          <w:p w14:paraId="6A08E690" w14:textId="77777777" w:rsidR="001777BE" w:rsidRDefault="001777BE">
            <w:pPr>
              <w:snapToGrid w:val="0"/>
              <w:rPr>
                <w:color w:val="000000"/>
                <w:sz w:val="16"/>
                <w:szCs w:val="16"/>
              </w:rPr>
            </w:pPr>
          </w:p>
        </w:tc>
        <w:tc>
          <w:tcPr>
            <w:tcW w:w="227" w:type="dxa"/>
            <w:vAlign w:val="center"/>
          </w:tcPr>
          <w:p w14:paraId="728207D6" w14:textId="77777777" w:rsidR="001777BE" w:rsidRDefault="001777BE">
            <w:pPr>
              <w:snapToGrid w:val="0"/>
              <w:rPr>
                <w:color w:val="000000"/>
                <w:sz w:val="16"/>
                <w:szCs w:val="16"/>
              </w:rPr>
            </w:pPr>
          </w:p>
        </w:tc>
        <w:tc>
          <w:tcPr>
            <w:tcW w:w="227" w:type="dxa"/>
            <w:vAlign w:val="center"/>
          </w:tcPr>
          <w:p w14:paraId="0173A1AB" w14:textId="77777777" w:rsidR="001777BE" w:rsidRDefault="001777BE">
            <w:pPr>
              <w:snapToGrid w:val="0"/>
              <w:rPr>
                <w:color w:val="000000"/>
                <w:sz w:val="16"/>
                <w:szCs w:val="16"/>
              </w:rPr>
            </w:pPr>
          </w:p>
        </w:tc>
        <w:tc>
          <w:tcPr>
            <w:tcW w:w="227" w:type="dxa"/>
            <w:vAlign w:val="center"/>
          </w:tcPr>
          <w:p w14:paraId="4C0DD996" w14:textId="77777777" w:rsidR="001777BE" w:rsidRDefault="001777BE">
            <w:pPr>
              <w:snapToGrid w:val="0"/>
              <w:rPr>
                <w:color w:val="000000"/>
                <w:sz w:val="16"/>
                <w:szCs w:val="16"/>
              </w:rPr>
            </w:pPr>
          </w:p>
        </w:tc>
        <w:tc>
          <w:tcPr>
            <w:tcW w:w="321" w:type="dxa"/>
            <w:vAlign w:val="center"/>
          </w:tcPr>
          <w:p w14:paraId="4A613FBC" w14:textId="77777777" w:rsidR="001777BE" w:rsidRDefault="001777BE">
            <w:pPr>
              <w:snapToGrid w:val="0"/>
              <w:rPr>
                <w:color w:val="000000"/>
                <w:sz w:val="16"/>
                <w:szCs w:val="16"/>
              </w:rPr>
            </w:pPr>
          </w:p>
        </w:tc>
        <w:tc>
          <w:tcPr>
            <w:tcW w:w="321" w:type="dxa"/>
            <w:vAlign w:val="center"/>
          </w:tcPr>
          <w:p w14:paraId="0FD6F859" w14:textId="77777777" w:rsidR="001777BE" w:rsidRDefault="001777BE">
            <w:pPr>
              <w:snapToGrid w:val="0"/>
              <w:rPr>
                <w:color w:val="000000"/>
                <w:sz w:val="16"/>
                <w:szCs w:val="16"/>
              </w:rPr>
            </w:pPr>
          </w:p>
        </w:tc>
        <w:tc>
          <w:tcPr>
            <w:tcW w:w="322" w:type="dxa"/>
            <w:vAlign w:val="center"/>
          </w:tcPr>
          <w:p w14:paraId="45023B22" w14:textId="77777777" w:rsidR="001777BE" w:rsidRDefault="001777BE">
            <w:pPr>
              <w:snapToGrid w:val="0"/>
              <w:rPr>
                <w:color w:val="000000"/>
                <w:sz w:val="16"/>
                <w:szCs w:val="16"/>
              </w:rPr>
            </w:pPr>
          </w:p>
        </w:tc>
        <w:tc>
          <w:tcPr>
            <w:tcW w:w="240" w:type="dxa"/>
            <w:vAlign w:val="center"/>
          </w:tcPr>
          <w:p w14:paraId="01A3682A" w14:textId="77777777" w:rsidR="001777BE" w:rsidRDefault="001777BE">
            <w:pPr>
              <w:snapToGrid w:val="0"/>
              <w:rPr>
                <w:color w:val="000000"/>
                <w:sz w:val="16"/>
                <w:szCs w:val="16"/>
              </w:rPr>
            </w:pPr>
          </w:p>
        </w:tc>
        <w:tc>
          <w:tcPr>
            <w:tcW w:w="294" w:type="dxa"/>
            <w:vAlign w:val="center"/>
          </w:tcPr>
          <w:p w14:paraId="74DFBA71" w14:textId="77777777" w:rsidR="001777BE" w:rsidRDefault="001777BE">
            <w:pPr>
              <w:snapToGrid w:val="0"/>
              <w:rPr>
                <w:color w:val="000000"/>
                <w:sz w:val="16"/>
                <w:szCs w:val="16"/>
              </w:rPr>
            </w:pPr>
          </w:p>
        </w:tc>
        <w:tc>
          <w:tcPr>
            <w:tcW w:w="294" w:type="dxa"/>
            <w:vAlign w:val="center"/>
          </w:tcPr>
          <w:p w14:paraId="4600812E" w14:textId="77777777" w:rsidR="001777BE" w:rsidRDefault="001777BE">
            <w:pPr>
              <w:snapToGrid w:val="0"/>
              <w:rPr>
                <w:color w:val="000000"/>
                <w:sz w:val="16"/>
                <w:szCs w:val="16"/>
              </w:rPr>
            </w:pPr>
          </w:p>
        </w:tc>
        <w:tc>
          <w:tcPr>
            <w:tcW w:w="294" w:type="dxa"/>
            <w:vAlign w:val="center"/>
          </w:tcPr>
          <w:p w14:paraId="1C6897F5" w14:textId="77777777" w:rsidR="001777BE" w:rsidRDefault="001777BE">
            <w:pPr>
              <w:snapToGrid w:val="0"/>
              <w:rPr>
                <w:color w:val="000000"/>
                <w:sz w:val="16"/>
                <w:szCs w:val="16"/>
              </w:rPr>
            </w:pPr>
          </w:p>
        </w:tc>
        <w:tc>
          <w:tcPr>
            <w:tcW w:w="294" w:type="dxa"/>
            <w:vAlign w:val="center"/>
          </w:tcPr>
          <w:p w14:paraId="739A4819" w14:textId="77777777" w:rsidR="001777BE" w:rsidRDefault="001777BE">
            <w:pPr>
              <w:snapToGrid w:val="0"/>
              <w:rPr>
                <w:color w:val="000000"/>
                <w:sz w:val="16"/>
                <w:szCs w:val="16"/>
              </w:rPr>
            </w:pPr>
          </w:p>
        </w:tc>
        <w:tc>
          <w:tcPr>
            <w:tcW w:w="294" w:type="dxa"/>
            <w:vAlign w:val="center"/>
          </w:tcPr>
          <w:p w14:paraId="00CCECD5" w14:textId="77777777" w:rsidR="001777BE" w:rsidRDefault="001777BE">
            <w:pPr>
              <w:snapToGrid w:val="0"/>
              <w:rPr>
                <w:color w:val="000000"/>
                <w:sz w:val="16"/>
                <w:szCs w:val="16"/>
              </w:rPr>
            </w:pPr>
          </w:p>
        </w:tc>
        <w:tc>
          <w:tcPr>
            <w:tcW w:w="294" w:type="dxa"/>
            <w:vAlign w:val="center"/>
          </w:tcPr>
          <w:p w14:paraId="50A663B2" w14:textId="77777777" w:rsidR="001777BE" w:rsidRDefault="001777BE">
            <w:pPr>
              <w:snapToGrid w:val="0"/>
              <w:rPr>
                <w:color w:val="000000"/>
                <w:sz w:val="16"/>
                <w:szCs w:val="16"/>
              </w:rPr>
            </w:pPr>
          </w:p>
        </w:tc>
        <w:tc>
          <w:tcPr>
            <w:tcW w:w="294" w:type="dxa"/>
            <w:vAlign w:val="center"/>
          </w:tcPr>
          <w:p w14:paraId="1A4B85F9" w14:textId="77777777" w:rsidR="001777BE" w:rsidRDefault="001777BE">
            <w:pPr>
              <w:snapToGrid w:val="0"/>
              <w:rPr>
                <w:color w:val="000000"/>
                <w:sz w:val="16"/>
                <w:szCs w:val="16"/>
              </w:rPr>
            </w:pPr>
          </w:p>
        </w:tc>
        <w:tc>
          <w:tcPr>
            <w:tcW w:w="294" w:type="dxa"/>
            <w:vAlign w:val="center"/>
          </w:tcPr>
          <w:p w14:paraId="5E5F6C62" w14:textId="77777777" w:rsidR="001777BE" w:rsidRDefault="001777BE">
            <w:pPr>
              <w:snapToGrid w:val="0"/>
              <w:rPr>
                <w:color w:val="000000"/>
                <w:sz w:val="16"/>
                <w:szCs w:val="16"/>
              </w:rPr>
            </w:pPr>
          </w:p>
        </w:tc>
        <w:tc>
          <w:tcPr>
            <w:tcW w:w="432" w:type="dxa"/>
            <w:vAlign w:val="center"/>
          </w:tcPr>
          <w:p w14:paraId="0DCDDE05" w14:textId="77777777" w:rsidR="001777BE" w:rsidRDefault="001777BE">
            <w:pPr>
              <w:snapToGrid w:val="0"/>
              <w:rPr>
                <w:color w:val="000000"/>
                <w:sz w:val="16"/>
                <w:szCs w:val="16"/>
              </w:rPr>
            </w:pPr>
          </w:p>
        </w:tc>
        <w:tc>
          <w:tcPr>
            <w:tcW w:w="432" w:type="dxa"/>
            <w:vAlign w:val="center"/>
          </w:tcPr>
          <w:p w14:paraId="2DCB274E" w14:textId="77777777" w:rsidR="001777BE" w:rsidRDefault="001777BE">
            <w:pPr>
              <w:snapToGrid w:val="0"/>
              <w:rPr>
                <w:color w:val="000000"/>
                <w:sz w:val="16"/>
                <w:szCs w:val="16"/>
              </w:rPr>
            </w:pPr>
          </w:p>
        </w:tc>
        <w:tc>
          <w:tcPr>
            <w:tcW w:w="432" w:type="dxa"/>
            <w:vAlign w:val="center"/>
          </w:tcPr>
          <w:p w14:paraId="65AFABBB" w14:textId="77777777" w:rsidR="001777BE" w:rsidRDefault="001777BE">
            <w:pPr>
              <w:snapToGrid w:val="0"/>
              <w:rPr>
                <w:color w:val="000000"/>
                <w:sz w:val="16"/>
                <w:szCs w:val="16"/>
              </w:rPr>
            </w:pPr>
          </w:p>
        </w:tc>
        <w:tc>
          <w:tcPr>
            <w:tcW w:w="407" w:type="dxa"/>
            <w:vAlign w:val="center"/>
          </w:tcPr>
          <w:p w14:paraId="1F5C2151" w14:textId="77777777" w:rsidR="001777BE" w:rsidRDefault="001777BE">
            <w:pPr>
              <w:snapToGrid w:val="0"/>
              <w:rPr>
                <w:color w:val="000000"/>
                <w:sz w:val="16"/>
                <w:szCs w:val="16"/>
              </w:rPr>
            </w:pPr>
          </w:p>
        </w:tc>
        <w:tc>
          <w:tcPr>
            <w:tcW w:w="407" w:type="dxa"/>
            <w:vAlign w:val="center"/>
          </w:tcPr>
          <w:p w14:paraId="2C76E7FC" w14:textId="77777777" w:rsidR="001777BE" w:rsidRDefault="001777BE">
            <w:pPr>
              <w:snapToGrid w:val="0"/>
              <w:rPr>
                <w:color w:val="000000"/>
                <w:sz w:val="16"/>
                <w:szCs w:val="16"/>
              </w:rPr>
            </w:pPr>
          </w:p>
        </w:tc>
        <w:tc>
          <w:tcPr>
            <w:tcW w:w="407" w:type="dxa"/>
            <w:vAlign w:val="center"/>
          </w:tcPr>
          <w:p w14:paraId="68AE73EE" w14:textId="77777777" w:rsidR="001777BE" w:rsidRDefault="001777BE">
            <w:pPr>
              <w:snapToGrid w:val="0"/>
              <w:rPr>
                <w:color w:val="000000"/>
                <w:sz w:val="16"/>
                <w:szCs w:val="16"/>
              </w:rPr>
            </w:pPr>
          </w:p>
        </w:tc>
        <w:tc>
          <w:tcPr>
            <w:tcW w:w="407" w:type="dxa"/>
            <w:vAlign w:val="center"/>
          </w:tcPr>
          <w:p w14:paraId="07A252F2" w14:textId="77777777" w:rsidR="001777BE" w:rsidRDefault="001777BE">
            <w:pPr>
              <w:snapToGrid w:val="0"/>
              <w:rPr>
                <w:color w:val="000000"/>
                <w:sz w:val="16"/>
                <w:szCs w:val="16"/>
              </w:rPr>
            </w:pPr>
          </w:p>
        </w:tc>
        <w:tc>
          <w:tcPr>
            <w:tcW w:w="407" w:type="dxa"/>
            <w:vAlign w:val="center"/>
          </w:tcPr>
          <w:p w14:paraId="7954CD73" w14:textId="77777777" w:rsidR="001777BE" w:rsidRDefault="001777BE">
            <w:pPr>
              <w:snapToGrid w:val="0"/>
              <w:rPr>
                <w:color w:val="000000"/>
                <w:sz w:val="16"/>
                <w:szCs w:val="16"/>
              </w:rPr>
            </w:pPr>
          </w:p>
        </w:tc>
        <w:tc>
          <w:tcPr>
            <w:tcW w:w="407" w:type="dxa"/>
            <w:vAlign w:val="center"/>
          </w:tcPr>
          <w:p w14:paraId="455AB62E" w14:textId="77777777" w:rsidR="001777BE" w:rsidRDefault="001777BE">
            <w:pPr>
              <w:snapToGrid w:val="0"/>
              <w:rPr>
                <w:color w:val="000000"/>
                <w:sz w:val="16"/>
                <w:szCs w:val="16"/>
              </w:rPr>
            </w:pPr>
          </w:p>
        </w:tc>
        <w:tc>
          <w:tcPr>
            <w:tcW w:w="500" w:type="dxa"/>
            <w:vAlign w:val="center"/>
          </w:tcPr>
          <w:p w14:paraId="440BD0DC" w14:textId="77777777" w:rsidR="001777BE" w:rsidRDefault="001777BE">
            <w:pPr>
              <w:snapToGrid w:val="0"/>
              <w:rPr>
                <w:color w:val="000000"/>
                <w:sz w:val="16"/>
                <w:szCs w:val="16"/>
              </w:rPr>
            </w:pPr>
          </w:p>
        </w:tc>
        <w:tc>
          <w:tcPr>
            <w:tcW w:w="69" w:type="dxa"/>
            <w:vAlign w:val="center"/>
            <w:hideMark/>
          </w:tcPr>
          <w:p w14:paraId="14587313" w14:textId="77777777" w:rsidR="001777BE" w:rsidRDefault="001777BE">
            <w:r>
              <w:rPr>
                <w:color w:val="000000"/>
                <w:sz w:val="16"/>
                <w:szCs w:val="16"/>
              </w:rPr>
              <w:t xml:space="preserve">  </w:t>
            </w:r>
          </w:p>
        </w:tc>
      </w:tr>
      <w:tr w:rsidR="001777BE" w14:paraId="23B61710" w14:textId="77777777" w:rsidTr="001777BE">
        <w:trPr>
          <w:trHeight w:val="161"/>
          <w:hidden/>
        </w:trPr>
        <w:tc>
          <w:tcPr>
            <w:tcW w:w="278" w:type="dxa"/>
            <w:vAlign w:val="center"/>
          </w:tcPr>
          <w:p w14:paraId="506CD2B9" w14:textId="77777777" w:rsidR="001777BE" w:rsidRDefault="001777BE">
            <w:pPr>
              <w:snapToGrid w:val="0"/>
              <w:rPr>
                <w:vanish/>
                <w:color w:val="000000"/>
                <w:sz w:val="16"/>
                <w:szCs w:val="16"/>
              </w:rPr>
            </w:pPr>
          </w:p>
        </w:tc>
        <w:tc>
          <w:tcPr>
            <w:tcW w:w="278" w:type="dxa"/>
            <w:vAlign w:val="center"/>
          </w:tcPr>
          <w:p w14:paraId="79DCDB3F" w14:textId="77777777" w:rsidR="001777BE" w:rsidRDefault="001777BE">
            <w:pPr>
              <w:snapToGrid w:val="0"/>
              <w:rPr>
                <w:color w:val="000000"/>
                <w:sz w:val="16"/>
                <w:szCs w:val="16"/>
              </w:rPr>
            </w:pPr>
          </w:p>
        </w:tc>
        <w:tc>
          <w:tcPr>
            <w:tcW w:w="255" w:type="dxa"/>
            <w:vAlign w:val="center"/>
          </w:tcPr>
          <w:p w14:paraId="28D3EA23" w14:textId="77777777" w:rsidR="001777BE" w:rsidRDefault="001777BE">
            <w:pPr>
              <w:snapToGrid w:val="0"/>
              <w:rPr>
                <w:color w:val="000000"/>
                <w:sz w:val="16"/>
                <w:szCs w:val="16"/>
              </w:rPr>
            </w:pPr>
          </w:p>
        </w:tc>
        <w:tc>
          <w:tcPr>
            <w:tcW w:w="255" w:type="dxa"/>
            <w:vAlign w:val="center"/>
          </w:tcPr>
          <w:p w14:paraId="64CA0A11" w14:textId="77777777" w:rsidR="001777BE" w:rsidRDefault="001777BE">
            <w:pPr>
              <w:snapToGrid w:val="0"/>
              <w:rPr>
                <w:color w:val="000000"/>
                <w:sz w:val="16"/>
                <w:szCs w:val="16"/>
              </w:rPr>
            </w:pPr>
          </w:p>
        </w:tc>
        <w:tc>
          <w:tcPr>
            <w:tcW w:w="255" w:type="dxa"/>
            <w:vAlign w:val="center"/>
          </w:tcPr>
          <w:p w14:paraId="35F127B6" w14:textId="77777777" w:rsidR="001777BE" w:rsidRDefault="001777BE">
            <w:pPr>
              <w:snapToGrid w:val="0"/>
              <w:rPr>
                <w:color w:val="000000"/>
                <w:sz w:val="16"/>
                <w:szCs w:val="16"/>
              </w:rPr>
            </w:pPr>
          </w:p>
        </w:tc>
        <w:tc>
          <w:tcPr>
            <w:tcW w:w="255" w:type="dxa"/>
            <w:vAlign w:val="center"/>
          </w:tcPr>
          <w:p w14:paraId="7F8D3C6B" w14:textId="77777777" w:rsidR="001777BE" w:rsidRDefault="001777BE">
            <w:pPr>
              <w:snapToGrid w:val="0"/>
              <w:rPr>
                <w:color w:val="000000"/>
                <w:sz w:val="16"/>
                <w:szCs w:val="16"/>
              </w:rPr>
            </w:pPr>
          </w:p>
        </w:tc>
        <w:tc>
          <w:tcPr>
            <w:tcW w:w="254" w:type="dxa"/>
            <w:vAlign w:val="center"/>
          </w:tcPr>
          <w:p w14:paraId="6853C3C3" w14:textId="77777777" w:rsidR="001777BE" w:rsidRDefault="001777BE">
            <w:pPr>
              <w:snapToGrid w:val="0"/>
              <w:rPr>
                <w:color w:val="000000"/>
                <w:sz w:val="16"/>
                <w:szCs w:val="16"/>
              </w:rPr>
            </w:pPr>
          </w:p>
        </w:tc>
        <w:tc>
          <w:tcPr>
            <w:tcW w:w="256" w:type="dxa"/>
            <w:vAlign w:val="center"/>
          </w:tcPr>
          <w:p w14:paraId="708A0972" w14:textId="77777777" w:rsidR="001777BE" w:rsidRDefault="001777BE">
            <w:pPr>
              <w:snapToGrid w:val="0"/>
              <w:rPr>
                <w:color w:val="000000"/>
                <w:sz w:val="16"/>
                <w:szCs w:val="16"/>
              </w:rPr>
            </w:pPr>
          </w:p>
        </w:tc>
        <w:tc>
          <w:tcPr>
            <w:tcW w:w="181" w:type="dxa"/>
            <w:vAlign w:val="center"/>
          </w:tcPr>
          <w:p w14:paraId="7A99530C" w14:textId="77777777" w:rsidR="001777BE" w:rsidRDefault="001777BE">
            <w:pPr>
              <w:snapToGrid w:val="0"/>
              <w:rPr>
                <w:color w:val="000000"/>
                <w:sz w:val="16"/>
                <w:szCs w:val="16"/>
              </w:rPr>
            </w:pPr>
          </w:p>
        </w:tc>
        <w:tc>
          <w:tcPr>
            <w:tcW w:w="181" w:type="dxa"/>
            <w:vAlign w:val="center"/>
          </w:tcPr>
          <w:p w14:paraId="6713DE48" w14:textId="77777777" w:rsidR="001777BE" w:rsidRDefault="001777BE">
            <w:pPr>
              <w:snapToGrid w:val="0"/>
              <w:rPr>
                <w:color w:val="000000"/>
                <w:sz w:val="16"/>
                <w:szCs w:val="16"/>
              </w:rPr>
            </w:pPr>
          </w:p>
        </w:tc>
        <w:tc>
          <w:tcPr>
            <w:tcW w:w="183" w:type="dxa"/>
            <w:vAlign w:val="center"/>
          </w:tcPr>
          <w:p w14:paraId="004351CB" w14:textId="77777777" w:rsidR="001777BE" w:rsidRDefault="001777BE">
            <w:pPr>
              <w:snapToGrid w:val="0"/>
              <w:rPr>
                <w:color w:val="000000"/>
                <w:sz w:val="16"/>
                <w:szCs w:val="16"/>
              </w:rPr>
            </w:pPr>
          </w:p>
        </w:tc>
        <w:tc>
          <w:tcPr>
            <w:tcW w:w="172" w:type="dxa"/>
            <w:vAlign w:val="center"/>
          </w:tcPr>
          <w:p w14:paraId="31A57FDC" w14:textId="77777777" w:rsidR="001777BE" w:rsidRDefault="001777BE">
            <w:pPr>
              <w:snapToGrid w:val="0"/>
              <w:rPr>
                <w:color w:val="000000"/>
                <w:sz w:val="16"/>
                <w:szCs w:val="16"/>
              </w:rPr>
            </w:pPr>
          </w:p>
        </w:tc>
        <w:tc>
          <w:tcPr>
            <w:tcW w:w="172" w:type="dxa"/>
            <w:vAlign w:val="center"/>
          </w:tcPr>
          <w:p w14:paraId="3526EDB8" w14:textId="77777777" w:rsidR="001777BE" w:rsidRDefault="001777BE">
            <w:pPr>
              <w:snapToGrid w:val="0"/>
              <w:rPr>
                <w:color w:val="000000"/>
                <w:sz w:val="16"/>
                <w:szCs w:val="16"/>
              </w:rPr>
            </w:pPr>
          </w:p>
        </w:tc>
        <w:tc>
          <w:tcPr>
            <w:tcW w:w="172" w:type="dxa"/>
            <w:vAlign w:val="center"/>
          </w:tcPr>
          <w:p w14:paraId="317A890E" w14:textId="77777777" w:rsidR="001777BE" w:rsidRDefault="001777BE">
            <w:pPr>
              <w:snapToGrid w:val="0"/>
              <w:rPr>
                <w:color w:val="000000"/>
                <w:sz w:val="16"/>
                <w:szCs w:val="16"/>
              </w:rPr>
            </w:pPr>
          </w:p>
        </w:tc>
        <w:tc>
          <w:tcPr>
            <w:tcW w:w="172" w:type="dxa"/>
            <w:vAlign w:val="center"/>
          </w:tcPr>
          <w:p w14:paraId="44E8B66D" w14:textId="77777777" w:rsidR="001777BE" w:rsidRDefault="001777BE">
            <w:pPr>
              <w:snapToGrid w:val="0"/>
              <w:rPr>
                <w:color w:val="000000"/>
                <w:sz w:val="16"/>
                <w:szCs w:val="16"/>
              </w:rPr>
            </w:pPr>
          </w:p>
        </w:tc>
        <w:tc>
          <w:tcPr>
            <w:tcW w:w="172" w:type="dxa"/>
            <w:vAlign w:val="center"/>
          </w:tcPr>
          <w:p w14:paraId="2EAB535B" w14:textId="77777777" w:rsidR="001777BE" w:rsidRDefault="001777BE">
            <w:pPr>
              <w:snapToGrid w:val="0"/>
              <w:rPr>
                <w:color w:val="000000"/>
                <w:sz w:val="16"/>
                <w:szCs w:val="16"/>
              </w:rPr>
            </w:pPr>
          </w:p>
        </w:tc>
        <w:tc>
          <w:tcPr>
            <w:tcW w:w="172" w:type="dxa"/>
            <w:vAlign w:val="center"/>
          </w:tcPr>
          <w:p w14:paraId="7DA9A924" w14:textId="77777777" w:rsidR="001777BE" w:rsidRDefault="001777BE">
            <w:pPr>
              <w:snapToGrid w:val="0"/>
              <w:rPr>
                <w:color w:val="000000"/>
                <w:sz w:val="16"/>
                <w:szCs w:val="16"/>
              </w:rPr>
            </w:pPr>
          </w:p>
        </w:tc>
        <w:tc>
          <w:tcPr>
            <w:tcW w:w="172" w:type="dxa"/>
            <w:vAlign w:val="center"/>
          </w:tcPr>
          <w:p w14:paraId="70CAB72C" w14:textId="77777777" w:rsidR="001777BE" w:rsidRDefault="001777BE">
            <w:pPr>
              <w:snapToGrid w:val="0"/>
              <w:rPr>
                <w:color w:val="000000"/>
                <w:sz w:val="16"/>
                <w:szCs w:val="16"/>
              </w:rPr>
            </w:pPr>
          </w:p>
        </w:tc>
        <w:tc>
          <w:tcPr>
            <w:tcW w:w="179" w:type="dxa"/>
            <w:vAlign w:val="center"/>
          </w:tcPr>
          <w:p w14:paraId="2BE1FECF" w14:textId="77777777" w:rsidR="001777BE" w:rsidRDefault="001777BE">
            <w:pPr>
              <w:snapToGrid w:val="0"/>
              <w:rPr>
                <w:color w:val="000000"/>
                <w:sz w:val="16"/>
                <w:szCs w:val="16"/>
              </w:rPr>
            </w:pPr>
          </w:p>
        </w:tc>
        <w:tc>
          <w:tcPr>
            <w:tcW w:w="93" w:type="dxa"/>
            <w:vAlign w:val="center"/>
          </w:tcPr>
          <w:p w14:paraId="17F90D5D" w14:textId="77777777" w:rsidR="001777BE" w:rsidRDefault="001777BE">
            <w:pPr>
              <w:snapToGrid w:val="0"/>
              <w:rPr>
                <w:color w:val="000000"/>
                <w:sz w:val="16"/>
                <w:szCs w:val="16"/>
              </w:rPr>
            </w:pPr>
          </w:p>
        </w:tc>
        <w:tc>
          <w:tcPr>
            <w:tcW w:w="93" w:type="dxa"/>
            <w:vAlign w:val="center"/>
          </w:tcPr>
          <w:p w14:paraId="48826B2C" w14:textId="77777777" w:rsidR="001777BE" w:rsidRDefault="001777BE">
            <w:pPr>
              <w:snapToGrid w:val="0"/>
              <w:rPr>
                <w:color w:val="000000"/>
                <w:sz w:val="16"/>
                <w:szCs w:val="16"/>
              </w:rPr>
            </w:pPr>
          </w:p>
        </w:tc>
        <w:tc>
          <w:tcPr>
            <w:tcW w:w="93" w:type="dxa"/>
            <w:vAlign w:val="center"/>
          </w:tcPr>
          <w:p w14:paraId="4E564E46" w14:textId="77777777" w:rsidR="001777BE" w:rsidRDefault="001777BE">
            <w:pPr>
              <w:snapToGrid w:val="0"/>
              <w:rPr>
                <w:color w:val="000000"/>
                <w:sz w:val="16"/>
                <w:szCs w:val="16"/>
              </w:rPr>
            </w:pPr>
          </w:p>
        </w:tc>
        <w:tc>
          <w:tcPr>
            <w:tcW w:w="93" w:type="dxa"/>
            <w:vAlign w:val="center"/>
          </w:tcPr>
          <w:p w14:paraId="6005C4B8" w14:textId="77777777" w:rsidR="001777BE" w:rsidRDefault="001777BE">
            <w:pPr>
              <w:snapToGrid w:val="0"/>
              <w:rPr>
                <w:color w:val="000000"/>
                <w:sz w:val="16"/>
                <w:szCs w:val="16"/>
              </w:rPr>
            </w:pPr>
          </w:p>
        </w:tc>
        <w:tc>
          <w:tcPr>
            <w:tcW w:w="93" w:type="dxa"/>
            <w:vAlign w:val="center"/>
          </w:tcPr>
          <w:p w14:paraId="5858B942" w14:textId="77777777" w:rsidR="001777BE" w:rsidRDefault="001777BE">
            <w:pPr>
              <w:snapToGrid w:val="0"/>
              <w:rPr>
                <w:color w:val="000000"/>
                <w:sz w:val="16"/>
                <w:szCs w:val="16"/>
              </w:rPr>
            </w:pPr>
          </w:p>
        </w:tc>
        <w:tc>
          <w:tcPr>
            <w:tcW w:w="93" w:type="dxa"/>
            <w:vAlign w:val="center"/>
          </w:tcPr>
          <w:p w14:paraId="5EC800D3" w14:textId="77777777" w:rsidR="001777BE" w:rsidRDefault="001777BE">
            <w:pPr>
              <w:snapToGrid w:val="0"/>
              <w:rPr>
                <w:color w:val="000000"/>
                <w:sz w:val="16"/>
                <w:szCs w:val="16"/>
              </w:rPr>
            </w:pPr>
          </w:p>
        </w:tc>
        <w:tc>
          <w:tcPr>
            <w:tcW w:w="93" w:type="dxa"/>
            <w:vAlign w:val="center"/>
          </w:tcPr>
          <w:p w14:paraId="39D4956A" w14:textId="77777777" w:rsidR="001777BE" w:rsidRDefault="001777BE">
            <w:pPr>
              <w:snapToGrid w:val="0"/>
              <w:rPr>
                <w:color w:val="000000"/>
                <w:sz w:val="16"/>
                <w:szCs w:val="16"/>
              </w:rPr>
            </w:pPr>
          </w:p>
        </w:tc>
        <w:tc>
          <w:tcPr>
            <w:tcW w:w="93" w:type="dxa"/>
            <w:vAlign w:val="center"/>
          </w:tcPr>
          <w:p w14:paraId="2B74D987" w14:textId="77777777" w:rsidR="001777BE" w:rsidRDefault="001777BE">
            <w:pPr>
              <w:snapToGrid w:val="0"/>
              <w:rPr>
                <w:color w:val="000000"/>
                <w:sz w:val="16"/>
                <w:szCs w:val="16"/>
              </w:rPr>
            </w:pPr>
          </w:p>
        </w:tc>
        <w:tc>
          <w:tcPr>
            <w:tcW w:w="93" w:type="dxa"/>
            <w:vAlign w:val="center"/>
          </w:tcPr>
          <w:p w14:paraId="3CC9D79A" w14:textId="77777777" w:rsidR="001777BE" w:rsidRDefault="001777BE">
            <w:pPr>
              <w:snapToGrid w:val="0"/>
              <w:rPr>
                <w:color w:val="000000"/>
                <w:sz w:val="16"/>
                <w:szCs w:val="16"/>
              </w:rPr>
            </w:pPr>
          </w:p>
        </w:tc>
        <w:tc>
          <w:tcPr>
            <w:tcW w:w="93" w:type="dxa"/>
            <w:vAlign w:val="center"/>
          </w:tcPr>
          <w:p w14:paraId="2660F455" w14:textId="77777777" w:rsidR="001777BE" w:rsidRDefault="001777BE">
            <w:pPr>
              <w:snapToGrid w:val="0"/>
              <w:rPr>
                <w:color w:val="000000"/>
                <w:sz w:val="16"/>
                <w:szCs w:val="16"/>
              </w:rPr>
            </w:pPr>
          </w:p>
        </w:tc>
        <w:tc>
          <w:tcPr>
            <w:tcW w:w="93" w:type="dxa"/>
            <w:vAlign w:val="center"/>
          </w:tcPr>
          <w:p w14:paraId="708A1BFF" w14:textId="77777777" w:rsidR="001777BE" w:rsidRDefault="001777BE">
            <w:pPr>
              <w:snapToGrid w:val="0"/>
              <w:rPr>
                <w:color w:val="000000"/>
                <w:sz w:val="16"/>
                <w:szCs w:val="16"/>
              </w:rPr>
            </w:pPr>
          </w:p>
        </w:tc>
        <w:tc>
          <w:tcPr>
            <w:tcW w:w="93" w:type="dxa"/>
            <w:vAlign w:val="center"/>
          </w:tcPr>
          <w:p w14:paraId="7D60EB89" w14:textId="77777777" w:rsidR="001777BE" w:rsidRDefault="001777BE">
            <w:pPr>
              <w:snapToGrid w:val="0"/>
              <w:rPr>
                <w:color w:val="000000"/>
                <w:sz w:val="16"/>
                <w:szCs w:val="16"/>
              </w:rPr>
            </w:pPr>
          </w:p>
        </w:tc>
        <w:tc>
          <w:tcPr>
            <w:tcW w:w="93" w:type="dxa"/>
            <w:vAlign w:val="center"/>
          </w:tcPr>
          <w:p w14:paraId="0A38E82D" w14:textId="77777777" w:rsidR="001777BE" w:rsidRDefault="001777BE">
            <w:pPr>
              <w:snapToGrid w:val="0"/>
              <w:rPr>
                <w:color w:val="000000"/>
                <w:sz w:val="16"/>
                <w:szCs w:val="16"/>
              </w:rPr>
            </w:pPr>
          </w:p>
        </w:tc>
        <w:tc>
          <w:tcPr>
            <w:tcW w:w="98" w:type="dxa"/>
            <w:vAlign w:val="center"/>
          </w:tcPr>
          <w:p w14:paraId="442FAE22" w14:textId="77777777" w:rsidR="001777BE" w:rsidRDefault="001777BE">
            <w:pPr>
              <w:snapToGrid w:val="0"/>
              <w:rPr>
                <w:color w:val="000000"/>
                <w:sz w:val="16"/>
                <w:szCs w:val="16"/>
              </w:rPr>
            </w:pPr>
          </w:p>
        </w:tc>
        <w:tc>
          <w:tcPr>
            <w:tcW w:w="227" w:type="dxa"/>
            <w:vAlign w:val="center"/>
          </w:tcPr>
          <w:p w14:paraId="7438397F" w14:textId="77777777" w:rsidR="001777BE" w:rsidRDefault="001777BE">
            <w:pPr>
              <w:snapToGrid w:val="0"/>
              <w:rPr>
                <w:color w:val="000000"/>
                <w:sz w:val="16"/>
                <w:szCs w:val="16"/>
              </w:rPr>
            </w:pPr>
          </w:p>
        </w:tc>
        <w:tc>
          <w:tcPr>
            <w:tcW w:w="227" w:type="dxa"/>
            <w:vAlign w:val="center"/>
          </w:tcPr>
          <w:p w14:paraId="2C02B39A" w14:textId="77777777" w:rsidR="001777BE" w:rsidRDefault="001777BE">
            <w:pPr>
              <w:snapToGrid w:val="0"/>
              <w:rPr>
                <w:color w:val="000000"/>
                <w:sz w:val="16"/>
                <w:szCs w:val="16"/>
              </w:rPr>
            </w:pPr>
          </w:p>
        </w:tc>
        <w:tc>
          <w:tcPr>
            <w:tcW w:w="227" w:type="dxa"/>
            <w:vAlign w:val="center"/>
          </w:tcPr>
          <w:p w14:paraId="7EB0D529" w14:textId="77777777" w:rsidR="001777BE" w:rsidRDefault="001777BE">
            <w:pPr>
              <w:snapToGrid w:val="0"/>
              <w:rPr>
                <w:color w:val="000000"/>
                <w:sz w:val="16"/>
                <w:szCs w:val="16"/>
              </w:rPr>
            </w:pPr>
          </w:p>
        </w:tc>
        <w:tc>
          <w:tcPr>
            <w:tcW w:w="227" w:type="dxa"/>
            <w:vAlign w:val="center"/>
          </w:tcPr>
          <w:p w14:paraId="60EE8B44" w14:textId="77777777" w:rsidR="001777BE" w:rsidRDefault="001777BE">
            <w:pPr>
              <w:snapToGrid w:val="0"/>
              <w:rPr>
                <w:color w:val="000000"/>
                <w:sz w:val="16"/>
                <w:szCs w:val="16"/>
              </w:rPr>
            </w:pPr>
          </w:p>
        </w:tc>
        <w:tc>
          <w:tcPr>
            <w:tcW w:w="227" w:type="dxa"/>
            <w:vAlign w:val="center"/>
          </w:tcPr>
          <w:p w14:paraId="3A6195D5" w14:textId="77777777" w:rsidR="001777BE" w:rsidRDefault="001777BE">
            <w:pPr>
              <w:snapToGrid w:val="0"/>
              <w:rPr>
                <w:color w:val="000000"/>
                <w:sz w:val="16"/>
                <w:szCs w:val="16"/>
              </w:rPr>
            </w:pPr>
          </w:p>
        </w:tc>
        <w:tc>
          <w:tcPr>
            <w:tcW w:w="227" w:type="dxa"/>
            <w:vAlign w:val="center"/>
          </w:tcPr>
          <w:p w14:paraId="4CBDD5F5" w14:textId="77777777" w:rsidR="001777BE" w:rsidRDefault="001777BE">
            <w:pPr>
              <w:snapToGrid w:val="0"/>
              <w:rPr>
                <w:color w:val="000000"/>
                <w:sz w:val="16"/>
                <w:szCs w:val="16"/>
              </w:rPr>
            </w:pPr>
          </w:p>
        </w:tc>
        <w:tc>
          <w:tcPr>
            <w:tcW w:w="227" w:type="dxa"/>
            <w:vAlign w:val="center"/>
          </w:tcPr>
          <w:p w14:paraId="29C60015" w14:textId="77777777" w:rsidR="001777BE" w:rsidRDefault="001777BE">
            <w:pPr>
              <w:snapToGrid w:val="0"/>
              <w:rPr>
                <w:color w:val="000000"/>
                <w:sz w:val="16"/>
                <w:szCs w:val="16"/>
              </w:rPr>
            </w:pPr>
          </w:p>
        </w:tc>
        <w:tc>
          <w:tcPr>
            <w:tcW w:w="321" w:type="dxa"/>
            <w:vAlign w:val="center"/>
          </w:tcPr>
          <w:p w14:paraId="2BFDE492" w14:textId="77777777" w:rsidR="001777BE" w:rsidRDefault="001777BE">
            <w:pPr>
              <w:snapToGrid w:val="0"/>
              <w:rPr>
                <w:color w:val="000000"/>
                <w:sz w:val="16"/>
                <w:szCs w:val="16"/>
              </w:rPr>
            </w:pPr>
          </w:p>
        </w:tc>
        <w:tc>
          <w:tcPr>
            <w:tcW w:w="321" w:type="dxa"/>
            <w:vAlign w:val="center"/>
          </w:tcPr>
          <w:p w14:paraId="46367EB2" w14:textId="77777777" w:rsidR="001777BE" w:rsidRDefault="001777BE">
            <w:pPr>
              <w:snapToGrid w:val="0"/>
              <w:rPr>
                <w:color w:val="000000"/>
                <w:sz w:val="16"/>
                <w:szCs w:val="16"/>
              </w:rPr>
            </w:pPr>
          </w:p>
        </w:tc>
        <w:tc>
          <w:tcPr>
            <w:tcW w:w="322" w:type="dxa"/>
            <w:vAlign w:val="center"/>
          </w:tcPr>
          <w:p w14:paraId="33A73B58" w14:textId="77777777" w:rsidR="001777BE" w:rsidRDefault="001777BE">
            <w:pPr>
              <w:snapToGrid w:val="0"/>
              <w:rPr>
                <w:color w:val="000000"/>
                <w:sz w:val="16"/>
                <w:szCs w:val="16"/>
              </w:rPr>
            </w:pPr>
          </w:p>
        </w:tc>
        <w:tc>
          <w:tcPr>
            <w:tcW w:w="240" w:type="dxa"/>
            <w:vAlign w:val="center"/>
          </w:tcPr>
          <w:p w14:paraId="319C8027" w14:textId="77777777" w:rsidR="001777BE" w:rsidRDefault="001777BE">
            <w:pPr>
              <w:snapToGrid w:val="0"/>
              <w:rPr>
                <w:color w:val="000000"/>
                <w:sz w:val="16"/>
                <w:szCs w:val="16"/>
              </w:rPr>
            </w:pPr>
          </w:p>
        </w:tc>
        <w:tc>
          <w:tcPr>
            <w:tcW w:w="294" w:type="dxa"/>
            <w:vAlign w:val="center"/>
          </w:tcPr>
          <w:p w14:paraId="5BED2232" w14:textId="77777777" w:rsidR="001777BE" w:rsidRDefault="001777BE">
            <w:pPr>
              <w:snapToGrid w:val="0"/>
              <w:rPr>
                <w:color w:val="000000"/>
                <w:sz w:val="16"/>
                <w:szCs w:val="16"/>
              </w:rPr>
            </w:pPr>
          </w:p>
        </w:tc>
        <w:tc>
          <w:tcPr>
            <w:tcW w:w="294" w:type="dxa"/>
            <w:vAlign w:val="center"/>
          </w:tcPr>
          <w:p w14:paraId="3345C3B0" w14:textId="77777777" w:rsidR="001777BE" w:rsidRDefault="001777BE">
            <w:pPr>
              <w:snapToGrid w:val="0"/>
              <w:rPr>
                <w:color w:val="000000"/>
                <w:sz w:val="16"/>
                <w:szCs w:val="16"/>
              </w:rPr>
            </w:pPr>
          </w:p>
        </w:tc>
        <w:tc>
          <w:tcPr>
            <w:tcW w:w="294" w:type="dxa"/>
            <w:vAlign w:val="center"/>
          </w:tcPr>
          <w:p w14:paraId="16710384" w14:textId="77777777" w:rsidR="001777BE" w:rsidRDefault="001777BE">
            <w:pPr>
              <w:snapToGrid w:val="0"/>
              <w:rPr>
                <w:color w:val="000000"/>
                <w:sz w:val="16"/>
                <w:szCs w:val="16"/>
              </w:rPr>
            </w:pPr>
          </w:p>
        </w:tc>
        <w:tc>
          <w:tcPr>
            <w:tcW w:w="294" w:type="dxa"/>
            <w:vAlign w:val="center"/>
          </w:tcPr>
          <w:p w14:paraId="08A0AADC" w14:textId="77777777" w:rsidR="001777BE" w:rsidRDefault="001777BE">
            <w:pPr>
              <w:snapToGrid w:val="0"/>
              <w:rPr>
                <w:color w:val="000000"/>
                <w:sz w:val="16"/>
                <w:szCs w:val="16"/>
              </w:rPr>
            </w:pPr>
          </w:p>
        </w:tc>
        <w:tc>
          <w:tcPr>
            <w:tcW w:w="294" w:type="dxa"/>
            <w:vAlign w:val="center"/>
          </w:tcPr>
          <w:p w14:paraId="16C76D7A" w14:textId="77777777" w:rsidR="001777BE" w:rsidRDefault="001777BE">
            <w:pPr>
              <w:snapToGrid w:val="0"/>
              <w:rPr>
                <w:color w:val="000000"/>
                <w:sz w:val="16"/>
                <w:szCs w:val="16"/>
              </w:rPr>
            </w:pPr>
          </w:p>
        </w:tc>
        <w:tc>
          <w:tcPr>
            <w:tcW w:w="294" w:type="dxa"/>
            <w:vAlign w:val="center"/>
          </w:tcPr>
          <w:p w14:paraId="7BBF9398" w14:textId="77777777" w:rsidR="001777BE" w:rsidRDefault="001777BE">
            <w:pPr>
              <w:snapToGrid w:val="0"/>
              <w:rPr>
                <w:color w:val="000000"/>
                <w:sz w:val="16"/>
                <w:szCs w:val="16"/>
              </w:rPr>
            </w:pPr>
          </w:p>
        </w:tc>
        <w:tc>
          <w:tcPr>
            <w:tcW w:w="294" w:type="dxa"/>
            <w:vAlign w:val="center"/>
          </w:tcPr>
          <w:p w14:paraId="7F8E29D9" w14:textId="77777777" w:rsidR="001777BE" w:rsidRDefault="001777BE">
            <w:pPr>
              <w:snapToGrid w:val="0"/>
              <w:rPr>
                <w:color w:val="000000"/>
                <w:sz w:val="16"/>
                <w:szCs w:val="16"/>
              </w:rPr>
            </w:pPr>
          </w:p>
        </w:tc>
        <w:tc>
          <w:tcPr>
            <w:tcW w:w="294" w:type="dxa"/>
            <w:vAlign w:val="center"/>
          </w:tcPr>
          <w:p w14:paraId="0BE85EF3" w14:textId="77777777" w:rsidR="001777BE" w:rsidRDefault="001777BE">
            <w:pPr>
              <w:snapToGrid w:val="0"/>
              <w:rPr>
                <w:color w:val="000000"/>
                <w:sz w:val="16"/>
                <w:szCs w:val="16"/>
              </w:rPr>
            </w:pPr>
          </w:p>
        </w:tc>
        <w:tc>
          <w:tcPr>
            <w:tcW w:w="432" w:type="dxa"/>
            <w:vAlign w:val="center"/>
          </w:tcPr>
          <w:p w14:paraId="6C8F4027" w14:textId="77777777" w:rsidR="001777BE" w:rsidRDefault="001777BE">
            <w:pPr>
              <w:snapToGrid w:val="0"/>
              <w:rPr>
                <w:color w:val="000000"/>
                <w:sz w:val="16"/>
                <w:szCs w:val="16"/>
              </w:rPr>
            </w:pPr>
          </w:p>
        </w:tc>
        <w:tc>
          <w:tcPr>
            <w:tcW w:w="432" w:type="dxa"/>
            <w:vAlign w:val="center"/>
          </w:tcPr>
          <w:p w14:paraId="4E9D1AFE" w14:textId="77777777" w:rsidR="001777BE" w:rsidRDefault="001777BE">
            <w:pPr>
              <w:snapToGrid w:val="0"/>
              <w:rPr>
                <w:color w:val="000000"/>
                <w:sz w:val="16"/>
                <w:szCs w:val="16"/>
              </w:rPr>
            </w:pPr>
          </w:p>
        </w:tc>
        <w:tc>
          <w:tcPr>
            <w:tcW w:w="432" w:type="dxa"/>
            <w:vAlign w:val="center"/>
          </w:tcPr>
          <w:p w14:paraId="7C2161CE" w14:textId="77777777" w:rsidR="001777BE" w:rsidRDefault="001777BE">
            <w:pPr>
              <w:snapToGrid w:val="0"/>
              <w:rPr>
                <w:color w:val="000000"/>
                <w:sz w:val="16"/>
                <w:szCs w:val="16"/>
              </w:rPr>
            </w:pPr>
          </w:p>
        </w:tc>
        <w:tc>
          <w:tcPr>
            <w:tcW w:w="407" w:type="dxa"/>
            <w:vAlign w:val="center"/>
          </w:tcPr>
          <w:p w14:paraId="27B20C61" w14:textId="77777777" w:rsidR="001777BE" w:rsidRDefault="001777BE">
            <w:pPr>
              <w:snapToGrid w:val="0"/>
              <w:rPr>
                <w:color w:val="000000"/>
                <w:sz w:val="16"/>
                <w:szCs w:val="16"/>
              </w:rPr>
            </w:pPr>
          </w:p>
        </w:tc>
        <w:tc>
          <w:tcPr>
            <w:tcW w:w="407" w:type="dxa"/>
            <w:vAlign w:val="center"/>
          </w:tcPr>
          <w:p w14:paraId="7491B87B" w14:textId="77777777" w:rsidR="001777BE" w:rsidRDefault="001777BE">
            <w:pPr>
              <w:snapToGrid w:val="0"/>
              <w:rPr>
                <w:color w:val="000000"/>
                <w:sz w:val="16"/>
                <w:szCs w:val="16"/>
              </w:rPr>
            </w:pPr>
          </w:p>
        </w:tc>
        <w:tc>
          <w:tcPr>
            <w:tcW w:w="407" w:type="dxa"/>
            <w:vAlign w:val="center"/>
          </w:tcPr>
          <w:p w14:paraId="155F3F52" w14:textId="77777777" w:rsidR="001777BE" w:rsidRDefault="001777BE">
            <w:pPr>
              <w:snapToGrid w:val="0"/>
              <w:rPr>
                <w:color w:val="000000"/>
                <w:sz w:val="16"/>
                <w:szCs w:val="16"/>
              </w:rPr>
            </w:pPr>
          </w:p>
        </w:tc>
        <w:tc>
          <w:tcPr>
            <w:tcW w:w="407" w:type="dxa"/>
            <w:vAlign w:val="center"/>
          </w:tcPr>
          <w:p w14:paraId="020CF15A" w14:textId="77777777" w:rsidR="001777BE" w:rsidRDefault="001777BE">
            <w:pPr>
              <w:snapToGrid w:val="0"/>
              <w:rPr>
                <w:color w:val="000000"/>
                <w:sz w:val="16"/>
                <w:szCs w:val="16"/>
              </w:rPr>
            </w:pPr>
          </w:p>
        </w:tc>
        <w:tc>
          <w:tcPr>
            <w:tcW w:w="407" w:type="dxa"/>
            <w:vAlign w:val="center"/>
          </w:tcPr>
          <w:p w14:paraId="4593C4E3" w14:textId="77777777" w:rsidR="001777BE" w:rsidRDefault="001777BE">
            <w:pPr>
              <w:snapToGrid w:val="0"/>
              <w:rPr>
                <w:color w:val="000000"/>
                <w:sz w:val="16"/>
                <w:szCs w:val="16"/>
              </w:rPr>
            </w:pPr>
          </w:p>
        </w:tc>
        <w:tc>
          <w:tcPr>
            <w:tcW w:w="407" w:type="dxa"/>
            <w:vAlign w:val="center"/>
          </w:tcPr>
          <w:p w14:paraId="50F52556" w14:textId="77777777" w:rsidR="001777BE" w:rsidRDefault="001777BE">
            <w:pPr>
              <w:snapToGrid w:val="0"/>
              <w:rPr>
                <w:color w:val="000000"/>
                <w:sz w:val="16"/>
                <w:szCs w:val="16"/>
              </w:rPr>
            </w:pPr>
          </w:p>
        </w:tc>
        <w:tc>
          <w:tcPr>
            <w:tcW w:w="500" w:type="dxa"/>
            <w:vAlign w:val="center"/>
          </w:tcPr>
          <w:p w14:paraId="67A64229" w14:textId="77777777" w:rsidR="001777BE" w:rsidRDefault="001777BE">
            <w:pPr>
              <w:snapToGrid w:val="0"/>
              <w:rPr>
                <w:color w:val="000000"/>
                <w:sz w:val="16"/>
                <w:szCs w:val="16"/>
              </w:rPr>
            </w:pPr>
          </w:p>
        </w:tc>
        <w:tc>
          <w:tcPr>
            <w:tcW w:w="69" w:type="dxa"/>
            <w:vAlign w:val="center"/>
            <w:hideMark/>
          </w:tcPr>
          <w:p w14:paraId="70450AA4" w14:textId="77777777" w:rsidR="001777BE" w:rsidRDefault="001777BE">
            <w:r>
              <w:rPr>
                <w:color w:val="000000"/>
                <w:sz w:val="16"/>
                <w:szCs w:val="16"/>
              </w:rPr>
              <w:t xml:space="preserve">  </w:t>
            </w:r>
          </w:p>
        </w:tc>
      </w:tr>
      <w:tr w:rsidR="001777BE" w14:paraId="4BF3B041" w14:textId="77777777" w:rsidTr="001777BE">
        <w:trPr>
          <w:trHeight w:val="226"/>
        </w:trPr>
        <w:tc>
          <w:tcPr>
            <w:tcW w:w="3147" w:type="dxa"/>
            <w:gridSpan w:val="14"/>
            <w:vAlign w:val="center"/>
            <w:hideMark/>
          </w:tcPr>
          <w:p w14:paraId="1B9F806E" w14:textId="77777777" w:rsidR="001777BE" w:rsidRDefault="001777BE">
            <w:pPr>
              <w:spacing w:line="226" w:lineRule="atLeast"/>
            </w:pPr>
            <w:r>
              <w:rPr>
                <w:color w:val="000000"/>
              </w:rPr>
              <w:t>Потребитель</w:t>
            </w:r>
          </w:p>
        </w:tc>
        <w:tc>
          <w:tcPr>
            <w:tcW w:w="172" w:type="dxa"/>
            <w:vAlign w:val="center"/>
          </w:tcPr>
          <w:p w14:paraId="510EB79A" w14:textId="77777777" w:rsidR="001777BE" w:rsidRDefault="001777BE">
            <w:pPr>
              <w:snapToGrid w:val="0"/>
              <w:rPr>
                <w:color w:val="000000"/>
                <w:sz w:val="16"/>
                <w:szCs w:val="16"/>
              </w:rPr>
            </w:pPr>
          </w:p>
        </w:tc>
        <w:tc>
          <w:tcPr>
            <w:tcW w:w="172" w:type="dxa"/>
            <w:vAlign w:val="center"/>
          </w:tcPr>
          <w:p w14:paraId="3CA67F43" w14:textId="77777777" w:rsidR="001777BE" w:rsidRDefault="001777BE">
            <w:pPr>
              <w:snapToGrid w:val="0"/>
              <w:rPr>
                <w:color w:val="000000"/>
                <w:sz w:val="16"/>
                <w:szCs w:val="16"/>
              </w:rPr>
            </w:pPr>
          </w:p>
        </w:tc>
        <w:tc>
          <w:tcPr>
            <w:tcW w:w="172" w:type="dxa"/>
            <w:vAlign w:val="center"/>
          </w:tcPr>
          <w:p w14:paraId="5A6D11E4" w14:textId="77777777" w:rsidR="001777BE" w:rsidRDefault="001777BE">
            <w:pPr>
              <w:snapToGrid w:val="0"/>
              <w:rPr>
                <w:color w:val="000000"/>
                <w:sz w:val="16"/>
                <w:szCs w:val="16"/>
              </w:rPr>
            </w:pPr>
          </w:p>
        </w:tc>
        <w:tc>
          <w:tcPr>
            <w:tcW w:w="172" w:type="dxa"/>
            <w:vAlign w:val="center"/>
          </w:tcPr>
          <w:p w14:paraId="25544EE4" w14:textId="77777777" w:rsidR="001777BE" w:rsidRDefault="001777BE">
            <w:pPr>
              <w:snapToGrid w:val="0"/>
              <w:rPr>
                <w:color w:val="000000"/>
                <w:sz w:val="16"/>
                <w:szCs w:val="16"/>
              </w:rPr>
            </w:pPr>
          </w:p>
        </w:tc>
        <w:tc>
          <w:tcPr>
            <w:tcW w:w="179" w:type="dxa"/>
            <w:vAlign w:val="center"/>
          </w:tcPr>
          <w:p w14:paraId="2E634C5B" w14:textId="77777777" w:rsidR="001777BE" w:rsidRDefault="001777BE">
            <w:pPr>
              <w:snapToGrid w:val="0"/>
              <w:rPr>
                <w:color w:val="000000"/>
                <w:sz w:val="16"/>
                <w:szCs w:val="16"/>
              </w:rPr>
            </w:pPr>
          </w:p>
        </w:tc>
        <w:tc>
          <w:tcPr>
            <w:tcW w:w="93" w:type="dxa"/>
            <w:vAlign w:val="center"/>
          </w:tcPr>
          <w:p w14:paraId="32751C7F" w14:textId="77777777" w:rsidR="001777BE" w:rsidRDefault="001777BE">
            <w:pPr>
              <w:snapToGrid w:val="0"/>
              <w:rPr>
                <w:color w:val="000000"/>
                <w:sz w:val="16"/>
                <w:szCs w:val="16"/>
              </w:rPr>
            </w:pPr>
          </w:p>
        </w:tc>
        <w:tc>
          <w:tcPr>
            <w:tcW w:w="93" w:type="dxa"/>
            <w:vAlign w:val="center"/>
          </w:tcPr>
          <w:p w14:paraId="51D2FB05" w14:textId="77777777" w:rsidR="001777BE" w:rsidRDefault="001777BE">
            <w:pPr>
              <w:snapToGrid w:val="0"/>
              <w:rPr>
                <w:color w:val="000000"/>
                <w:sz w:val="16"/>
                <w:szCs w:val="16"/>
              </w:rPr>
            </w:pPr>
          </w:p>
        </w:tc>
        <w:tc>
          <w:tcPr>
            <w:tcW w:w="93" w:type="dxa"/>
            <w:vAlign w:val="center"/>
          </w:tcPr>
          <w:p w14:paraId="25F4C237" w14:textId="77777777" w:rsidR="001777BE" w:rsidRDefault="001777BE">
            <w:pPr>
              <w:snapToGrid w:val="0"/>
              <w:rPr>
                <w:color w:val="000000"/>
                <w:sz w:val="16"/>
                <w:szCs w:val="16"/>
              </w:rPr>
            </w:pPr>
          </w:p>
        </w:tc>
        <w:tc>
          <w:tcPr>
            <w:tcW w:w="93" w:type="dxa"/>
            <w:vAlign w:val="center"/>
          </w:tcPr>
          <w:p w14:paraId="39CB71D3" w14:textId="77777777" w:rsidR="001777BE" w:rsidRDefault="001777BE">
            <w:pPr>
              <w:snapToGrid w:val="0"/>
              <w:rPr>
                <w:color w:val="000000"/>
                <w:sz w:val="16"/>
                <w:szCs w:val="16"/>
              </w:rPr>
            </w:pPr>
          </w:p>
        </w:tc>
        <w:tc>
          <w:tcPr>
            <w:tcW w:w="93" w:type="dxa"/>
            <w:vAlign w:val="center"/>
          </w:tcPr>
          <w:p w14:paraId="4CDA8E2F" w14:textId="77777777" w:rsidR="001777BE" w:rsidRDefault="001777BE">
            <w:pPr>
              <w:snapToGrid w:val="0"/>
              <w:rPr>
                <w:color w:val="000000"/>
                <w:sz w:val="16"/>
                <w:szCs w:val="16"/>
              </w:rPr>
            </w:pPr>
          </w:p>
        </w:tc>
        <w:tc>
          <w:tcPr>
            <w:tcW w:w="93" w:type="dxa"/>
            <w:vAlign w:val="center"/>
          </w:tcPr>
          <w:p w14:paraId="778D7571" w14:textId="77777777" w:rsidR="001777BE" w:rsidRDefault="001777BE">
            <w:pPr>
              <w:snapToGrid w:val="0"/>
              <w:rPr>
                <w:color w:val="000000"/>
                <w:sz w:val="16"/>
                <w:szCs w:val="16"/>
              </w:rPr>
            </w:pPr>
          </w:p>
        </w:tc>
        <w:tc>
          <w:tcPr>
            <w:tcW w:w="93" w:type="dxa"/>
            <w:vAlign w:val="center"/>
          </w:tcPr>
          <w:p w14:paraId="08DF5E20" w14:textId="77777777" w:rsidR="001777BE" w:rsidRDefault="001777BE">
            <w:pPr>
              <w:snapToGrid w:val="0"/>
              <w:rPr>
                <w:color w:val="000000"/>
                <w:sz w:val="16"/>
                <w:szCs w:val="16"/>
              </w:rPr>
            </w:pPr>
          </w:p>
        </w:tc>
        <w:tc>
          <w:tcPr>
            <w:tcW w:w="93" w:type="dxa"/>
            <w:vAlign w:val="center"/>
          </w:tcPr>
          <w:p w14:paraId="7C2A9EA7" w14:textId="77777777" w:rsidR="001777BE" w:rsidRDefault="001777BE">
            <w:pPr>
              <w:snapToGrid w:val="0"/>
              <w:rPr>
                <w:color w:val="000000"/>
                <w:sz w:val="16"/>
                <w:szCs w:val="16"/>
              </w:rPr>
            </w:pPr>
          </w:p>
        </w:tc>
        <w:tc>
          <w:tcPr>
            <w:tcW w:w="93" w:type="dxa"/>
            <w:vAlign w:val="center"/>
          </w:tcPr>
          <w:p w14:paraId="0A15733E" w14:textId="77777777" w:rsidR="001777BE" w:rsidRDefault="001777BE">
            <w:pPr>
              <w:snapToGrid w:val="0"/>
              <w:rPr>
                <w:color w:val="000000"/>
                <w:sz w:val="16"/>
                <w:szCs w:val="16"/>
              </w:rPr>
            </w:pPr>
          </w:p>
        </w:tc>
        <w:tc>
          <w:tcPr>
            <w:tcW w:w="93" w:type="dxa"/>
            <w:vAlign w:val="center"/>
          </w:tcPr>
          <w:p w14:paraId="73F2CDB0" w14:textId="77777777" w:rsidR="001777BE" w:rsidRDefault="001777BE">
            <w:pPr>
              <w:snapToGrid w:val="0"/>
              <w:rPr>
                <w:color w:val="000000"/>
                <w:sz w:val="16"/>
                <w:szCs w:val="16"/>
              </w:rPr>
            </w:pPr>
          </w:p>
        </w:tc>
        <w:tc>
          <w:tcPr>
            <w:tcW w:w="93" w:type="dxa"/>
            <w:vAlign w:val="center"/>
          </w:tcPr>
          <w:p w14:paraId="44C9D3AC" w14:textId="77777777" w:rsidR="001777BE" w:rsidRDefault="001777BE">
            <w:pPr>
              <w:snapToGrid w:val="0"/>
              <w:rPr>
                <w:color w:val="000000"/>
                <w:sz w:val="16"/>
                <w:szCs w:val="16"/>
              </w:rPr>
            </w:pPr>
          </w:p>
        </w:tc>
        <w:tc>
          <w:tcPr>
            <w:tcW w:w="93" w:type="dxa"/>
            <w:vAlign w:val="center"/>
          </w:tcPr>
          <w:p w14:paraId="0DCA3558" w14:textId="77777777" w:rsidR="001777BE" w:rsidRDefault="001777BE">
            <w:pPr>
              <w:snapToGrid w:val="0"/>
              <w:rPr>
                <w:color w:val="000000"/>
                <w:sz w:val="16"/>
                <w:szCs w:val="16"/>
              </w:rPr>
            </w:pPr>
          </w:p>
        </w:tc>
        <w:tc>
          <w:tcPr>
            <w:tcW w:w="93" w:type="dxa"/>
            <w:vAlign w:val="center"/>
          </w:tcPr>
          <w:p w14:paraId="216D2BDD" w14:textId="77777777" w:rsidR="001777BE" w:rsidRDefault="001777BE">
            <w:pPr>
              <w:snapToGrid w:val="0"/>
              <w:rPr>
                <w:color w:val="000000"/>
                <w:sz w:val="16"/>
                <w:szCs w:val="16"/>
              </w:rPr>
            </w:pPr>
          </w:p>
        </w:tc>
        <w:tc>
          <w:tcPr>
            <w:tcW w:w="98" w:type="dxa"/>
            <w:vAlign w:val="center"/>
          </w:tcPr>
          <w:p w14:paraId="74388E48" w14:textId="77777777" w:rsidR="001777BE" w:rsidRDefault="001777BE">
            <w:pPr>
              <w:snapToGrid w:val="0"/>
              <w:rPr>
                <w:color w:val="000000"/>
                <w:sz w:val="16"/>
                <w:szCs w:val="16"/>
              </w:rPr>
            </w:pPr>
          </w:p>
        </w:tc>
        <w:tc>
          <w:tcPr>
            <w:tcW w:w="227" w:type="dxa"/>
            <w:vAlign w:val="center"/>
          </w:tcPr>
          <w:p w14:paraId="38B7478F" w14:textId="77777777" w:rsidR="001777BE" w:rsidRDefault="001777BE">
            <w:pPr>
              <w:snapToGrid w:val="0"/>
              <w:rPr>
                <w:color w:val="000000"/>
                <w:sz w:val="16"/>
                <w:szCs w:val="16"/>
              </w:rPr>
            </w:pPr>
          </w:p>
        </w:tc>
        <w:tc>
          <w:tcPr>
            <w:tcW w:w="227" w:type="dxa"/>
            <w:vAlign w:val="center"/>
          </w:tcPr>
          <w:p w14:paraId="6A4105E6" w14:textId="77777777" w:rsidR="001777BE" w:rsidRDefault="001777BE">
            <w:pPr>
              <w:snapToGrid w:val="0"/>
              <w:rPr>
                <w:color w:val="000000"/>
                <w:sz w:val="16"/>
                <w:szCs w:val="16"/>
              </w:rPr>
            </w:pPr>
          </w:p>
        </w:tc>
        <w:tc>
          <w:tcPr>
            <w:tcW w:w="227" w:type="dxa"/>
            <w:vAlign w:val="center"/>
          </w:tcPr>
          <w:p w14:paraId="5B8C374C" w14:textId="77777777" w:rsidR="001777BE" w:rsidRDefault="001777BE">
            <w:pPr>
              <w:snapToGrid w:val="0"/>
              <w:rPr>
                <w:color w:val="000000"/>
                <w:sz w:val="16"/>
                <w:szCs w:val="16"/>
              </w:rPr>
            </w:pPr>
          </w:p>
        </w:tc>
        <w:tc>
          <w:tcPr>
            <w:tcW w:w="227" w:type="dxa"/>
            <w:vAlign w:val="center"/>
          </w:tcPr>
          <w:p w14:paraId="2D324A48" w14:textId="77777777" w:rsidR="001777BE" w:rsidRDefault="001777BE">
            <w:pPr>
              <w:snapToGrid w:val="0"/>
              <w:rPr>
                <w:color w:val="000000"/>
                <w:sz w:val="16"/>
                <w:szCs w:val="16"/>
              </w:rPr>
            </w:pPr>
          </w:p>
        </w:tc>
        <w:tc>
          <w:tcPr>
            <w:tcW w:w="227" w:type="dxa"/>
            <w:vAlign w:val="center"/>
          </w:tcPr>
          <w:p w14:paraId="7D5886AB" w14:textId="77777777" w:rsidR="001777BE" w:rsidRDefault="001777BE">
            <w:pPr>
              <w:snapToGrid w:val="0"/>
              <w:rPr>
                <w:color w:val="000000"/>
                <w:sz w:val="16"/>
                <w:szCs w:val="16"/>
              </w:rPr>
            </w:pPr>
          </w:p>
        </w:tc>
        <w:tc>
          <w:tcPr>
            <w:tcW w:w="227" w:type="dxa"/>
            <w:vAlign w:val="center"/>
          </w:tcPr>
          <w:p w14:paraId="48333825" w14:textId="77777777" w:rsidR="001777BE" w:rsidRDefault="001777BE">
            <w:pPr>
              <w:snapToGrid w:val="0"/>
              <w:rPr>
                <w:color w:val="000000"/>
                <w:sz w:val="16"/>
                <w:szCs w:val="16"/>
              </w:rPr>
            </w:pPr>
          </w:p>
        </w:tc>
        <w:tc>
          <w:tcPr>
            <w:tcW w:w="227" w:type="dxa"/>
            <w:vAlign w:val="center"/>
          </w:tcPr>
          <w:p w14:paraId="6FFDBE2D" w14:textId="77777777" w:rsidR="001777BE" w:rsidRDefault="001777BE">
            <w:pPr>
              <w:snapToGrid w:val="0"/>
              <w:rPr>
                <w:color w:val="000000"/>
                <w:sz w:val="16"/>
                <w:szCs w:val="16"/>
              </w:rPr>
            </w:pPr>
          </w:p>
        </w:tc>
        <w:tc>
          <w:tcPr>
            <w:tcW w:w="7794" w:type="dxa"/>
            <w:gridSpan w:val="22"/>
            <w:vAlign w:val="center"/>
            <w:hideMark/>
          </w:tcPr>
          <w:p w14:paraId="7475C346" w14:textId="77777777" w:rsidR="001777BE" w:rsidRDefault="001777BE">
            <w:pPr>
              <w:spacing w:line="226" w:lineRule="atLeast"/>
              <w:jc w:val="right"/>
            </w:pPr>
            <w:r>
              <w:rPr>
                <w:color w:val="000000"/>
              </w:rPr>
              <w:t>СОГЛАСОВАННО: начальник района МУП УИС</w:t>
            </w:r>
          </w:p>
        </w:tc>
        <w:tc>
          <w:tcPr>
            <w:tcW w:w="69" w:type="dxa"/>
            <w:vAlign w:val="center"/>
          </w:tcPr>
          <w:p w14:paraId="64D1493E" w14:textId="77777777" w:rsidR="001777BE" w:rsidRDefault="001777BE">
            <w:pPr>
              <w:snapToGrid w:val="0"/>
              <w:rPr>
                <w:color w:val="000000"/>
                <w:sz w:val="16"/>
                <w:szCs w:val="16"/>
              </w:rPr>
            </w:pPr>
          </w:p>
        </w:tc>
      </w:tr>
      <w:tr w:rsidR="001777BE" w14:paraId="05386578" w14:textId="77777777" w:rsidTr="001777BE">
        <w:trPr>
          <w:trHeight w:val="226"/>
        </w:trPr>
        <w:tc>
          <w:tcPr>
            <w:tcW w:w="2631" w:type="dxa"/>
            <w:gridSpan w:val="11"/>
            <w:vAlign w:val="center"/>
            <w:hideMark/>
          </w:tcPr>
          <w:p w14:paraId="5EBD9A8F" w14:textId="77777777" w:rsidR="001777BE" w:rsidRDefault="001777BE">
            <w:pPr>
              <w:spacing w:line="226" w:lineRule="atLeast"/>
            </w:pPr>
            <w:r>
              <w:rPr>
                <w:color w:val="000000"/>
              </w:rPr>
              <w:t>_________________</w:t>
            </w:r>
          </w:p>
        </w:tc>
        <w:tc>
          <w:tcPr>
            <w:tcW w:w="2127" w:type="dxa"/>
            <w:gridSpan w:val="16"/>
            <w:vAlign w:val="center"/>
            <w:hideMark/>
          </w:tcPr>
          <w:p w14:paraId="2ADF3DD6" w14:textId="77777777" w:rsidR="001777BE" w:rsidRDefault="001777BE">
            <w:pPr>
              <w:tabs>
                <w:tab w:val="left" w:pos="1749"/>
              </w:tabs>
            </w:pPr>
            <w:r>
              <w:rPr>
                <w:b/>
                <w:color w:val="000000"/>
                <w:sz w:val="18"/>
                <w:szCs w:val="18"/>
              </w:rPr>
              <w:t xml:space="preserve">/ </w:t>
            </w:r>
            <w:r w:rsidR="00DB4B25">
              <w:rPr>
                <w:b/>
                <w:sz w:val="20"/>
                <w:szCs w:val="20"/>
              </w:rPr>
              <w:t>________________</w:t>
            </w:r>
          </w:p>
        </w:tc>
        <w:tc>
          <w:tcPr>
            <w:tcW w:w="93" w:type="dxa"/>
            <w:vAlign w:val="center"/>
          </w:tcPr>
          <w:p w14:paraId="51540512" w14:textId="77777777" w:rsidR="001777BE" w:rsidRDefault="001777BE">
            <w:pPr>
              <w:snapToGrid w:val="0"/>
              <w:rPr>
                <w:b/>
                <w:bCs/>
                <w:color w:val="000000"/>
                <w:sz w:val="16"/>
                <w:szCs w:val="16"/>
              </w:rPr>
            </w:pPr>
          </w:p>
        </w:tc>
        <w:tc>
          <w:tcPr>
            <w:tcW w:w="93" w:type="dxa"/>
            <w:vAlign w:val="center"/>
          </w:tcPr>
          <w:p w14:paraId="1F536493" w14:textId="77777777" w:rsidR="001777BE" w:rsidRDefault="001777BE">
            <w:pPr>
              <w:snapToGrid w:val="0"/>
              <w:rPr>
                <w:b/>
                <w:bCs/>
                <w:color w:val="000000"/>
                <w:sz w:val="16"/>
                <w:szCs w:val="16"/>
              </w:rPr>
            </w:pPr>
          </w:p>
        </w:tc>
        <w:tc>
          <w:tcPr>
            <w:tcW w:w="93" w:type="dxa"/>
            <w:vAlign w:val="center"/>
          </w:tcPr>
          <w:p w14:paraId="5D46177E" w14:textId="77777777" w:rsidR="001777BE" w:rsidRDefault="001777BE">
            <w:pPr>
              <w:snapToGrid w:val="0"/>
              <w:rPr>
                <w:b/>
                <w:bCs/>
                <w:color w:val="000000"/>
                <w:sz w:val="16"/>
                <w:szCs w:val="16"/>
              </w:rPr>
            </w:pPr>
          </w:p>
        </w:tc>
        <w:tc>
          <w:tcPr>
            <w:tcW w:w="93" w:type="dxa"/>
            <w:vAlign w:val="center"/>
          </w:tcPr>
          <w:p w14:paraId="65003089" w14:textId="77777777" w:rsidR="001777BE" w:rsidRDefault="001777BE">
            <w:pPr>
              <w:snapToGrid w:val="0"/>
              <w:rPr>
                <w:b/>
                <w:bCs/>
                <w:color w:val="000000"/>
                <w:sz w:val="16"/>
                <w:szCs w:val="16"/>
              </w:rPr>
            </w:pPr>
          </w:p>
        </w:tc>
        <w:tc>
          <w:tcPr>
            <w:tcW w:w="93" w:type="dxa"/>
            <w:vAlign w:val="center"/>
          </w:tcPr>
          <w:p w14:paraId="5352E9F6" w14:textId="77777777" w:rsidR="001777BE" w:rsidRDefault="001777BE">
            <w:pPr>
              <w:snapToGrid w:val="0"/>
              <w:rPr>
                <w:b/>
                <w:bCs/>
                <w:color w:val="000000"/>
                <w:sz w:val="16"/>
                <w:szCs w:val="16"/>
              </w:rPr>
            </w:pPr>
          </w:p>
        </w:tc>
        <w:tc>
          <w:tcPr>
            <w:tcW w:w="98" w:type="dxa"/>
            <w:vAlign w:val="center"/>
          </w:tcPr>
          <w:p w14:paraId="2EE65550" w14:textId="77777777" w:rsidR="001777BE" w:rsidRDefault="001777BE">
            <w:pPr>
              <w:snapToGrid w:val="0"/>
              <w:rPr>
                <w:b/>
                <w:bCs/>
                <w:color w:val="000000"/>
                <w:sz w:val="16"/>
                <w:szCs w:val="16"/>
              </w:rPr>
            </w:pPr>
          </w:p>
        </w:tc>
        <w:tc>
          <w:tcPr>
            <w:tcW w:w="227" w:type="dxa"/>
            <w:vAlign w:val="center"/>
          </w:tcPr>
          <w:p w14:paraId="5563BAD3" w14:textId="77777777" w:rsidR="001777BE" w:rsidRDefault="001777BE">
            <w:pPr>
              <w:snapToGrid w:val="0"/>
              <w:rPr>
                <w:b/>
                <w:bCs/>
                <w:color w:val="000000"/>
                <w:sz w:val="16"/>
                <w:szCs w:val="16"/>
              </w:rPr>
            </w:pPr>
          </w:p>
        </w:tc>
        <w:tc>
          <w:tcPr>
            <w:tcW w:w="227" w:type="dxa"/>
            <w:vAlign w:val="center"/>
          </w:tcPr>
          <w:p w14:paraId="6E03058B" w14:textId="77777777" w:rsidR="001777BE" w:rsidRDefault="001777BE">
            <w:pPr>
              <w:snapToGrid w:val="0"/>
              <w:rPr>
                <w:b/>
                <w:bCs/>
                <w:color w:val="000000"/>
                <w:sz w:val="16"/>
                <w:szCs w:val="16"/>
              </w:rPr>
            </w:pPr>
          </w:p>
        </w:tc>
        <w:tc>
          <w:tcPr>
            <w:tcW w:w="227" w:type="dxa"/>
            <w:vAlign w:val="center"/>
          </w:tcPr>
          <w:p w14:paraId="04F89DFC" w14:textId="77777777" w:rsidR="001777BE" w:rsidRDefault="001777BE">
            <w:pPr>
              <w:snapToGrid w:val="0"/>
              <w:rPr>
                <w:b/>
                <w:bCs/>
                <w:color w:val="000000"/>
                <w:sz w:val="16"/>
                <w:szCs w:val="16"/>
              </w:rPr>
            </w:pPr>
          </w:p>
        </w:tc>
        <w:tc>
          <w:tcPr>
            <w:tcW w:w="227" w:type="dxa"/>
            <w:vAlign w:val="center"/>
          </w:tcPr>
          <w:p w14:paraId="50D18305" w14:textId="77777777" w:rsidR="001777BE" w:rsidRDefault="001777BE">
            <w:pPr>
              <w:snapToGrid w:val="0"/>
              <w:rPr>
                <w:b/>
                <w:bCs/>
                <w:color w:val="000000"/>
                <w:sz w:val="16"/>
                <w:szCs w:val="16"/>
              </w:rPr>
            </w:pPr>
          </w:p>
        </w:tc>
        <w:tc>
          <w:tcPr>
            <w:tcW w:w="227" w:type="dxa"/>
            <w:vAlign w:val="center"/>
          </w:tcPr>
          <w:p w14:paraId="109C32AF" w14:textId="77777777" w:rsidR="001777BE" w:rsidRDefault="001777BE">
            <w:pPr>
              <w:snapToGrid w:val="0"/>
              <w:rPr>
                <w:b/>
                <w:bCs/>
                <w:color w:val="000000"/>
                <w:sz w:val="16"/>
                <w:szCs w:val="16"/>
              </w:rPr>
            </w:pPr>
          </w:p>
        </w:tc>
        <w:tc>
          <w:tcPr>
            <w:tcW w:w="227" w:type="dxa"/>
            <w:vAlign w:val="center"/>
          </w:tcPr>
          <w:p w14:paraId="53510B36" w14:textId="77777777" w:rsidR="001777BE" w:rsidRDefault="001777BE">
            <w:pPr>
              <w:snapToGrid w:val="0"/>
              <w:rPr>
                <w:b/>
                <w:bCs/>
                <w:color w:val="000000"/>
                <w:sz w:val="16"/>
                <w:szCs w:val="16"/>
              </w:rPr>
            </w:pPr>
          </w:p>
        </w:tc>
        <w:tc>
          <w:tcPr>
            <w:tcW w:w="227" w:type="dxa"/>
            <w:vAlign w:val="center"/>
          </w:tcPr>
          <w:p w14:paraId="6727F3D3" w14:textId="77777777" w:rsidR="001777BE" w:rsidRDefault="001777BE">
            <w:pPr>
              <w:snapToGrid w:val="0"/>
              <w:rPr>
                <w:b/>
                <w:bCs/>
                <w:color w:val="000000"/>
                <w:sz w:val="16"/>
                <w:szCs w:val="16"/>
              </w:rPr>
            </w:pPr>
          </w:p>
        </w:tc>
        <w:tc>
          <w:tcPr>
            <w:tcW w:w="321" w:type="dxa"/>
            <w:vAlign w:val="center"/>
          </w:tcPr>
          <w:p w14:paraId="02C1E45C" w14:textId="77777777" w:rsidR="001777BE" w:rsidRDefault="001777BE">
            <w:pPr>
              <w:snapToGrid w:val="0"/>
              <w:rPr>
                <w:b/>
                <w:bCs/>
                <w:color w:val="000000"/>
                <w:sz w:val="16"/>
                <w:szCs w:val="16"/>
              </w:rPr>
            </w:pPr>
          </w:p>
        </w:tc>
        <w:tc>
          <w:tcPr>
            <w:tcW w:w="321" w:type="dxa"/>
            <w:vAlign w:val="center"/>
          </w:tcPr>
          <w:p w14:paraId="636256D1" w14:textId="77777777" w:rsidR="001777BE" w:rsidRDefault="001777BE">
            <w:pPr>
              <w:snapToGrid w:val="0"/>
              <w:rPr>
                <w:b/>
                <w:bCs/>
                <w:color w:val="000000"/>
                <w:sz w:val="16"/>
                <w:szCs w:val="16"/>
              </w:rPr>
            </w:pPr>
          </w:p>
        </w:tc>
        <w:tc>
          <w:tcPr>
            <w:tcW w:w="322" w:type="dxa"/>
            <w:vAlign w:val="center"/>
          </w:tcPr>
          <w:p w14:paraId="4EA96F03" w14:textId="77777777" w:rsidR="001777BE" w:rsidRDefault="001777BE">
            <w:pPr>
              <w:snapToGrid w:val="0"/>
              <w:rPr>
                <w:color w:val="000000"/>
                <w:sz w:val="16"/>
                <w:szCs w:val="16"/>
              </w:rPr>
            </w:pPr>
          </w:p>
        </w:tc>
        <w:tc>
          <w:tcPr>
            <w:tcW w:w="240" w:type="dxa"/>
            <w:vAlign w:val="center"/>
          </w:tcPr>
          <w:p w14:paraId="5514A3D3" w14:textId="77777777" w:rsidR="001777BE" w:rsidRDefault="001777BE">
            <w:pPr>
              <w:snapToGrid w:val="0"/>
              <w:rPr>
                <w:color w:val="000000"/>
                <w:sz w:val="16"/>
                <w:szCs w:val="16"/>
              </w:rPr>
            </w:pPr>
          </w:p>
        </w:tc>
        <w:tc>
          <w:tcPr>
            <w:tcW w:w="294" w:type="dxa"/>
            <w:vAlign w:val="center"/>
          </w:tcPr>
          <w:p w14:paraId="13DDB869" w14:textId="77777777" w:rsidR="001777BE" w:rsidRDefault="001777BE">
            <w:pPr>
              <w:snapToGrid w:val="0"/>
              <w:rPr>
                <w:color w:val="000000"/>
                <w:sz w:val="16"/>
                <w:szCs w:val="16"/>
              </w:rPr>
            </w:pPr>
          </w:p>
        </w:tc>
        <w:tc>
          <w:tcPr>
            <w:tcW w:w="294" w:type="dxa"/>
            <w:vAlign w:val="center"/>
          </w:tcPr>
          <w:p w14:paraId="3BF8570E" w14:textId="77777777" w:rsidR="001777BE" w:rsidRDefault="001777BE">
            <w:pPr>
              <w:snapToGrid w:val="0"/>
              <w:rPr>
                <w:color w:val="000000"/>
                <w:sz w:val="16"/>
                <w:szCs w:val="16"/>
              </w:rPr>
            </w:pPr>
          </w:p>
        </w:tc>
        <w:tc>
          <w:tcPr>
            <w:tcW w:w="294" w:type="dxa"/>
            <w:vAlign w:val="center"/>
          </w:tcPr>
          <w:p w14:paraId="413095CB" w14:textId="77777777" w:rsidR="001777BE" w:rsidRDefault="001777BE">
            <w:pPr>
              <w:snapToGrid w:val="0"/>
              <w:rPr>
                <w:color w:val="000000"/>
                <w:sz w:val="16"/>
                <w:szCs w:val="16"/>
              </w:rPr>
            </w:pPr>
          </w:p>
        </w:tc>
        <w:tc>
          <w:tcPr>
            <w:tcW w:w="294" w:type="dxa"/>
            <w:vAlign w:val="center"/>
          </w:tcPr>
          <w:p w14:paraId="7FEF6130" w14:textId="77777777" w:rsidR="001777BE" w:rsidRDefault="001777BE">
            <w:pPr>
              <w:snapToGrid w:val="0"/>
              <w:rPr>
                <w:color w:val="000000"/>
                <w:sz w:val="16"/>
                <w:szCs w:val="16"/>
              </w:rPr>
            </w:pPr>
          </w:p>
        </w:tc>
        <w:tc>
          <w:tcPr>
            <w:tcW w:w="294" w:type="dxa"/>
            <w:vAlign w:val="center"/>
          </w:tcPr>
          <w:p w14:paraId="1D70637A" w14:textId="77777777" w:rsidR="001777BE" w:rsidRDefault="001777BE">
            <w:pPr>
              <w:snapToGrid w:val="0"/>
              <w:rPr>
                <w:color w:val="000000"/>
                <w:sz w:val="16"/>
                <w:szCs w:val="16"/>
              </w:rPr>
            </w:pPr>
          </w:p>
        </w:tc>
        <w:tc>
          <w:tcPr>
            <w:tcW w:w="294" w:type="dxa"/>
            <w:vAlign w:val="center"/>
          </w:tcPr>
          <w:p w14:paraId="7BA50EAB" w14:textId="77777777" w:rsidR="001777BE" w:rsidRDefault="001777BE">
            <w:pPr>
              <w:snapToGrid w:val="0"/>
              <w:rPr>
                <w:color w:val="000000"/>
                <w:sz w:val="16"/>
                <w:szCs w:val="16"/>
              </w:rPr>
            </w:pPr>
          </w:p>
        </w:tc>
        <w:tc>
          <w:tcPr>
            <w:tcW w:w="294" w:type="dxa"/>
            <w:vAlign w:val="center"/>
          </w:tcPr>
          <w:p w14:paraId="06309DAD" w14:textId="77777777" w:rsidR="001777BE" w:rsidRDefault="001777BE">
            <w:pPr>
              <w:snapToGrid w:val="0"/>
              <w:rPr>
                <w:color w:val="000000"/>
                <w:sz w:val="16"/>
                <w:szCs w:val="16"/>
              </w:rPr>
            </w:pPr>
          </w:p>
        </w:tc>
        <w:tc>
          <w:tcPr>
            <w:tcW w:w="294" w:type="dxa"/>
            <w:vAlign w:val="center"/>
          </w:tcPr>
          <w:p w14:paraId="121DAA86" w14:textId="77777777" w:rsidR="001777BE" w:rsidRDefault="001777BE">
            <w:pPr>
              <w:snapToGrid w:val="0"/>
              <w:rPr>
                <w:color w:val="000000"/>
                <w:sz w:val="16"/>
                <w:szCs w:val="16"/>
              </w:rPr>
            </w:pPr>
          </w:p>
        </w:tc>
        <w:tc>
          <w:tcPr>
            <w:tcW w:w="4238" w:type="dxa"/>
            <w:gridSpan w:val="10"/>
            <w:vAlign w:val="center"/>
            <w:hideMark/>
          </w:tcPr>
          <w:p w14:paraId="1723A4C2" w14:textId="77777777" w:rsidR="001777BE" w:rsidRDefault="001777BE">
            <w:r>
              <w:rPr>
                <w:color w:val="000000"/>
                <w:sz w:val="16"/>
                <w:szCs w:val="16"/>
              </w:rPr>
              <w:t>_________________/________________________/</w:t>
            </w:r>
          </w:p>
        </w:tc>
        <w:tc>
          <w:tcPr>
            <w:tcW w:w="69" w:type="dxa"/>
            <w:vAlign w:val="center"/>
          </w:tcPr>
          <w:p w14:paraId="4D74644B" w14:textId="77777777" w:rsidR="001777BE" w:rsidRDefault="001777BE">
            <w:pPr>
              <w:snapToGrid w:val="0"/>
              <w:rPr>
                <w:color w:val="000000"/>
                <w:sz w:val="20"/>
                <w:szCs w:val="20"/>
              </w:rPr>
            </w:pPr>
          </w:p>
        </w:tc>
      </w:tr>
      <w:tr w:rsidR="001777BE" w14:paraId="20B111D0" w14:textId="77777777" w:rsidTr="001777BE">
        <w:trPr>
          <w:trHeight w:val="161"/>
          <w:hidden/>
        </w:trPr>
        <w:tc>
          <w:tcPr>
            <w:tcW w:w="11762" w:type="dxa"/>
            <w:gridSpan w:val="55"/>
            <w:vAlign w:val="center"/>
          </w:tcPr>
          <w:p w14:paraId="5F99665D" w14:textId="77777777" w:rsidR="001777BE" w:rsidRDefault="001777BE">
            <w:pPr>
              <w:snapToGrid w:val="0"/>
              <w:rPr>
                <w:vanish/>
                <w:color w:val="000000"/>
                <w:sz w:val="16"/>
                <w:szCs w:val="16"/>
              </w:rPr>
            </w:pPr>
          </w:p>
          <w:p w14:paraId="1AF8D95A" w14:textId="77777777" w:rsidR="001777BE" w:rsidRDefault="001777BE">
            <w:pPr>
              <w:rPr>
                <w:color w:val="000000"/>
                <w:sz w:val="16"/>
                <w:szCs w:val="16"/>
              </w:rPr>
            </w:pPr>
          </w:p>
          <w:p w14:paraId="57B703D2" w14:textId="77777777" w:rsidR="001777BE" w:rsidRDefault="001777BE">
            <w:r>
              <w:rPr>
                <w:color w:val="000000"/>
                <w:sz w:val="16"/>
                <w:szCs w:val="16"/>
              </w:rPr>
              <w:t>м.п.подпись,                                                Ф.И.О</w:t>
            </w:r>
          </w:p>
        </w:tc>
        <w:tc>
          <w:tcPr>
            <w:tcW w:w="2942" w:type="dxa"/>
            <w:gridSpan w:val="7"/>
            <w:vAlign w:val="center"/>
            <w:hideMark/>
          </w:tcPr>
          <w:p w14:paraId="231A7CFC" w14:textId="77777777" w:rsidR="001777BE" w:rsidRDefault="001777BE">
            <w:r>
              <w:rPr>
                <w:color w:val="000000"/>
                <w:sz w:val="16"/>
                <w:szCs w:val="16"/>
              </w:rPr>
              <w:t>м.п.подпись,       Ф.И.О</w:t>
            </w:r>
          </w:p>
        </w:tc>
        <w:tc>
          <w:tcPr>
            <w:tcW w:w="69" w:type="dxa"/>
            <w:vAlign w:val="center"/>
          </w:tcPr>
          <w:p w14:paraId="4A39A663" w14:textId="77777777" w:rsidR="001777BE" w:rsidRDefault="001777BE">
            <w:pPr>
              <w:snapToGrid w:val="0"/>
              <w:rPr>
                <w:color w:val="000000"/>
                <w:sz w:val="16"/>
                <w:szCs w:val="16"/>
              </w:rPr>
            </w:pPr>
          </w:p>
        </w:tc>
      </w:tr>
      <w:tr w:rsidR="001777BE" w14:paraId="61720566" w14:textId="77777777" w:rsidTr="001777BE">
        <w:trPr>
          <w:trHeight w:val="161"/>
          <w:hidden/>
        </w:trPr>
        <w:tc>
          <w:tcPr>
            <w:tcW w:w="11762" w:type="dxa"/>
            <w:gridSpan w:val="55"/>
            <w:vAlign w:val="center"/>
          </w:tcPr>
          <w:p w14:paraId="440516FA" w14:textId="77777777" w:rsidR="001777BE" w:rsidRDefault="001777BE">
            <w:pPr>
              <w:snapToGrid w:val="0"/>
              <w:rPr>
                <w:vanish/>
                <w:color w:val="000000"/>
                <w:sz w:val="16"/>
                <w:szCs w:val="16"/>
              </w:rPr>
            </w:pPr>
          </w:p>
        </w:tc>
        <w:tc>
          <w:tcPr>
            <w:tcW w:w="2942" w:type="dxa"/>
            <w:gridSpan w:val="7"/>
            <w:vAlign w:val="center"/>
          </w:tcPr>
          <w:p w14:paraId="124F5A6D" w14:textId="77777777" w:rsidR="001777BE" w:rsidRDefault="001777BE">
            <w:pPr>
              <w:snapToGrid w:val="0"/>
              <w:rPr>
                <w:color w:val="000000"/>
                <w:sz w:val="16"/>
                <w:szCs w:val="16"/>
              </w:rPr>
            </w:pPr>
          </w:p>
        </w:tc>
        <w:tc>
          <w:tcPr>
            <w:tcW w:w="69" w:type="dxa"/>
            <w:vAlign w:val="center"/>
          </w:tcPr>
          <w:p w14:paraId="094CC6C4" w14:textId="77777777" w:rsidR="001777BE" w:rsidRDefault="001777BE">
            <w:pPr>
              <w:snapToGrid w:val="0"/>
              <w:rPr>
                <w:color w:val="000000"/>
                <w:sz w:val="16"/>
                <w:szCs w:val="16"/>
              </w:rPr>
            </w:pPr>
          </w:p>
        </w:tc>
      </w:tr>
    </w:tbl>
    <w:p w14:paraId="6E45FCBC" w14:textId="77777777" w:rsidR="001777BE" w:rsidRDefault="001777BE" w:rsidP="001777BE">
      <w:pPr>
        <w:suppressAutoHyphens w:val="0"/>
        <w:sectPr w:rsidR="001777BE">
          <w:pgSz w:w="16838" w:h="11906" w:orient="landscape"/>
          <w:pgMar w:top="993" w:right="709" w:bottom="789" w:left="1418" w:header="720" w:footer="733" w:gutter="0"/>
          <w:cols w:space="720"/>
        </w:sectPr>
      </w:pPr>
    </w:p>
    <w:p w14:paraId="0DFD9A9B" w14:textId="77777777" w:rsidR="001777BE" w:rsidRDefault="001777BE" w:rsidP="001777BE">
      <w:pPr>
        <w:jc w:val="right"/>
      </w:pPr>
      <w:r>
        <w:rPr>
          <w:color w:val="000000"/>
          <w:sz w:val="18"/>
          <w:szCs w:val="18"/>
        </w:rPr>
        <w:lastRenderedPageBreak/>
        <w:t>Приложение №8</w:t>
      </w:r>
    </w:p>
    <w:p w14:paraId="5520EBC6"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6B01DEFF" w14:textId="77777777" w:rsidR="001777BE" w:rsidRDefault="001777BE" w:rsidP="001777BE">
      <w:pPr>
        <w:pStyle w:val="af7"/>
        <w:ind w:left="-207"/>
        <w:jc w:val="right"/>
        <w:rPr>
          <w:b/>
          <w:color w:val="000000"/>
          <w:sz w:val="18"/>
          <w:szCs w:val="18"/>
        </w:rPr>
      </w:pPr>
    </w:p>
    <w:p w14:paraId="41D4D532" w14:textId="77777777" w:rsidR="001777BE" w:rsidRDefault="001777BE" w:rsidP="001777BE">
      <w:pPr>
        <w:spacing w:after="120"/>
        <w:ind w:right="284"/>
        <w:jc w:val="center"/>
        <w:rPr>
          <w:color w:val="000000"/>
          <w:sz w:val="20"/>
          <w:szCs w:val="20"/>
          <w:lang w:eastAsia="ru-RU"/>
        </w:rPr>
      </w:pPr>
      <w:r>
        <w:rPr>
          <w:color w:val="000000"/>
          <w:sz w:val="20"/>
          <w:szCs w:val="20"/>
          <w:lang w:eastAsia="ru-RU"/>
        </w:rPr>
        <w:t xml:space="preserve">ПОРЯДОК ОПРЕДЕЛЕНИЯ УТЕЧКИ ТЕПЛОНОСИТЕЛЯ И ТЕПЛА С НИМ В ТЕПЛОВЫХ СЕТЯХ И ТЕПЛОПОТРЕБЛЯЮЩИХ УСТАНОВКАХ ПОТРЕБИТЕЛЯ И СУБАБОНЕНТОВ </w:t>
      </w:r>
    </w:p>
    <w:p w14:paraId="1D03C30C" w14:textId="77777777" w:rsidR="001777BE" w:rsidRDefault="001777BE" w:rsidP="001777BE">
      <w:pPr>
        <w:tabs>
          <w:tab w:val="left" w:pos="10063"/>
        </w:tabs>
        <w:ind w:right="-2" w:firstLine="426"/>
        <w:jc w:val="both"/>
        <w:rPr>
          <w:color w:val="000000"/>
          <w:sz w:val="20"/>
          <w:szCs w:val="20"/>
          <w:lang w:eastAsia="ru-RU"/>
        </w:rPr>
      </w:pPr>
      <w:r>
        <w:rPr>
          <w:color w:val="000000"/>
          <w:sz w:val="20"/>
          <w:szCs w:val="20"/>
          <w:lang w:eastAsia="ru-RU"/>
        </w:rPr>
        <w:t>1. Величина утечки теплоносителя в тепловых сетях и теплопотребляющих установках Потребителя и субабонентов принимается на основании показаний приборов учета Потребителя, но не ниже величины нормативной утечки теплоносителя в тепловых сетях и теплопотребляющих установках (согласно п.3.1.2. настоящего Договора).</w:t>
      </w:r>
    </w:p>
    <w:p w14:paraId="345E5BB5" w14:textId="77777777" w:rsidR="001777BE" w:rsidRDefault="001777BE" w:rsidP="001777BE">
      <w:pPr>
        <w:tabs>
          <w:tab w:val="left" w:pos="10063"/>
        </w:tabs>
        <w:ind w:right="-2" w:firstLine="426"/>
        <w:jc w:val="both"/>
        <w:rPr>
          <w:color w:val="000000"/>
          <w:sz w:val="20"/>
          <w:szCs w:val="20"/>
          <w:lang w:eastAsia="ru-RU"/>
        </w:rPr>
      </w:pPr>
      <w:r>
        <w:rPr>
          <w:color w:val="000000"/>
          <w:sz w:val="20"/>
          <w:szCs w:val="20"/>
          <w:lang w:eastAsia="ru-RU"/>
        </w:rPr>
        <w:t>2. При установке приборов учета не на границе балансовой принадлежности тепловых сетей, количество учтенного ими теплоносителя увеличивается (уменьшается) на величину потерь с утечкой теплоносителя в сети от границы балансовой принадлежности сторон до места установки приборов учета, определенную расчетным методом ТО, в соответствии с приказом Минэнерго России от 30.12.2008г №325 (ред.от 10.08.2012) «Об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w:t>
      </w:r>
    </w:p>
    <w:p w14:paraId="22F0F903" w14:textId="77777777" w:rsidR="001777BE" w:rsidRDefault="001777BE" w:rsidP="001777BE">
      <w:pPr>
        <w:tabs>
          <w:tab w:val="left" w:pos="10063"/>
        </w:tabs>
        <w:ind w:right="-2" w:firstLine="426"/>
        <w:jc w:val="both"/>
        <w:rPr>
          <w:color w:val="000000"/>
          <w:sz w:val="20"/>
          <w:szCs w:val="20"/>
          <w:lang w:eastAsia="ru-RU"/>
        </w:rPr>
      </w:pPr>
      <w:r>
        <w:rPr>
          <w:color w:val="000000"/>
          <w:sz w:val="20"/>
          <w:szCs w:val="20"/>
          <w:lang w:eastAsia="ru-RU"/>
        </w:rPr>
        <w:t>3. Количество потерь теплоносителя с утечкой в трубопроводах Потребителя увеличивается на величину потерь, связанных со сверхнормативной утечкой (устанавливается  двухсторонним актом (односторонним актом ТО при отказе Потребителя от подписания акта) обнаружен</w:t>
      </w:r>
      <w:r w:rsidR="007827CB">
        <w:rPr>
          <w:color w:val="000000"/>
          <w:sz w:val="20"/>
          <w:szCs w:val="20"/>
          <w:lang w:eastAsia="ru-RU"/>
        </w:rPr>
        <w:t>н</w:t>
      </w:r>
      <w:r>
        <w:rPr>
          <w:color w:val="000000"/>
          <w:sz w:val="20"/>
          <w:szCs w:val="20"/>
          <w:lang w:eastAsia="ru-RU"/>
        </w:rPr>
        <w:t xml:space="preserve">ой и устраненной в тепловых сетях и теплопотребляющих установках Потребителя. </w:t>
      </w:r>
    </w:p>
    <w:p w14:paraId="118D9BCB" w14:textId="77777777" w:rsidR="001777BE" w:rsidRDefault="001777BE" w:rsidP="001777BE">
      <w:pPr>
        <w:autoSpaceDE w:val="0"/>
        <w:spacing w:before="108" w:after="108"/>
        <w:ind w:firstLine="426"/>
        <w:jc w:val="both"/>
        <w:rPr>
          <w:color w:val="000000"/>
          <w:sz w:val="18"/>
          <w:szCs w:val="18"/>
        </w:rPr>
      </w:pPr>
      <w:r>
        <w:rPr>
          <w:color w:val="000000"/>
          <w:sz w:val="20"/>
          <w:szCs w:val="20"/>
          <w:lang w:eastAsia="ru-RU"/>
        </w:rPr>
        <w:t>4. При отсутствии у Потребителя приборов учета, а также в случае выхода из строя на период более 30 суток в течение года с момента приемки приборов учета на коммерческий расчет, либо при непредставлении Потребителем данных о потреблении в установленные сроки, величина утечки теплоносителя определяется ТО на основании «Методики осуществления коммерческого учета тепловой энергии, теплоносителя» (утв. Приказом Министерства строительства и жилищно-коммунального хозяйства РФ от 17.03.2014 №99/пр.)</w:t>
      </w:r>
      <w:bookmarkStart w:id="57" w:name="sub_196"/>
      <w:r>
        <w:rPr>
          <w:color w:val="000000"/>
          <w:sz w:val="20"/>
          <w:szCs w:val="20"/>
          <w:lang w:eastAsia="ru-RU"/>
        </w:rPr>
        <w:t xml:space="preserve">, т.е. </w:t>
      </w:r>
      <w:r>
        <w:rPr>
          <w:color w:val="000000"/>
          <w:sz w:val="18"/>
          <w:szCs w:val="18"/>
        </w:rPr>
        <w:t>величина утечки теплоносителя указывается в Приложении №1 к настоящему Договору и не может превышать 0,25 процента от среднегодового объема воды в тепловой сети и присоединенных к ней системах теплопотребления. Сезонная норма утечки теплоносителя может устанавливаться в пределах среднегодового значения. Объем воды в системах теплоснабжения определяется по проектным (паспортным) характеристикам. (Методика к пост.1034, п.91)</w:t>
      </w:r>
    </w:p>
    <w:p w14:paraId="009E7AF7" w14:textId="77777777" w:rsidR="001777BE" w:rsidRDefault="001777BE" w:rsidP="001777BE">
      <w:pPr>
        <w:autoSpaceDE w:val="0"/>
        <w:ind w:firstLine="426"/>
        <w:jc w:val="both"/>
        <w:rPr>
          <w:color w:val="000000"/>
          <w:sz w:val="18"/>
          <w:szCs w:val="18"/>
        </w:rPr>
      </w:pPr>
      <w:bookmarkStart w:id="58" w:name="sub_197"/>
      <w:bookmarkEnd w:id="57"/>
      <w:r>
        <w:rPr>
          <w:color w:val="000000"/>
          <w:sz w:val="18"/>
          <w:szCs w:val="18"/>
        </w:rPr>
        <w:t>5</w:t>
      </w:r>
      <w:r w:rsidR="00F34622">
        <w:rPr>
          <w:color w:val="000000"/>
          <w:sz w:val="18"/>
          <w:szCs w:val="18"/>
        </w:rPr>
        <w:t>. Величина утечки теплоносителя</w:t>
      </w:r>
      <w:r w:rsidR="00F34622" w:rsidRPr="00F34622">
        <w:rPr>
          <w:noProof/>
          <w:color w:val="000000"/>
          <w:sz w:val="18"/>
          <w:szCs w:val="18"/>
          <w:lang w:eastAsia="ru-RU"/>
        </w:rPr>
        <w:t xml:space="preserve"> </w:t>
      </w:r>
      <w:r w:rsidR="00F34622" w:rsidRPr="00F34622">
        <w:rPr>
          <w:noProof/>
          <w:color w:val="000000"/>
          <w:sz w:val="28"/>
          <w:szCs w:val="28"/>
          <w:lang w:eastAsia="ru-RU"/>
        </w:rPr>
        <w:t>(</w:t>
      </w:r>
      <w:r w:rsidR="00F34622" w:rsidRPr="00F34622">
        <w:rPr>
          <w:noProof/>
          <w:color w:val="000000"/>
          <w:sz w:val="28"/>
          <w:szCs w:val="28"/>
          <w:lang w:val="en-US" w:eastAsia="ru-RU"/>
        </w:rPr>
        <w:t>M</w:t>
      </w:r>
      <w:r w:rsidR="00F34622" w:rsidRPr="00F34622">
        <w:rPr>
          <w:noProof/>
          <w:color w:val="000000"/>
          <w:sz w:val="28"/>
          <w:szCs w:val="28"/>
          <w:vertAlign w:val="subscript"/>
          <w:lang w:val="en-US" w:eastAsia="ru-RU"/>
        </w:rPr>
        <w:t>y</w:t>
      </w:r>
      <w:r w:rsidR="00F34622" w:rsidRPr="00F34622">
        <w:rPr>
          <w:noProof/>
          <w:color w:val="000000"/>
          <w:sz w:val="28"/>
          <w:szCs w:val="28"/>
          <w:lang w:eastAsia="ru-RU"/>
        </w:rPr>
        <w:t>)</w:t>
      </w:r>
      <w:r>
        <w:rPr>
          <w:color w:val="000000"/>
          <w:sz w:val="18"/>
          <w:szCs w:val="18"/>
        </w:rPr>
        <w:t xml:space="preserve"> </w:t>
      </w:r>
      <w:r w:rsidR="00F34622">
        <w:rPr>
          <w:color w:val="000000"/>
          <w:sz w:val="18"/>
          <w:szCs w:val="18"/>
        </w:rPr>
        <w:t xml:space="preserve"> </w:t>
      </w:r>
      <w:r>
        <w:rPr>
          <w:color w:val="000000"/>
          <w:sz w:val="18"/>
          <w:szCs w:val="18"/>
        </w:rPr>
        <w:t>с независимым присоединением систем теплоснабжения численно равняется массе теплоносителя, израсходованного потребителем на подпитку систем теплоснабжения, определенной по показаниям водосчетчика</w:t>
      </w:r>
      <w:r w:rsidR="00F34622" w:rsidRPr="00F34622">
        <w:rPr>
          <w:color w:val="000000"/>
          <w:sz w:val="18"/>
          <w:szCs w:val="18"/>
        </w:rPr>
        <w:t xml:space="preserve"> </w:t>
      </w:r>
      <w:r w:rsidR="00F34622" w:rsidRPr="00F34622">
        <w:rPr>
          <w:noProof/>
          <w:color w:val="000000"/>
          <w:sz w:val="28"/>
          <w:szCs w:val="28"/>
          <w:lang w:eastAsia="ru-RU"/>
        </w:rPr>
        <w:t>(</w:t>
      </w:r>
      <w:r w:rsidR="00F34622" w:rsidRPr="00F34622">
        <w:rPr>
          <w:noProof/>
          <w:color w:val="000000"/>
          <w:sz w:val="28"/>
          <w:szCs w:val="28"/>
          <w:lang w:val="en-US" w:eastAsia="ru-RU"/>
        </w:rPr>
        <w:t>M</w:t>
      </w:r>
      <w:r w:rsidR="00F34622">
        <w:rPr>
          <w:noProof/>
          <w:color w:val="000000"/>
          <w:sz w:val="28"/>
          <w:szCs w:val="28"/>
          <w:vertAlign w:val="subscript"/>
          <w:lang w:eastAsia="ru-RU"/>
        </w:rPr>
        <w:t>П</w:t>
      </w:r>
      <w:r w:rsidR="00F34622" w:rsidRPr="00F34622">
        <w:rPr>
          <w:noProof/>
          <w:color w:val="000000"/>
          <w:sz w:val="28"/>
          <w:szCs w:val="28"/>
          <w:lang w:eastAsia="ru-RU"/>
        </w:rPr>
        <w:t>)</w:t>
      </w:r>
      <w:r>
        <w:rPr>
          <w:color w:val="000000"/>
          <w:sz w:val="18"/>
          <w:szCs w:val="18"/>
        </w:rPr>
        <w:t>.</w:t>
      </w:r>
    </w:p>
    <w:bookmarkEnd w:id="58"/>
    <w:p w14:paraId="5ADFFC64" w14:textId="77777777" w:rsidR="001777BE" w:rsidRDefault="001777BE" w:rsidP="001777BE">
      <w:pPr>
        <w:autoSpaceDE w:val="0"/>
        <w:ind w:firstLine="720"/>
        <w:jc w:val="both"/>
      </w:pPr>
      <w:r>
        <w:rPr>
          <w:color w:val="000000"/>
          <w:sz w:val="18"/>
          <w:szCs w:val="18"/>
        </w:rPr>
        <w:t>В случае отсутствия водосчетчика подпитки расчет величины утечки теплоносителя за отчетный период по подающему и обратному трубопроводам</w:t>
      </w:r>
      <w:r w:rsidR="00F34622">
        <w:rPr>
          <w:color w:val="000000"/>
          <w:sz w:val="18"/>
          <w:szCs w:val="18"/>
        </w:rPr>
        <w:t xml:space="preserve"> </w:t>
      </w:r>
      <w:r w:rsidR="00F34622" w:rsidRPr="00F34622">
        <w:rPr>
          <w:noProof/>
          <w:color w:val="000000"/>
          <w:sz w:val="28"/>
          <w:szCs w:val="28"/>
          <w:lang w:eastAsia="ru-RU"/>
        </w:rPr>
        <w:t>(</w:t>
      </w:r>
      <w:r w:rsidR="00F34622" w:rsidRPr="00F34622">
        <w:rPr>
          <w:noProof/>
          <w:color w:val="000000"/>
          <w:sz w:val="28"/>
          <w:szCs w:val="28"/>
          <w:lang w:val="en-US" w:eastAsia="ru-RU"/>
        </w:rPr>
        <w:t>M</w:t>
      </w:r>
      <w:r w:rsidR="00F34622" w:rsidRPr="00F34622">
        <w:rPr>
          <w:noProof/>
          <w:color w:val="000000"/>
          <w:sz w:val="28"/>
          <w:szCs w:val="28"/>
          <w:vertAlign w:val="subscript"/>
          <w:lang w:val="en-US" w:eastAsia="ru-RU"/>
        </w:rPr>
        <w:t>y</w:t>
      </w:r>
      <w:r w:rsidR="00F34622" w:rsidRPr="00F34622">
        <w:rPr>
          <w:noProof/>
          <w:color w:val="000000"/>
          <w:sz w:val="28"/>
          <w:szCs w:val="28"/>
          <w:lang w:eastAsia="ru-RU"/>
        </w:rPr>
        <w:t>)</w:t>
      </w:r>
      <w:r w:rsidR="00F34622">
        <w:rPr>
          <w:color w:val="000000"/>
          <w:sz w:val="18"/>
          <w:szCs w:val="18"/>
        </w:rPr>
        <w:t xml:space="preserve"> </w:t>
      </w:r>
      <w:r>
        <w:rPr>
          <w:color w:val="000000"/>
          <w:sz w:val="18"/>
          <w:szCs w:val="18"/>
        </w:rPr>
        <w:t>производить по формуле:</w:t>
      </w:r>
    </w:p>
    <w:p w14:paraId="5DE27E0A" w14:textId="77777777" w:rsidR="001777BE" w:rsidRDefault="00F34622" w:rsidP="001777BE">
      <w:pPr>
        <w:autoSpaceDE w:val="0"/>
        <w:ind w:firstLine="698"/>
        <w:jc w:val="center"/>
        <w:rPr>
          <w:color w:val="000000"/>
          <w:sz w:val="18"/>
          <w:szCs w:val="18"/>
        </w:rPr>
      </w:pPr>
      <w:r w:rsidRPr="002134CD">
        <w:rPr>
          <w:i/>
          <w:noProof/>
          <w:color w:val="000000"/>
          <w:sz w:val="28"/>
          <w:szCs w:val="28"/>
          <w:lang w:val="en-US" w:eastAsia="ru-RU"/>
        </w:rPr>
        <w:lastRenderedPageBreak/>
        <w:t>M</w:t>
      </w:r>
      <w:r w:rsidRPr="002134CD">
        <w:rPr>
          <w:i/>
          <w:noProof/>
          <w:color w:val="000000"/>
          <w:sz w:val="28"/>
          <w:szCs w:val="28"/>
          <w:vertAlign w:val="subscript"/>
          <w:lang w:val="en-US" w:eastAsia="ru-RU"/>
        </w:rPr>
        <w:t>y</w:t>
      </w:r>
      <w:r w:rsidRPr="002134CD">
        <w:rPr>
          <w:i/>
          <w:noProof/>
          <w:color w:val="000000"/>
          <w:sz w:val="28"/>
          <w:szCs w:val="28"/>
          <w:lang w:eastAsia="ru-RU"/>
        </w:rPr>
        <w:t xml:space="preserve"> = М</w:t>
      </w:r>
      <w:r w:rsidRPr="002134CD">
        <w:rPr>
          <w:i/>
          <w:noProof/>
          <w:color w:val="000000"/>
          <w:sz w:val="28"/>
          <w:szCs w:val="28"/>
          <w:vertAlign w:val="subscript"/>
          <w:lang w:eastAsia="ru-RU"/>
        </w:rPr>
        <w:t>1</w:t>
      </w:r>
      <w:r w:rsidRPr="002134CD">
        <w:rPr>
          <w:i/>
          <w:noProof/>
          <w:color w:val="000000"/>
          <w:sz w:val="28"/>
          <w:szCs w:val="28"/>
          <w:lang w:eastAsia="ru-RU"/>
        </w:rPr>
        <w:t xml:space="preserve"> – М</w:t>
      </w:r>
      <w:r w:rsidRPr="002134CD">
        <w:rPr>
          <w:i/>
          <w:noProof/>
          <w:color w:val="000000"/>
          <w:sz w:val="28"/>
          <w:szCs w:val="28"/>
          <w:vertAlign w:val="subscript"/>
          <w:lang w:eastAsia="ru-RU"/>
        </w:rPr>
        <w:t>2</w:t>
      </w:r>
      <w:r w:rsidR="001777BE">
        <w:rPr>
          <w:color w:val="000000"/>
          <w:sz w:val="18"/>
          <w:szCs w:val="18"/>
        </w:rPr>
        <w:t>, т, (10.5)</w:t>
      </w:r>
      <w:hyperlink r:id="rId19" w:history="1">
        <w:r w:rsidR="001777BE">
          <w:rPr>
            <w:rStyle w:val="a4"/>
            <w:color w:val="000000"/>
            <w:sz w:val="18"/>
            <w:szCs w:val="18"/>
          </w:rPr>
          <w:t>#</w:t>
        </w:r>
      </w:hyperlink>
    </w:p>
    <w:p w14:paraId="550A38A6" w14:textId="77777777" w:rsidR="001777BE" w:rsidRDefault="001777BE" w:rsidP="001777BE">
      <w:pPr>
        <w:autoSpaceDE w:val="0"/>
        <w:ind w:firstLine="720"/>
        <w:jc w:val="both"/>
      </w:pPr>
      <w:r>
        <w:rPr>
          <w:color w:val="000000"/>
          <w:sz w:val="18"/>
          <w:szCs w:val="18"/>
        </w:rPr>
        <w:t>где:</w:t>
      </w:r>
    </w:p>
    <w:p w14:paraId="042C0B2E" w14:textId="77777777" w:rsidR="001777BE" w:rsidRDefault="00F34622" w:rsidP="001777BE">
      <w:pPr>
        <w:autoSpaceDE w:val="0"/>
        <w:ind w:firstLine="720"/>
        <w:jc w:val="both"/>
      </w:pPr>
      <w:r>
        <w:rPr>
          <w:noProof/>
          <w:color w:val="000000"/>
          <w:sz w:val="28"/>
          <w:szCs w:val="28"/>
          <w:lang w:eastAsia="ru-RU"/>
        </w:rPr>
        <w:t>М</w:t>
      </w:r>
      <w:r>
        <w:rPr>
          <w:noProof/>
          <w:color w:val="000000"/>
          <w:sz w:val="28"/>
          <w:szCs w:val="28"/>
          <w:vertAlign w:val="subscript"/>
          <w:lang w:eastAsia="ru-RU"/>
        </w:rPr>
        <w:t>1</w:t>
      </w:r>
      <w:r w:rsidR="001777BE">
        <w:rPr>
          <w:color w:val="000000"/>
          <w:sz w:val="18"/>
          <w:szCs w:val="18"/>
        </w:rPr>
        <w:t xml:space="preserve"> - масса теплоносителя, полученного потребителем по подающему трубопроводу, т;</w:t>
      </w:r>
    </w:p>
    <w:p w14:paraId="28B59324" w14:textId="77777777" w:rsidR="001777BE" w:rsidRDefault="00F34622" w:rsidP="001777BE">
      <w:pPr>
        <w:autoSpaceDE w:val="0"/>
        <w:ind w:firstLine="720"/>
        <w:jc w:val="both"/>
        <w:rPr>
          <w:color w:val="000000"/>
          <w:sz w:val="18"/>
          <w:szCs w:val="18"/>
        </w:rPr>
      </w:pPr>
      <w:r>
        <w:rPr>
          <w:noProof/>
          <w:color w:val="000000"/>
          <w:sz w:val="28"/>
          <w:szCs w:val="28"/>
          <w:lang w:eastAsia="ru-RU"/>
        </w:rPr>
        <w:t>М</w:t>
      </w:r>
      <w:r>
        <w:rPr>
          <w:noProof/>
          <w:color w:val="000000"/>
          <w:sz w:val="28"/>
          <w:szCs w:val="28"/>
          <w:vertAlign w:val="subscript"/>
          <w:lang w:eastAsia="ru-RU"/>
        </w:rPr>
        <w:t>2</w:t>
      </w:r>
      <w:r w:rsidR="001777BE">
        <w:rPr>
          <w:color w:val="000000"/>
          <w:sz w:val="18"/>
          <w:szCs w:val="18"/>
        </w:rPr>
        <w:t xml:space="preserve"> - масса теплоносителя, возвращенного потребителем по обратному трубопроводу, т;</w:t>
      </w:r>
    </w:p>
    <w:p w14:paraId="58DAA517" w14:textId="77777777" w:rsidR="001777BE" w:rsidRDefault="001777BE" w:rsidP="001777BE">
      <w:pPr>
        <w:autoSpaceDE w:val="0"/>
        <w:ind w:firstLine="720"/>
        <w:jc w:val="both"/>
        <w:rPr>
          <w:color w:val="000000"/>
          <w:sz w:val="18"/>
          <w:szCs w:val="18"/>
        </w:rPr>
      </w:pPr>
      <w:r>
        <w:rPr>
          <w:color w:val="000000"/>
          <w:sz w:val="18"/>
          <w:szCs w:val="18"/>
        </w:rPr>
        <w:t>В случае если</w:t>
      </w:r>
      <w:r w:rsidR="00F34622">
        <w:rPr>
          <w:color w:val="000000"/>
          <w:sz w:val="18"/>
          <w:szCs w:val="18"/>
        </w:rPr>
        <w:t xml:space="preserve"> </w:t>
      </w:r>
      <w:r w:rsidR="00F34622" w:rsidRPr="002134CD">
        <w:rPr>
          <w:i/>
          <w:noProof/>
          <w:color w:val="000000"/>
          <w:sz w:val="28"/>
          <w:szCs w:val="28"/>
          <w:lang w:eastAsia="ru-RU"/>
        </w:rPr>
        <w:t>М</w:t>
      </w:r>
      <w:r w:rsidR="00F34622" w:rsidRPr="002134CD">
        <w:rPr>
          <w:i/>
          <w:noProof/>
          <w:color w:val="000000"/>
          <w:sz w:val="28"/>
          <w:szCs w:val="28"/>
          <w:vertAlign w:val="subscript"/>
          <w:lang w:eastAsia="ru-RU"/>
        </w:rPr>
        <w:t>1</w:t>
      </w:r>
      <w:r w:rsidR="00F34622" w:rsidRPr="002134CD">
        <w:rPr>
          <w:i/>
          <w:noProof/>
          <w:color w:val="000000"/>
          <w:sz w:val="28"/>
          <w:szCs w:val="28"/>
          <w:lang w:eastAsia="ru-RU"/>
        </w:rPr>
        <w:t xml:space="preserve"> &gt; М</w:t>
      </w:r>
      <w:r w:rsidR="00F34622" w:rsidRPr="002134CD">
        <w:rPr>
          <w:i/>
          <w:noProof/>
          <w:color w:val="000000"/>
          <w:sz w:val="28"/>
          <w:szCs w:val="28"/>
          <w:vertAlign w:val="subscript"/>
          <w:lang w:eastAsia="ru-RU"/>
        </w:rPr>
        <w:t>2</w:t>
      </w:r>
      <w:r>
        <w:rPr>
          <w:color w:val="000000"/>
          <w:sz w:val="18"/>
          <w:szCs w:val="18"/>
        </w:rPr>
        <w:t>, а</w:t>
      </w:r>
      <w:r w:rsidR="00F34622" w:rsidRPr="00F34622">
        <w:rPr>
          <w:color w:val="000000"/>
          <w:sz w:val="18"/>
          <w:szCs w:val="18"/>
        </w:rPr>
        <w:t xml:space="preserve"> </w:t>
      </w:r>
      <w:r w:rsidR="00F34622" w:rsidRPr="002134CD">
        <w:rPr>
          <w:i/>
          <w:noProof/>
          <w:color w:val="000000"/>
          <w:sz w:val="28"/>
          <w:szCs w:val="28"/>
          <w:lang w:eastAsia="ru-RU"/>
        </w:rPr>
        <w:t>М</w:t>
      </w:r>
      <w:r w:rsidR="00F34622" w:rsidRPr="002134CD">
        <w:rPr>
          <w:i/>
          <w:noProof/>
          <w:color w:val="000000"/>
          <w:sz w:val="28"/>
          <w:szCs w:val="28"/>
          <w:vertAlign w:val="subscript"/>
          <w:lang w:eastAsia="ru-RU"/>
        </w:rPr>
        <w:t>1</w:t>
      </w:r>
      <w:r w:rsidR="00F34622" w:rsidRPr="002134CD">
        <w:rPr>
          <w:i/>
          <w:noProof/>
          <w:color w:val="000000"/>
          <w:sz w:val="28"/>
          <w:szCs w:val="28"/>
          <w:lang w:eastAsia="ru-RU"/>
        </w:rPr>
        <w:t xml:space="preserve"> – М</w:t>
      </w:r>
      <w:r w:rsidR="00F34622" w:rsidRPr="002134CD">
        <w:rPr>
          <w:i/>
          <w:noProof/>
          <w:color w:val="000000"/>
          <w:sz w:val="28"/>
          <w:szCs w:val="28"/>
          <w:vertAlign w:val="subscript"/>
          <w:lang w:eastAsia="ru-RU"/>
        </w:rPr>
        <w:t>2</w:t>
      </w:r>
      <w:r>
        <w:rPr>
          <w:color w:val="000000"/>
          <w:sz w:val="18"/>
          <w:szCs w:val="18"/>
        </w:rPr>
        <w:t xml:space="preserve">  больше суммы модулей абсолютных погрешностей измерения массы теплоносителя в прямом и обратном трубопроводах, то величина утечки теплоносителя за отчетный период по подающему и обратному трубопроводам</w:t>
      </w:r>
      <w:r w:rsidR="00F34622" w:rsidRPr="00F34622">
        <w:rPr>
          <w:color w:val="000000"/>
          <w:sz w:val="18"/>
          <w:szCs w:val="18"/>
        </w:rPr>
        <w:t xml:space="preserve">  </w:t>
      </w:r>
      <w:r w:rsidR="00F34622" w:rsidRPr="00F34622">
        <w:rPr>
          <w:noProof/>
          <w:color w:val="000000"/>
          <w:sz w:val="28"/>
          <w:szCs w:val="28"/>
          <w:lang w:eastAsia="ru-RU"/>
        </w:rPr>
        <w:t>(</w:t>
      </w:r>
      <w:r w:rsidR="00F34622" w:rsidRPr="00F34622">
        <w:rPr>
          <w:noProof/>
          <w:color w:val="000000"/>
          <w:sz w:val="28"/>
          <w:szCs w:val="28"/>
          <w:lang w:val="en-US" w:eastAsia="ru-RU"/>
        </w:rPr>
        <w:t>M</w:t>
      </w:r>
      <w:r w:rsidR="00F34622" w:rsidRPr="00F34622">
        <w:rPr>
          <w:noProof/>
          <w:color w:val="000000"/>
          <w:sz w:val="28"/>
          <w:szCs w:val="28"/>
          <w:vertAlign w:val="subscript"/>
          <w:lang w:val="en-US" w:eastAsia="ru-RU"/>
        </w:rPr>
        <w:t>y</w:t>
      </w:r>
      <w:r w:rsidR="00F34622" w:rsidRPr="00F34622">
        <w:rPr>
          <w:noProof/>
          <w:color w:val="000000"/>
          <w:sz w:val="28"/>
          <w:szCs w:val="28"/>
          <w:lang w:eastAsia="ru-RU"/>
        </w:rPr>
        <w:t>)</w:t>
      </w:r>
      <w:r>
        <w:rPr>
          <w:color w:val="000000"/>
          <w:sz w:val="18"/>
          <w:szCs w:val="18"/>
        </w:rPr>
        <w:t xml:space="preserve"> равняется разнице абсолютных значений</w:t>
      </w:r>
      <w:r w:rsidR="00F34622" w:rsidRPr="00F34622">
        <w:rPr>
          <w:color w:val="000000"/>
          <w:sz w:val="18"/>
          <w:szCs w:val="18"/>
        </w:rPr>
        <w:t xml:space="preserve"> </w:t>
      </w:r>
      <w:r w:rsidR="00F34622">
        <w:rPr>
          <w:noProof/>
          <w:color w:val="000000"/>
          <w:sz w:val="28"/>
          <w:szCs w:val="28"/>
          <w:lang w:eastAsia="ru-RU"/>
        </w:rPr>
        <w:t>М</w:t>
      </w:r>
      <w:r w:rsidR="00F34622">
        <w:rPr>
          <w:noProof/>
          <w:color w:val="000000"/>
          <w:sz w:val="28"/>
          <w:szCs w:val="28"/>
          <w:vertAlign w:val="subscript"/>
          <w:lang w:eastAsia="ru-RU"/>
        </w:rPr>
        <w:t>1</w:t>
      </w:r>
      <w:r w:rsidR="00F34622" w:rsidRPr="00F34622">
        <w:rPr>
          <w:noProof/>
          <w:color w:val="000000"/>
          <w:sz w:val="28"/>
          <w:szCs w:val="28"/>
          <w:vertAlign w:val="subscript"/>
          <w:lang w:eastAsia="ru-RU"/>
        </w:rPr>
        <w:t xml:space="preserve"> </w:t>
      </w:r>
      <w:r w:rsidR="00F34622" w:rsidRPr="00F34622">
        <w:rPr>
          <w:noProof/>
          <w:color w:val="000000"/>
          <w:sz w:val="18"/>
          <w:szCs w:val="18"/>
          <w:lang w:eastAsia="ru-RU"/>
        </w:rPr>
        <w:t>и</w:t>
      </w:r>
      <w:r w:rsidR="00F34622">
        <w:rPr>
          <w:noProof/>
          <w:color w:val="000000"/>
          <w:sz w:val="28"/>
          <w:szCs w:val="28"/>
          <w:vertAlign w:val="subscript"/>
          <w:lang w:eastAsia="ru-RU"/>
        </w:rPr>
        <w:t xml:space="preserve"> </w:t>
      </w:r>
      <w:r w:rsidR="00F34622">
        <w:rPr>
          <w:noProof/>
          <w:color w:val="000000"/>
          <w:sz w:val="28"/>
          <w:szCs w:val="28"/>
          <w:lang w:eastAsia="ru-RU"/>
        </w:rPr>
        <w:t>М</w:t>
      </w:r>
      <w:r w:rsidR="00F34622">
        <w:rPr>
          <w:noProof/>
          <w:color w:val="000000"/>
          <w:sz w:val="28"/>
          <w:szCs w:val="28"/>
          <w:vertAlign w:val="subscript"/>
          <w:lang w:eastAsia="ru-RU"/>
        </w:rPr>
        <w:t>2</w:t>
      </w:r>
      <w:r>
        <w:rPr>
          <w:color w:val="000000"/>
          <w:sz w:val="18"/>
          <w:szCs w:val="18"/>
        </w:rPr>
        <w:t xml:space="preserve"> без учета погрешностей.</w:t>
      </w:r>
    </w:p>
    <w:p w14:paraId="56FC5B77" w14:textId="77777777" w:rsidR="001777BE" w:rsidRDefault="001777BE" w:rsidP="001777BE">
      <w:pPr>
        <w:autoSpaceDE w:val="0"/>
        <w:ind w:firstLine="720"/>
        <w:jc w:val="both"/>
        <w:rPr>
          <w:color w:val="000000"/>
          <w:sz w:val="18"/>
          <w:szCs w:val="18"/>
        </w:rPr>
      </w:pPr>
      <w:r>
        <w:rPr>
          <w:color w:val="000000"/>
          <w:sz w:val="18"/>
          <w:szCs w:val="18"/>
        </w:rPr>
        <w:t xml:space="preserve">Если </w:t>
      </w:r>
      <w:r w:rsidR="00F34622" w:rsidRPr="002134CD">
        <w:rPr>
          <w:i/>
          <w:noProof/>
          <w:color w:val="000000"/>
          <w:sz w:val="28"/>
          <w:szCs w:val="28"/>
          <w:lang w:eastAsia="ru-RU"/>
        </w:rPr>
        <w:t>М</w:t>
      </w:r>
      <w:r w:rsidR="00F34622" w:rsidRPr="002134CD">
        <w:rPr>
          <w:i/>
          <w:noProof/>
          <w:color w:val="000000"/>
          <w:sz w:val="28"/>
          <w:szCs w:val="28"/>
          <w:vertAlign w:val="subscript"/>
          <w:lang w:eastAsia="ru-RU"/>
        </w:rPr>
        <w:t>1</w:t>
      </w:r>
      <w:r w:rsidR="00F34622" w:rsidRPr="002134CD">
        <w:rPr>
          <w:i/>
          <w:noProof/>
          <w:color w:val="000000"/>
          <w:sz w:val="28"/>
          <w:szCs w:val="28"/>
          <w:lang w:eastAsia="ru-RU"/>
        </w:rPr>
        <w:t xml:space="preserve"> &gt; М</w:t>
      </w:r>
      <w:r w:rsidR="00F34622" w:rsidRPr="002134CD">
        <w:rPr>
          <w:i/>
          <w:noProof/>
          <w:color w:val="000000"/>
          <w:sz w:val="28"/>
          <w:szCs w:val="28"/>
          <w:vertAlign w:val="subscript"/>
          <w:lang w:eastAsia="ru-RU"/>
        </w:rPr>
        <w:t>2</w:t>
      </w:r>
      <w:r>
        <w:rPr>
          <w:color w:val="000000"/>
          <w:sz w:val="18"/>
          <w:szCs w:val="18"/>
        </w:rPr>
        <w:t xml:space="preserve"> или</w:t>
      </w:r>
      <w:r w:rsidR="00F34622">
        <w:rPr>
          <w:color w:val="000000"/>
          <w:sz w:val="18"/>
          <w:szCs w:val="18"/>
        </w:rPr>
        <w:t xml:space="preserve"> </w:t>
      </w:r>
      <w:r w:rsidR="00F34622" w:rsidRPr="002134CD">
        <w:rPr>
          <w:i/>
          <w:noProof/>
          <w:color w:val="000000"/>
          <w:sz w:val="28"/>
          <w:szCs w:val="28"/>
          <w:lang w:eastAsia="ru-RU"/>
        </w:rPr>
        <w:t>М</w:t>
      </w:r>
      <w:r w:rsidR="00F34622" w:rsidRPr="002134CD">
        <w:rPr>
          <w:i/>
          <w:noProof/>
          <w:color w:val="000000"/>
          <w:sz w:val="28"/>
          <w:szCs w:val="28"/>
          <w:vertAlign w:val="subscript"/>
          <w:lang w:eastAsia="ru-RU"/>
        </w:rPr>
        <w:t>2</w:t>
      </w:r>
      <w:r w:rsidR="00F34622" w:rsidRPr="002134CD">
        <w:rPr>
          <w:i/>
          <w:noProof/>
          <w:color w:val="000000"/>
          <w:sz w:val="28"/>
          <w:szCs w:val="28"/>
          <w:lang w:eastAsia="ru-RU"/>
        </w:rPr>
        <w:t xml:space="preserve"> &gt; М</w:t>
      </w:r>
      <w:r w:rsidR="00F34622" w:rsidRPr="002134CD">
        <w:rPr>
          <w:i/>
          <w:noProof/>
          <w:color w:val="000000"/>
          <w:sz w:val="28"/>
          <w:szCs w:val="28"/>
          <w:vertAlign w:val="subscript"/>
          <w:lang w:eastAsia="ru-RU"/>
        </w:rPr>
        <w:t>1</w:t>
      </w:r>
      <w:r>
        <w:rPr>
          <w:color w:val="000000"/>
          <w:sz w:val="18"/>
          <w:szCs w:val="18"/>
        </w:rPr>
        <w:t>, но</w:t>
      </w:r>
      <w:r w:rsidR="00F34622">
        <w:rPr>
          <w:color w:val="000000"/>
          <w:sz w:val="18"/>
          <w:szCs w:val="18"/>
        </w:rPr>
        <w:t xml:space="preserve"> </w:t>
      </w:r>
      <w:r w:rsidR="00F34622" w:rsidRPr="002134CD">
        <w:rPr>
          <w:i/>
          <w:color w:val="000000"/>
          <w:sz w:val="28"/>
          <w:szCs w:val="28"/>
        </w:rPr>
        <w:t>│</w:t>
      </w:r>
      <w:r w:rsidR="00F34622" w:rsidRPr="002134CD">
        <w:rPr>
          <w:i/>
          <w:noProof/>
          <w:color w:val="000000"/>
          <w:sz w:val="28"/>
          <w:szCs w:val="28"/>
          <w:lang w:eastAsia="ru-RU"/>
        </w:rPr>
        <w:t>М</w:t>
      </w:r>
      <w:r w:rsidR="00F34622" w:rsidRPr="002134CD">
        <w:rPr>
          <w:i/>
          <w:noProof/>
          <w:color w:val="000000"/>
          <w:sz w:val="28"/>
          <w:szCs w:val="28"/>
          <w:vertAlign w:val="subscript"/>
          <w:lang w:eastAsia="ru-RU"/>
        </w:rPr>
        <w:t>1</w:t>
      </w:r>
      <w:r w:rsidR="00F34622" w:rsidRPr="002134CD">
        <w:rPr>
          <w:i/>
          <w:noProof/>
          <w:color w:val="000000"/>
          <w:sz w:val="28"/>
          <w:szCs w:val="28"/>
          <w:lang w:eastAsia="ru-RU"/>
        </w:rPr>
        <w:t xml:space="preserve"> – М</w:t>
      </w:r>
      <w:r w:rsidR="00F34622" w:rsidRPr="002134CD">
        <w:rPr>
          <w:i/>
          <w:noProof/>
          <w:color w:val="000000"/>
          <w:sz w:val="28"/>
          <w:szCs w:val="28"/>
          <w:vertAlign w:val="subscript"/>
          <w:lang w:eastAsia="ru-RU"/>
        </w:rPr>
        <w:t>2</w:t>
      </w:r>
      <w:r w:rsidR="00F34622" w:rsidRPr="002134CD">
        <w:rPr>
          <w:i/>
          <w:color w:val="000000"/>
          <w:sz w:val="28"/>
          <w:szCs w:val="28"/>
        </w:rPr>
        <w:t>│</w:t>
      </w:r>
      <w:r>
        <w:rPr>
          <w:color w:val="000000"/>
          <w:sz w:val="18"/>
          <w:szCs w:val="18"/>
        </w:rPr>
        <w:t>меньше суммы модулей абсолютных погрешностей измерения массы теплоносителя величина утечки (подмеса) считается равной нулю.</w:t>
      </w:r>
    </w:p>
    <w:p w14:paraId="2A4DC497" w14:textId="77777777" w:rsidR="001777BE" w:rsidRDefault="001777BE" w:rsidP="001777BE">
      <w:pPr>
        <w:autoSpaceDE w:val="0"/>
        <w:ind w:firstLine="720"/>
        <w:jc w:val="both"/>
        <w:rPr>
          <w:color w:val="000000"/>
          <w:sz w:val="18"/>
          <w:szCs w:val="18"/>
        </w:rPr>
      </w:pPr>
      <w:r>
        <w:rPr>
          <w:color w:val="000000"/>
          <w:sz w:val="18"/>
          <w:szCs w:val="18"/>
        </w:rPr>
        <w:t xml:space="preserve">В случае если </w:t>
      </w:r>
      <w:r w:rsidR="00BF478A" w:rsidRPr="002134CD">
        <w:rPr>
          <w:i/>
          <w:noProof/>
          <w:color w:val="000000"/>
          <w:sz w:val="28"/>
          <w:szCs w:val="28"/>
          <w:lang w:eastAsia="ru-RU"/>
        </w:rPr>
        <w:t>М</w:t>
      </w:r>
      <w:r w:rsidR="00BF478A" w:rsidRPr="002134CD">
        <w:rPr>
          <w:i/>
          <w:noProof/>
          <w:color w:val="000000"/>
          <w:sz w:val="28"/>
          <w:szCs w:val="28"/>
          <w:vertAlign w:val="subscript"/>
          <w:lang w:eastAsia="ru-RU"/>
        </w:rPr>
        <w:t>2</w:t>
      </w:r>
      <w:r w:rsidR="00BF478A" w:rsidRPr="002134CD">
        <w:rPr>
          <w:i/>
          <w:noProof/>
          <w:color w:val="000000"/>
          <w:sz w:val="28"/>
          <w:szCs w:val="28"/>
          <w:lang w:eastAsia="ru-RU"/>
        </w:rPr>
        <w:t xml:space="preserve"> &gt; М</w:t>
      </w:r>
      <w:r w:rsidR="00BF478A" w:rsidRPr="002134CD">
        <w:rPr>
          <w:i/>
          <w:noProof/>
          <w:color w:val="000000"/>
          <w:sz w:val="28"/>
          <w:szCs w:val="28"/>
          <w:vertAlign w:val="subscript"/>
          <w:lang w:eastAsia="ru-RU"/>
        </w:rPr>
        <w:t>1</w:t>
      </w:r>
      <w:r>
        <w:rPr>
          <w:color w:val="000000"/>
          <w:sz w:val="18"/>
          <w:szCs w:val="18"/>
        </w:rPr>
        <w:t xml:space="preserve"> и </w:t>
      </w:r>
      <w:r w:rsidR="00BF478A" w:rsidRPr="002134CD">
        <w:rPr>
          <w:i/>
          <w:noProof/>
          <w:color w:val="000000"/>
          <w:sz w:val="28"/>
          <w:szCs w:val="28"/>
          <w:lang w:eastAsia="ru-RU"/>
        </w:rPr>
        <w:t>М</w:t>
      </w:r>
      <w:r w:rsidR="00BF478A" w:rsidRPr="002134CD">
        <w:rPr>
          <w:i/>
          <w:noProof/>
          <w:color w:val="000000"/>
          <w:sz w:val="28"/>
          <w:szCs w:val="28"/>
          <w:vertAlign w:val="subscript"/>
          <w:lang w:eastAsia="ru-RU"/>
        </w:rPr>
        <w:t>2</w:t>
      </w:r>
      <w:r w:rsidR="00BF478A" w:rsidRPr="002134CD">
        <w:rPr>
          <w:i/>
          <w:noProof/>
          <w:color w:val="000000"/>
          <w:sz w:val="28"/>
          <w:szCs w:val="28"/>
          <w:lang w:eastAsia="ru-RU"/>
        </w:rPr>
        <w:t xml:space="preserve"> – М</w:t>
      </w:r>
      <w:r w:rsidR="00BF478A" w:rsidRPr="002134CD">
        <w:rPr>
          <w:i/>
          <w:noProof/>
          <w:color w:val="000000"/>
          <w:sz w:val="28"/>
          <w:szCs w:val="28"/>
          <w:vertAlign w:val="subscript"/>
          <w:lang w:eastAsia="ru-RU"/>
        </w:rPr>
        <w:t>1</w:t>
      </w:r>
      <w:r>
        <w:rPr>
          <w:color w:val="000000"/>
          <w:sz w:val="18"/>
          <w:szCs w:val="18"/>
        </w:rPr>
        <w:t xml:space="preserve"> больше суммы абсолютных погрешностей измерения массы теплоносителя в прямом и обратном трубопроводах, необходимо проверить работу преобразователей расхода или определить место подмеса дополнительной воды. Количество тепловой энергии, теплоносителя за этот период определяется расчетным путем. (Методика к пост.1034, п.92)</w:t>
      </w:r>
    </w:p>
    <w:p w14:paraId="047B9EF7" w14:textId="77777777" w:rsidR="001777BE" w:rsidRDefault="001777BE" w:rsidP="001777BE">
      <w:pPr>
        <w:autoSpaceDE w:val="0"/>
        <w:ind w:firstLine="426"/>
        <w:jc w:val="both"/>
        <w:rPr>
          <w:color w:val="000000"/>
          <w:sz w:val="18"/>
          <w:szCs w:val="18"/>
        </w:rPr>
      </w:pPr>
      <w:bookmarkStart w:id="59" w:name="sub_200"/>
      <w:r>
        <w:rPr>
          <w:color w:val="000000"/>
          <w:sz w:val="18"/>
          <w:szCs w:val="18"/>
        </w:rPr>
        <w:t>6. Количество тепловой энергии, теплоносителя, потерянных с утечкой теплоносителя, рассчитывается в следующих случаях:</w:t>
      </w:r>
    </w:p>
    <w:p w14:paraId="158E0F7F" w14:textId="77777777" w:rsidR="001777BE" w:rsidRDefault="001777BE" w:rsidP="001777BE">
      <w:pPr>
        <w:autoSpaceDE w:val="0"/>
        <w:ind w:firstLine="720"/>
        <w:jc w:val="both"/>
        <w:rPr>
          <w:color w:val="000000"/>
          <w:sz w:val="18"/>
          <w:szCs w:val="18"/>
        </w:rPr>
      </w:pPr>
      <w:bookmarkStart w:id="60" w:name="sub_198"/>
      <w:bookmarkEnd w:id="59"/>
      <w:r>
        <w:rPr>
          <w:color w:val="000000"/>
          <w:sz w:val="18"/>
          <w:szCs w:val="18"/>
        </w:rPr>
        <w:t>а) утечка теплоносителя (включая утечку теплоносителя на сетях потребителя до узла учета) выявлена и оформлена совместными документами (двухсторонними актами);</w:t>
      </w:r>
    </w:p>
    <w:p w14:paraId="05F54399" w14:textId="77777777" w:rsidR="001777BE" w:rsidRDefault="001777BE" w:rsidP="001777BE">
      <w:pPr>
        <w:autoSpaceDE w:val="0"/>
        <w:ind w:firstLine="720"/>
        <w:jc w:val="both"/>
        <w:rPr>
          <w:color w:val="000000"/>
          <w:sz w:val="18"/>
          <w:szCs w:val="18"/>
        </w:rPr>
      </w:pPr>
      <w:bookmarkStart w:id="61" w:name="sub_199"/>
      <w:bookmarkEnd w:id="60"/>
      <w:r>
        <w:rPr>
          <w:color w:val="000000"/>
          <w:sz w:val="18"/>
          <w:szCs w:val="18"/>
        </w:rPr>
        <w:t>б) величина утечки теплоносителя, зафиксированная водосчетчиком при подпитке независимых систем, превышает нормативную;</w:t>
      </w:r>
    </w:p>
    <w:bookmarkEnd w:id="61"/>
    <w:p w14:paraId="2D2EEA7F" w14:textId="77777777" w:rsidR="001777BE" w:rsidRDefault="001777BE" w:rsidP="001777BE">
      <w:pPr>
        <w:autoSpaceDE w:val="0"/>
        <w:ind w:firstLine="720"/>
        <w:jc w:val="both"/>
        <w:rPr>
          <w:color w:val="000000"/>
          <w:sz w:val="18"/>
          <w:szCs w:val="18"/>
        </w:rPr>
      </w:pPr>
      <w:r>
        <w:rPr>
          <w:color w:val="000000"/>
          <w:sz w:val="18"/>
          <w:szCs w:val="18"/>
        </w:rPr>
        <w:t>В остальных случаях учитывается величина утечки теплоносителя, определенная в Приложении №1 к настоящему Договору. (Методика к пост.1034, п.93)</w:t>
      </w:r>
    </w:p>
    <w:p w14:paraId="7BE6E087" w14:textId="77777777" w:rsidR="001777BE" w:rsidRDefault="001777BE" w:rsidP="001777BE">
      <w:pPr>
        <w:widowControl w:val="0"/>
        <w:autoSpaceDE w:val="0"/>
        <w:ind w:firstLine="426"/>
        <w:jc w:val="both"/>
        <w:rPr>
          <w:color w:val="000000"/>
          <w:sz w:val="18"/>
          <w:szCs w:val="18"/>
        </w:rPr>
      </w:pPr>
      <w:r>
        <w:rPr>
          <w:color w:val="000000"/>
          <w:sz w:val="18"/>
          <w:szCs w:val="18"/>
        </w:rPr>
        <w:t xml:space="preserve">7. </w:t>
      </w:r>
      <w:r>
        <w:rPr>
          <w:color w:val="000000"/>
          <w:sz w:val="20"/>
          <w:szCs w:val="23"/>
          <w:lang w:eastAsia="ru-RU"/>
        </w:rPr>
        <w:t>Потребитель</w:t>
      </w:r>
      <w:r>
        <w:rPr>
          <w:color w:val="000000"/>
          <w:sz w:val="20"/>
          <w:szCs w:val="20"/>
          <w:lang w:eastAsia="ru-RU"/>
        </w:rPr>
        <w:t xml:space="preserve"> оплачивает </w:t>
      </w:r>
      <w:r>
        <w:rPr>
          <w:color w:val="000000"/>
          <w:sz w:val="18"/>
          <w:szCs w:val="18"/>
        </w:rPr>
        <w:t>количество тепловой энергии,</w:t>
      </w:r>
      <w:r>
        <w:rPr>
          <w:color w:val="000000"/>
          <w:sz w:val="18"/>
          <w:szCs w:val="18"/>
          <w:lang w:eastAsia="ru-RU"/>
        </w:rPr>
        <w:t xml:space="preserve"> </w:t>
      </w:r>
      <w:r>
        <w:rPr>
          <w:color w:val="000000"/>
          <w:sz w:val="18"/>
          <w:szCs w:val="18"/>
        </w:rPr>
        <w:t>потерянных с утечкой теплоносителя,</w:t>
      </w:r>
      <w:r>
        <w:rPr>
          <w:color w:val="000000"/>
          <w:sz w:val="18"/>
          <w:szCs w:val="18"/>
          <w:lang w:eastAsia="ru-RU"/>
        </w:rPr>
        <w:t xml:space="preserve"> в соответствии с </w:t>
      </w:r>
      <w:r>
        <w:rPr>
          <w:color w:val="000000"/>
          <w:sz w:val="20"/>
          <w:szCs w:val="20"/>
          <w:lang w:eastAsia="ru-RU"/>
        </w:rPr>
        <w:t>приказом Минэнерго России от 30.12.2008г №325 (ред.от 10.08.2012) «Об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w:t>
      </w:r>
      <w:r>
        <w:rPr>
          <w:color w:val="000000"/>
          <w:sz w:val="18"/>
          <w:szCs w:val="18"/>
        </w:rPr>
        <w:t xml:space="preserve">: </w:t>
      </w:r>
    </w:p>
    <w:p w14:paraId="63408570" w14:textId="77777777" w:rsidR="001777BE" w:rsidRDefault="001777BE" w:rsidP="001777BE">
      <w:pPr>
        <w:widowControl w:val="0"/>
        <w:autoSpaceDE w:val="0"/>
        <w:jc w:val="both"/>
        <w:rPr>
          <w:color w:val="000000"/>
          <w:sz w:val="16"/>
          <w:szCs w:val="16"/>
          <w:lang w:eastAsia="ru-RU"/>
        </w:rPr>
      </w:pPr>
      <w:r>
        <w:rPr>
          <w:color w:val="000000"/>
          <w:sz w:val="18"/>
          <w:szCs w:val="18"/>
        </w:rPr>
        <w:t xml:space="preserve">    а) </w:t>
      </w:r>
      <w:r>
        <w:rPr>
          <w:color w:val="000000"/>
          <w:sz w:val="18"/>
          <w:szCs w:val="18"/>
          <w:lang w:eastAsia="ru-RU"/>
        </w:rPr>
        <w:t>на заполнение новых участков трубопроводов и после плановых ремонтов, Гкал,:</w:t>
      </w:r>
    </w:p>
    <w:p w14:paraId="3D4C1731" w14:textId="77777777" w:rsidR="001777BE" w:rsidRDefault="001777BE" w:rsidP="001777BE">
      <w:pPr>
        <w:widowControl w:val="0"/>
        <w:autoSpaceDE w:val="0"/>
        <w:jc w:val="both"/>
        <w:rPr>
          <w:color w:val="000000"/>
          <w:sz w:val="18"/>
          <w:szCs w:val="18"/>
          <w:lang w:eastAsia="ru-RU"/>
        </w:rPr>
      </w:pPr>
      <w:r>
        <w:rPr>
          <w:color w:val="000000"/>
          <w:sz w:val="16"/>
          <w:szCs w:val="16"/>
          <w:lang w:eastAsia="ru-RU"/>
        </w:rPr>
        <w:t xml:space="preserve">                                 </w:t>
      </w:r>
      <w:r>
        <w:rPr>
          <w:color w:val="000000"/>
          <w:sz w:val="6"/>
          <w:szCs w:val="6"/>
          <w:lang w:eastAsia="ru-RU"/>
        </w:rPr>
        <w:t xml:space="preserve">                                                                                                                                                                                           </w:t>
      </w:r>
    </w:p>
    <w:p w14:paraId="2B229628" w14:textId="77777777" w:rsidR="001777BE" w:rsidRDefault="001777BE" w:rsidP="001777BE">
      <w:pPr>
        <w:autoSpaceDE w:val="0"/>
        <w:ind w:firstLine="720"/>
        <w:jc w:val="both"/>
        <w:rPr>
          <w:color w:val="000000"/>
          <w:sz w:val="18"/>
          <w:szCs w:val="18"/>
          <w:lang w:eastAsia="ru-RU"/>
        </w:rPr>
      </w:pPr>
      <w:r>
        <w:rPr>
          <w:color w:val="000000"/>
          <w:sz w:val="18"/>
          <w:szCs w:val="18"/>
          <w:lang w:eastAsia="ru-RU"/>
        </w:rPr>
        <w:t xml:space="preserve">  </w:t>
      </w:r>
      <w:r>
        <w:rPr>
          <w:color w:val="000000"/>
          <w:lang w:val="en-US"/>
        </w:rPr>
        <w:t>Q</w:t>
      </w:r>
      <w:r>
        <w:rPr>
          <w:color w:val="000000"/>
          <w:sz w:val="16"/>
          <w:szCs w:val="16"/>
        </w:rPr>
        <w:t>зап</w:t>
      </w:r>
      <w:r>
        <w:rPr>
          <w:color w:val="000000"/>
        </w:rPr>
        <w:t xml:space="preserve">.= </w:t>
      </w:r>
      <w:r>
        <w:rPr>
          <w:color w:val="000000"/>
          <w:sz w:val="28"/>
          <w:szCs w:val="28"/>
        </w:rPr>
        <w:t>1,5</w:t>
      </w:r>
      <w:r>
        <w:rPr>
          <w:color w:val="000000"/>
          <w:sz w:val="28"/>
          <w:szCs w:val="28"/>
          <w:lang w:val="en-US"/>
        </w:rPr>
        <w:t>V</w:t>
      </w:r>
      <w:r>
        <w:rPr>
          <w:color w:val="000000"/>
          <w:sz w:val="16"/>
          <w:szCs w:val="16"/>
          <w:lang w:eastAsia="ru-RU"/>
        </w:rPr>
        <w:t>тр.з.</w:t>
      </w:r>
      <w:r>
        <w:rPr>
          <w:color w:val="000000"/>
          <w:lang w:eastAsia="ru-RU"/>
        </w:rPr>
        <w:t xml:space="preserve"> * </w:t>
      </w:r>
      <w:r>
        <w:rPr>
          <w:color w:val="000000"/>
          <w:sz w:val="28"/>
          <w:szCs w:val="28"/>
          <w:lang w:val="en-US" w:eastAsia="ru-RU"/>
        </w:rPr>
        <w:t>ρ</w:t>
      </w:r>
      <w:r>
        <w:rPr>
          <w:color w:val="000000"/>
          <w:sz w:val="16"/>
          <w:szCs w:val="16"/>
          <w:lang w:eastAsia="ru-RU"/>
        </w:rPr>
        <w:t xml:space="preserve">зап </w:t>
      </w:r>
      <w:r>
        <w:rPr>
          <w:color w:val="000000"/>
          <w:lang w:eastAsia="ru-RU"/>
        </w:rPr>
        <w:t>*</w:t>
      </w:r>
      <w:r>
        <w:rPr>
          <w:color w:val="000000"/>
          <w:sz w:val="28"/>
          <w:szCs w:val="28"/>
          <w:lang w:eastAsia="ru-RU"/>
        </w:rPr>
        <w:t xml:space="preserve"> (</w:t>
      </w:r>
      <w:r>
        <w:rPr>
          <w:color w:val="000000"/>
          <w:sz w:val="28"/>
          <w:szCs w:val="28"/>
          <w:lang w:val="en-US" w:eastAsia="ru-RU"/>
        </w:rPr>
        <w:t>τ</w:t>
      </w:r>
      <w:r>
        <w:rPr>
          <w:color w:val="000000"/>
          <w:sz w:val="16"/>
          <w:szCs w:val="16"/>
          <w:lang w:eastAsia="ru-RU"/>
        </w:rPr>
        <w:t xml:space="preserve">зап </w:t>
      </w:r>
      <w:r>
        <w:rPr>
          <w:color w:val="000000"/>
          <w:sz w:val="28"/>
          <w:szCs w:val="28"/>
          <w:lang w:eastAsia="ru-RU"/>
        </w:rPr>
        <w:t xml:space="preserve">– </w:t>
      </w:r>
      <w:r>
        <w:rPr>
          <w:color w:val="000000"/>
          <w:sz w:val="28"/>
          <w:szCs w:val="28"/>
          <w:lang w:val="en-US" w:eastAsia="ru-RU"/>
        </w:rPr>
        <w:t>τ</w:t>
      </w:r>
      <w:r>
        <w:rPr>
          <w:color w:val="000000"/>
          <w:sz w:val="16"/>
          <w:szCs w:val="16"/>
          <w:lang w:eastAsia="ru-RU"/>
        </w:rPr>
        <w:t>х</w:t>
      </w:r>
      <w:r>
        <w:rPr>
          <w:color w:val="000000"/>
          <w:sz w:val="28"/>
          <w:szCs w:val="28"/>
          <w:lang w:eastAsia="ru-RU"/>
        </w:rPr>
        <w:t>)</w:t>
      </w:r>
      <w:r>
        <w:rPr>
          <w:color w:val="000000"/>
          <w:lang w:eastAsia="ru-RU"/>
        </w:rPr>
        <w:t xml:space="preserve">* 10 </w:t>
      </w:r>
      <w:r>
        <w:rPr>
          <w:color w:val="000000"/>
          <w:vertAlign w:val="superscript"/>
          <w:lang w:eastAsia="ru-RU"/>
        </w:rPr>
        <w:t>-6</w:t>
      </w:r>
      <w:r>
        <w:rPr>
          <w:color w:val="000000"/>
          <w:sz w:val="18"/>
          <w:szCs w:val="18"/>
          <w:lang w:eastAsia="ru-RU"/>
        </w:rPr>
        <w:t>, где</w:t>
      </w:r>
    </w:p>
    <w:p w14:paraId="68E750D3" w14:textId="77777777" w:rsidR="001777BE" w:rsidRDefault="001777BE" w:rsidP="001777BE">
      <w:pPr>
        <w:autoSpaceDE w:val="0"/>
        <w:ind w:firstLine="720"/>
        <w:jc w:val="both"/>
        <w:rPr>
          <w:color w:val="000000"/>
          <w:sz w:val="18"/>
          <w:szCs w:val="18"/>
          <w:lang w:eastAsia="ru-RU"/>
        </w:rPr>
      </w:pPr>
    </w:p>
    <w:p w14:paraId="0D1495C2" w14:textId="77777777" w:rsidR="001777BE" w:rsidRDefault="001777BE" w:rsidP="001777BE">
      <w:pPr>
        <w:widowControl w:val="0"/>
        <w:autoSpaceDE w:val="0"/>
        <w:ind w:firstLine="720"/>
        <w:jc w:val="both"/>
        <w:rPr>
          <w:color w:val="000000"/>
          <w:sz w:val="28"/>
          <w:szCs w:val="28"/>
          <w:lang w:eastAsia="ru-RU"/>
        </w:rPr>
      </w:pPr>
      <w:r>
        <w:rPr>
          <w:color w:val="000000"/>
          <w:sz w:val="28"/>
          <w:szCs w:val="28"/>
          <w:lang w:val="en-US"/>
        </w:rPr>
        <w:t>V</w:t>
      </w:r>
      <w:r>
        <w:rPr>
          <w:color w:val="000000"/>
          <w:sz w:val="16"/>
          <w:szCs w:val="16"/>
          <w:lang w:eastAsia="ru-RU"/>
        </w:rPr>
        <w:t>тр.з.</w:t>
      </w:r>
      <w:r>
        <w:rPr>
          <w:color w:val="000000"/>
          <w:sz w:val="18"/>
          <w:szCs w:val="18"/>
          <w:lang w:eastAsia="ru-RU"/>
        </w:rPr>
        <w:t xml:space="preserve"> - емкость заполняемых трубопроводов тепловых сетей, эксплуатируемых теплосетевой организацией, м</w:t>
      </w:r>
      <w:r w:rsidR="003651BD">
        <w:rPr>
          <w:noProof/>
          <w:color w:val="000000"/>
          <w:position w:val="-8"/>
          <w:sz w:val="18"/>
          <w:szCs w:val="18"/>
          <w:lang w:eastAsia="ru-RU"/>
        </w:rPr>
        <w:drawing>
          <wp:inline distT="0" distB="0" distL="0" distR="0" wp14:anchorId="4E00BC51" wp14:editId="0D454226">
            <wp:extent cx="104775" cy="219075"/>
            <wp:effectExtent l="0" t="0" r="9525" b="9525"/>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solidFill>
                      <a:srgbClr val="FFFFFF"/>
                    </a:solidFill>
                    <a:ln>
                      <a:noFill/>
                    </a:ln>
                  </pic:spPr>
                </pic:pic>
              </a:graphicData>
            </a:graphic>
          </wp:inline>
        </w:drawing>
      </w:r>
      <w:r>
        <w:rPr>
          <w:color w:val="000000"/>
          <w:sz w:val="18"/>
          <w:szCs w:val="18"/>
          <w:lang w:eastAsia="ru-RU"/>
        </w:rPr>
        <w:t>;</w:t>
      </w:r>
    </w:p>
    <w:p w14:paraId="69C1E48D" w14:textId="77777777" w:rsidR="001777BE" w:rsidRDefault="001777BE" w:rsidP="001777BE">
      <w:pPr>
        <w:widowControl w:val="0"/>
        <w:autoSpaceDE w:val="0"/>
        <w:ind w:firstLine="720"/>
        <w:jc w:val="both"/>
        <w:rPr>
          <w:color w:val="000000"/>
          <w:sz w:val="18"/>
          <w:szCs w:val="18"/>
          <w:lang w:eastAsia="ru-RU"/>
        </w:rPr>
      </w:pPr>
      <w:r>
        <w:rPr>
          <w:color w:val="000000"/>
          <w:sz w:val="28"/>
          <w:szCs w:val="28"/>
          <w:lang w:val="en-US" w:eastAsia="ru-RU"/>
        </w:rPr>
        <w:t>ρ</w:t>
      </w:r>
      <w:r>
        <w:rPr>
          <w:color w:val="000000"/>
          <w:sz w:val="16"/>
          <w:szCs w:val="16"/>
          <w:lang w:eastAsia="ru-RU"/>
        </w:rPr>
        <w:t>зап</w:t>
      </w:r>
      <w:r>
        <w:rPr>
          <w:color w:val="000000"/>
          <w:sz w:val="18"/>
          <w:szCs w:val="18"/>
          <w:lang w:eastAsia="ru-RU"/>
        </w:rPr>
        <w:t xml:space="preserve"> - плотность воды, используемой для заполнения, кг/м</w:t>
      </w:r>
      <w:r w:rsidR="003651BD">
        <w:rPr>
          <w:noProof/>
          <w:color w:val="000000"/>
          <w:position w:val="-8"/>
          <w:sz w:val="18"/>
          <w:szCs w:val="18"/>
          <w:lang w:eastAsia="ru-RU"/>
        </w:rPr>
        <w:drawing>
          <wp:inline distT="0" distB="0" distL="0" distR="0" wp14:anchorId="350773A9" wp14:editId="79ECFBA6">
            <wp:extent cx="104775" cy="219075"/>
            <wp:effectExtent l="0" t="0" r="9525" b="9525"/>
            <wp:docPr id="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solidFill>
                      <a:srgbClr val="FFFFFF"/>
                    </a:solidFill>
                    <a:ln>
                      <a:noFill/>
                    </a:ln>
                  </pic:spPr>
                </pic:pic>
              </a:graphicData>
            </a:graphic>
          </wp:inline>
        </w:drawing>
      </w:r>
      <w:r>
        <w:rPr>
          <w:color w:val="000000"/>
          <w:sz w:val="18"/>
          <w:szCs w:val="18"/>
          <w:lang w:eastAsia="ru-RU"/>
        </w:rPr>
        <w:t>;</w:t>
      </w:r>
    </w:p>
    <w:p w14:paraId="4E69F473" w14:textId="77777777" w:rsidR="001777BE" w:rsidRDefault="001777BE" w:rsidP="001777BE">
      <w:pPr>
        <w:widowControl w:val="0"/>
        <w:autoSpaceDE w:val="0"/>
        <w:ind w:firstLine="720"/>
        <w:jc w:val="both"/>
        <w:rPr>
          <w:color w:val="000000"/>
          <w:sz w:val="18"/>
          <w:szCs w:val="18"/>
          <w:lang w:eastAsia="ru-RU"/>
        </w:rPr>
      </w:pPr>
      <w:r>
        <w:rPr>
          <w:color w:val="000000"/>
          <w:sz w:val="18"/>
          <w:szCs w:val="18"/>
          <w:lang w:eastAsia="ru-RU"/>
        </w:rPr>
        <w:lastRenderedPageBreak/>
        <w:t xml:space="preserve"> </w:t>
      </w:r>
      <w:r>
        <w:rPr>
          <w:color w:val="000000"/>
          <w:sz w:val="28"/>
          <w:szCs w:val="28"/>
          <w:lang w:val="en-US" w:eastAsia="ru-RU"/>
        </w:rPr>
        <w:t>τ</w:t>
      </w:r>
      <w:r>
        <w:rPr>
          <w:color w:val="000000"/>
          <w:sz w:val="16"/>
          <w:szCs w:val="16"/>
          <w:lang w:eastAsia="ru-RU"/>
        </w:rPr>
        <w:t>зап</w:t>
      </w:r>
      <w:r>
        <w:rPr>
          <w:color w:val="000000"/>
          <w:sz w:val="18"/>
          <w:szCs w:val="18"/>
          <w:lang w:eastAsia="ru-RU"/>
        </w:rPr>
        <w:t xml:space="preserve"> - температура воды, используемой для заполнения, °С;</w:t>
      </w:r>
    </w:p>
    <w:p w14:paraId="51D3C9F3" w14:textId="77777777" w:rsidR="001777BE" w:rsidRDefault="001777BE" w:rsidP="001777BE">
      <w:pPr>
        <w:widowControl w:val="0"/>
        <w:autoSpaceDE w:val="0"/>
        <w:ind w:firstLine="720"/>
        <w:jc w:val="both"/>
        <w:rPr>
          <w:color w:val="000000"/>
          <w:sz w:val="18"/>
          <w:szCs w:val="18"/>
          <w:lang w:eastAsia="ru-RU"/>
        </w:rPr>
      </w:pPr>
      <w:r>
        <w:rPr>
          <w:color w:val="000000"/>
          <w:sz w:val="18"/>
          <w:szCs w:val="18"/>
          <w:lang w:eastAsia="ru-RU"/>
        </w:rPr>
        <w:t xml:space="preserve"> </w:t>
      </w:r>
      <w:r>
        <w:rPr>
          <w:color w:val="000000"/>
          <w:sz w:val="28"/>
          <w:szCs w:val="28"/>
          <w:lang w:val="en-US" w:eastAsia="ru-RU"/>
        </w:rPr>
        <w:t>τ</w:t>
      </w:r>
      <w:r>
        <w:rPr>
          <w:color w:val="000000"/>
          <w:sz w:val="16"/>
          <w:szCs w:val="16"/>
          <w:lang w:eastAsia="ru-RU"/>
        </w:rPr>
        <w:t>х</w:t>
      </w:r>
      <w:r>
        <w:rPr>
          <w:color w:val="000000"/>
          <w:sz w:val="18"/>
          <w:szCs w:val="18"/>
          <w:lang w:eastAsia="ru-RU"/>
        </w:rPr>
        <w:t xml:space="preserve"> - среднегодовая температура воды, подаваемая на источник тепловой энергии, °С.</w:t>
      </w:r>
    </w:p>
    <w:p w14:paraId="44F757E1" w14:textId="77777777" w:rsidR="001777BE" w:rsidRDefault="001777BE" w:rsidP="001777BE">
      <w:pPr>
        <w:widowControl w:val="0"/>
        <w:autoSpaceDE w:val="0"/>
        <w:jc w:val="both"/>
        <w:rPr>
          <w:color w:val="000000"/>
          <w:sz w:val="18"/>
          <w:szCs w:val="18"/>
        </w:rPr>
      </w:pPr>
      <w:r>
        <w:rPr>
          <w:color w:val="000000"/>
          <w:sz w:val="18"/>
          <w:szCs w:val="18"/>
          <w:lang w:eastAsia="ru-RU"/>
        </w:rPr>
        <w:t xml:space="preserve">  б) при выявлении сверхнормативной утечки, Гкал:</w:t>
      </w:r>
    </w:p>
    <w:p w14:paraId="5FF31C17" w14:textId="77777777" w:rsidR="001777BE" w:rsidRDefault="001777BE" w:rsidP="001777BE">
      <w:pPr>
        <w:autoSpaceDE w:val="0"/>
        <w:jc w:val="both"/>
        <w:rPr>
          <w:color w:val="000000"/>
        </w:rPr>
      </w:pPr>
      <w:r>
        <w:rPr>
          <w:color w:val="000000"/>
          <w:sz w:val="18"/>
          <w:szCs w:val="18"/>
        </w:rPr>
        <w:t xml:space="preserve">                 </w:t>
      </w:r>
    </w:p>
    <w:p w14:paraId="0C8997E5" w14:textId="77777777" w:rsidR="001777BE" w:rsidRDefault="001777BE" w:rsidP="001777BE">
      <w:pPr>
        <w:autoSpaceDE w:val="0"/>
        <w:ind w:firstLine="720"/>
        <w:jc w:val="both"/>
        <w:rPr>
          <w:color w:val="000000"/>
          <w:sz w:val="18"/>
          <w:szCs w:val="18"/>
          <w:lang w:eastAsia="ru-RU"/>
        </w:rPr>
      </w:pPr>
      <w:r>
        <w:rPr>
          <w:color w:val="000000"/>
        </w:rPr>
        <w:t xml:space="preserve">   </w:t>
      </w:r>
      <w:r>
        <w:rPr>
          <w:color w:val="000000"/>
          <w:lang w:val="en-US"/>
        </w:rPr>
        <w:t>Q</w:t>
      </w:r>
      <w:r>
        <w:rPr>
          <w:color w:val="000000"/>
          <w:sz w:val="16"/>
          <w:szCs w:val="16"/>
        </w:rPr>
        <w:t>св.ут</w:t>
      </w:r>
      <w:r>
        <w:rPr>
          <w:color w:val="000000"/>
        </w:rPr>
        <w:t xml:space="preserve">.= </w:t>
      </w:r>
      <w:r>
        <w:rPr>
          <w:color w:val="000000"/>
          <w:sz w:val="28"/>
          <w:szCs w:val="28"/>
          <w:lang w:val="en-US"/>
        </w:rPr>
        <w:t>V</w:t>
      </w:r>
      <w:r>
        <w:rPr>
          <w:color w:val="000000"/>
          <w:sz w:val="16"/>
          <w:szCs w:val="16"/>
          <w:lang w:eastAsia="ru-RU"/>
        </w:rPr>
        <w:t>акт</w:t>
      </w:r>
      <w:r>
        <w:rPr>
          <w:color w:val="000000"/>
          <w:lang w:eastAsia="ru-RU"/>
        </w:rPr>
        <w:t xml:space="preserve"> *</w:t>
      </w:r>
      <w:r>
        <w:rPr>
          <w:color w:val="000000"/>
          <w:sz w:val="28"/>
          <w:szCs w:val="28"/>
          <w:lang w:val="en-US" w:eastAsia="ru-RU"/>
        </w:rPr>
        <w:t>ρ</w:t>
      </w:r>
      <w:r>
        <w:rPr>
          <w:color w:val="000000"/>
          <w:lang w:eastAsia="ru-RU"/>
        </w:rPr>
        <w:t>*</w:t>
      </w:r>
      <w:r>
        <w:rPr>
          <w:color w:val="000000"/>
          <w:sz w:val="28"/>
          <w:szCs w:val="28"/>
          <w:lang w:eastAsia="ru-RU"/>
        </w:rPr>
        <w:t xml:space="preserve"> (</w:t>
      </w:r>
      <w:r>
        <w:rPr>
          <w:color w:val="000000"/>
          <w:sz w:val="28"/>
          <w:szCs w:val="28"/>
          <w:lang w:val="en-US" w:eastAsia="ru-RU"/>
        </w:rPr>
        <w:t>τ</w:t>
      </w:r>
      <w:r>
        <w:rPr>
          <w:color w:val="000000"/>
          <w:sz w:val="16"/>
          <w:szCs w:val="16"/>
          <w:lang w:eastAsia="ru-RU"/>
        </w:rPr>
        <w:t xml:space="preserve">зап </w:t>
      </w:r>
      <w:r>
        <w:rPr>
          <w:color w:val="000000"/>
          <w:sz w:val="28"/>
          <w:szCs w:val="28"/>
          <w:lang w:eastAsia="ru-RU"/>
        </w:rPr>
        <w:t xml:space="preserve">– </w:t>
      </w:r>
      <w:r>
        <w:rPr>
          <w:color w:val="000000"/>
          <w:sz w:val="28"/>
          <w:szCs w:val="28"/>
          <w:lang w:val="en-US" w:eastAsia="ru-RU"/>
        </w:rPr>
        <w:t>τ</w:t>
      </w:r>
      <w:r>
        <w:rPr>
          <w:color w:val="000000"/>
          <w:sz w:val="16"/>
          <w:szCs w:val="16"/>
          <w:lang w:eastAsia="ru-RU"/>
        </w:rPr>
        <w:t>х</w:t>
      </w:r>
      <w:r>
        <w:rPr>
          <w:color w:val="000000"/>
          <w:sz w:val="28"/>
          <w:szCs w:val="28"/>
          <w:lang w:eastAsia="ru-RU"/>
        </w:rPr>
        <w:t>)</w:t>
      </w:r>
      <w:r>
        <w:rPr>
          <w:color w:val="000000"/>
          <w:lang w:eastAsia="ru-RU"/>
        </w:rPr>
        <w:t>* 10</w:t>
      </w:r>
      <w:r>
        <w:rPr>
          <w:color w:val="000000"/>
          <w:vertAlign w:val="superscript"/>
          <w:lang w:eastAsia="ru-RU"/>
        </w:rPr>
        <w:t xml:space="preserve">-6 </w:t>
      </w:r>
      <w:r>
        <w:rPr>
          <w:color w:val="000000"/>
          <w:sz w:val="16"/>
          <w:szCs w:val="16"/>
          <w:lang w:eastAsia="ru-RU"/>
        </w:rPr>
        <w:t xml:space="preserve"> , </w:t>
      </w:r>
      <w:r>
        <w:rPr>
          <w:color w:val="000000"/>
          <w:sz w:val="18"/>
          <w:szCs w:val="18"/>
          <w:lang w:eastAsia="ru-RU"/>
        </w:rPr>
        <w:t>где</w:t>
      </w:r>
    </w:p>
    <w:p w14:paraId="1594D122" w14:textId="77777777" w:rsidR="001777BE" w:rsidRDefault="001777BE" w:rsidP="001777BE">
      <w:pPr>
        <w:autoSpaceDE w:val="0"/>
        <w:ind w:firstLine="720"/>
        <w:jc w:val="both"/>
        <w:rPr>
          <w:color w:val="000000"/>
          <w:sz w:val="18"/>
          <w:szCs w:val="18"/>
          <w:lang w:eastAsia="ru-RU"/>
        </w:rPr>
      </w:pPr>
    </w:p>
    <w:p w14:paraId="0927CDE3" w14:textId="77777777" w:rsidR="001777BE" w:rsidRDefault="001777BE" w:rsidP="001777BE">
      <w:pPr>
        <w:widowControl w:val="0"/>
        <w:autoSpaceDE w:val="0"/>
        <w:ind w:firstLine="720"/>
        <w:jc w:val="both"/>
        <w:rPr>
          <w:color w:val="000000"/>
          <w:sz w:val="18"/>
          <w:szCs w:val="18"/>
          <w:lang w:eastAsia="ru-RU"/>
        </w:rPr>
      </w:pPr>
      <w:r>
        <w:rPr>
          <w:color w:val="000000"/>
          <w:sz w:val="28"/>
          <w:szCs w:val="28"/>
          <w:lang w:val="en-US"/>
        </w:rPr>
        <w:t>V</w:t>
      </w:r>
      <w:r>
        <w:rPr>
          <w:color w:val="000000"/>
          <w:sz w:val="16"/>
          <w:szCs w:val="16"/>
          <w:lang w:eastAsia="ru-RU"/>
        </w:rPr>
        <w:t>акт</w:t>
      </w:r>
      <w:r>
        <w:rPr>
          <w:color w:val="000000"/>
          <w:sz w:val="18"/>
          <w:szCs w:val="18"/>
          <w:lang w:eastAsia="ru-RU"/>
        </w:rPr>
        <w:t xml:space="preserve"> - объем теплоносителя указанный в акте на утечку , м</w:t>
      </w:r>
      <w:r w:rsidR="003651BD">
        <w:rPr>
          <w:noProof/>
          <w:color w:val="000000"/>
          <w:position w:val="-8"/>
          <w:sz w:val="18"/>
          <w:szCs w:val="18"/>
          <w:lang w:eastAsia="ru-RU"/>
        </w:rPr>
        <w:drawing>
          <wp:inline distT="0" distB="0" distL="0" distR="0" wp14:anchorId="137F06AB" wp14:editId="0B2F8F3D">
            <wp:extent cx="104775" cy="219075"/>
            <wp:effectExtent l="0" t="0" r="9525" b="9525"/>
            <wp:docPr id="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solidFill>
                      <a:srgbClr val="FFFFFF"/>
                    </a:solidFill>
                    <a:ln>
                      <a:noFill/>
                    </a:ln>
                  </pic:spPr>
                </pic:pic>
              </a:graphicData>
            </a:graphic>
          </wp:inline>
        </w:drawing>
      </w:r>
      <w:r>
        <w:rPr>
          <w:color w:val="000000"/>
          <w:sz w:val="18"/>
          <w:szCs w:val="18"/>
          <w:lang w:eastAsia="ru-RU"/>
        </w:rPr>
        <w:t>;</w:t>
      </w:r>
    </w:p>
    <w:p w14:paraId="57122A59" w14:textId="77777777" w:rsidR="001777BE" w:rsidRDefault="001777BE" w:rsidP="001777BE">
      <w:pPr>
        <w:widowControl w:val="0"/>
        <w:autoSpaceDE w:val="0"/>
        <w:ind w:firstLine="720"/>
        <w:jc w:val="both"/>
        <w:rPr>
          <w:color w:val="000000"/>
          <w:sz w:val="28"/>
          <w:szCs w:val="28"/>
          <w:lang w:eastAsia="ru-RU"/>
        </w:rPr>
      </w:pPr>
      <w:r>
        <w:rPr>
          <w:color w:val="000000"/>
          <w:sz w:val="18"/>
          <w:szCs w:val="18"/>
          <w:lang w:eastAsia="ru-RU"/>
        </w:rPr>
        <w:t xml:space="preserve"> </w:t>
      </w:r>
      <w:r>
        <w:rPr>
          <w:color w:val="000000"/>
          <w:sz w:val="28"/>
          <w:szCs w:val="28"/>
          <w:lang w:val="en-US" w:eastAsia="ru-RU"/>
        </w:rPr>
        <w:t>ρ</w:t>
      </w:r>
      <w:r>
        <w:rPr>
          <w:color w:val="000000"/>
          <w:sz w:val="18"/>
          <w:szCs w:val="18"/>
          <w:lang w:eastAsia="ru-RU"/>
        </w:rPr>
        <w:t xml:space="preserve"> - плотность воды (теплоносителя) в системе теплопотребления,  кг/м</w:t>
      </w:r>
      <w:r w:rsidR="003651BD">
        <w:rPr>
          <w:noProof/>
          <w:color w:val="000000"/>
          <w:position w:val="-8"/>
          <w:sz w:val="18"/>
          <w:szCs w:val="18"/>
          <w:lang w:eastAsia="ru-RU"/>
        </w:rPr>
        <w:drawing>
          <wp:inline distT="0" distB="0" distL="0" distR="0" wp14:anchorId="3A96C4B8" wp14:editId="45058B1A">
            <wp:extent cx="104775" cy="219075"/>
            <wp:effectExtent l="0" t="0" r="9525" b="9525"/>
            <wp:docPr id="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solidFill>
                      <a:srgbClr val="FFFFFF"/>
                    </a:solidFill>
                    <a:ln>
                      <a:noFill/>
                    </a:ln>
                  </pic:spPr>
                </pic:pic>
              </a:graphicData>
            </a:graphic>
          </wp:inline>
        </w:drawing>
      </w:r>
      <w:r>
        <w:rPr>
          <w:color w:val="000000"/>
          <w:sz w:val="18"/>
          <w:szCs w:val="18"/>
          <w:lang w:eastAsia="ru-RU"/>
        </w:rPr>
        <w:t>;</w:t>
      </w:r>
    </w:p>
    <w:p w14:paraId="6EEF6A9A" w14:textId="77777777" w:rsidR="001777BE" w:rsidRDefault="001777BE" w:rsidP="001777BE">
      <w:pPr>
        <w:widowControl w:val="0"/>
        <w:autoSpaceDE w:val="0"/>
        <w:ind w:firstLine="720"/>
        <w:jc w:val="both"/>
        <w:rPr>
          <w:color w:val="000000"/>
          <w:sz w:val="18"/>
          <w:szCs w:val="18"/>
          <w:lang w:eastAsia="ru-RU"/>
        </w:rPr>
      </w:pPr>
      <w:r>
        <w:rPr>
          <w:color w:val="000000"/>
          <w:sz w:val="28"/>
          <w:szCs w:val="28"/>
          <w:lang w:val="en-US" w:eastAsia="ru-RU"/>
        </w:rPr>
        <w:t>τ</w:t>
      </w:r>
      <w:r>
        <w:rPr>
          <w:color w:val="000000"/>
          <w:sz w:val="16"/>
          <w:szCs w:val="16"/>
          <w:lang w:eastAsia="ru-RU"/>
        </w:rPr>
        <w:t>зап</w:t>
      </w:r>
      <w:r>
        <w:rPr>
          <w:color w:val="000000"/>
          <w:sz w:val="18"/>
          <w:szCs w:val="18"/>
          <w:lang w:eastAsia="ru-RU"/>
        </w:rPr>
        <w:t xml:space="preserve"> - температура воды, используемой для заполнения, °С;</w:t>
      </w:r>
    </w:p>
    <w:p w14:paraId="71D980B7" w14:textId="77777777" w:rsidR="001777BE" w:rsidRDefault="001777BE" w:rsidP="001777BE">
      <w:pPr>
        <w:widowControl w:val="0"/>
        <w:autoSpaceDE w:val="0"/>
        <w:ind w:firstLine="720"/>
        <w:jc w:val="both"/>
        <w:rPr>
          <w:color w:val="000000"/>
          <w:sz w:val="18"/>
          <w:szCs w:val="18"/>
          <w:lang w:eastAsia="ru-RU"/>
        </w:rPr>
      </w:pPr>
      <w:r>
        <w:rPr>
          <w:color w:val="000000"/>
          <w:sz w:val="18"/>
          <w:szCs w:val="18"/>
          <w:lang w:eastAsia="ru-RU"/>
        </w:rPr>
        <w:t xml:space="preserve"> </w:t>
      </w:r>
      <w:r>
        <w:rPr>
          <w:color w:val="000000"/>
          <w:sz w:val="28"/>
          <w:szCs w:val="28"/>
          <w:lang w:val="en-US" w:eastAsia="ru-RU"/>
        </w:rPr>
        <w:t>τ</w:t>
      </w:r>
      <w:r>
        <w:rPr>
          <w:color w:val="000000"/>
          <w:sz w:val="16"/>
          <w:szCs w:val="16"/>
          <w:lang w:eastAsia="ru-RU"/>
        </w:rPr>
        <w:t>х</w:t>
      </w:r>
      <w:r>
        <w:rPr>
          <w:color w:val="000000"/>
          <w:sz w:val="18"/>
          <w:szCs w:val="18"/>
          <w:lang w:eastAsia="ru-RU"/>
        </w:rPr>
        <w:t xml:space="preserve"> - среднегодовая температура воды, подаваемая на источник тепловой энергии, °С.</w:t>
      </w:r>
    </w:p>
    <w:p w14:paraId="402BE68A" w14:textId="77777777" w:rsidR="001777BE" w:rsidRDefault="001777BE" w:rsidP="001777BE">
      <w:pPr>
        <w:widowControl w:val="0"/>
        <w:autoSpaceDE w:val="0"/>
        <w:ind w:firstLine="720"/>
        <w:jc w:val="both"/>
        <w:rPr>
          <w:color w:val="000000"/>
          <w:sz w:val="18"/>
          <w:szCs w:val="18"/>
          <w:lang w:eastAsia="ru-RU"/>
        </w:rPr>
      </w:pPr>
    </w:p>
    <w:p w14:paraId="6F3811EC" w14:textId="77777777" w:rsidR="001777BE" w:rsidRDefault="001777BE" w:rsidP="001777BE">
      <w:pPr>
        <w:jc w:val="both"/>
        <w:rPr>
          <w:i/>
          <w:color w:val="000000"/>
          <w:sz w:val="20"/>
          <w:szCs w:val="20"/>
          <w:lang w:eastAsia="ru-RU"/>
        </w:rPr>
      </w:pPr>
    </w:p>
    <w:p w14:paraId="55148A1D" w14:textId="77777777" w:rsidR="001777BE" w:rsidRDefault="001777BE" w:rsidP="001777BE">
      <w:pPr>
        <w:autoSpaceDE w:val="0"/>
        <w:jc w:val="both"/>
        <w:rPr>
          <w:i/>
          <w:color w:val="000000"/>
          <w:sz w:val="20"/>
          <w:szCs w:val="20"/>
          <w:lang w:eastAsia="ru-RU"/>
        </w:rPr>
      </w:pPr>
    </w:p>
    <w:p w14:paraId="10034C49" w14:textId="77777777" w:rsidR="001777BE" w:rsidRDefault="001777BE" w:rsidP="001777BE">
      <w:pPr>
        <w:autoSpaceDE w:val="0"/>
        <w:jc w:val="both"/>
        <w:rPr>
          <w:i/>
          <w:color w:val="000000"/>
          <w:sz w:val="20"/>
          <w:szCs w:val="20"/>
          <w:lang w:eastAsia="ru-RU"/>
        </w:rPr>
      </w:pPr>
    </w:p>
    <w:p w14:paraId="69924683" w14:textId="77777777" w:rsidR="001777BE" w:rsidRDefault="001777BE" w:rsidP="001777BE">
      <w:pPr>
        <w:autoSpaceDE w:val="0"/>
        <w:jc w:val="both"/>
        <w:rPr>
          <w:i/>
          <w:color w:val="000000"/>
          <w:sz w:val="20"/>
          <w:szCs w:val="20"/>
          <w:lang w:eastAsia="ru-RU"/>
        </w:rPr>
      </w:pPr>
    </w:p>
    <w:p w14:paraId="2BA8000F" w14:textId="77777777" w:rsidR="001777BE" w:rsidRDefault="001777BE" w:rsidP="001777BE">
      <w:pPr>
        <w:autoSpaceDE w:val="0"/>
        <w:jc w:val="both"/>
        <w:rPr>
          <w:i/>
          <w:color w:val="000000"/>
          <w:sz w:val="20"/>
          <w:szCs w:val="20"/>
          <w:lang w:eastAsia="ru-RU"/>
        </w:rPr>
      </w:pPr>
    </w:p>
    <w:p w14:paraId="67170B93" w14:textId="77777777" w:rsidR="001777BE" w:rsidRDefault="001777BE" w:rsidP="001777BE">
      <w:pPr>
        <w:autoSpaceDE w:val="0"/>
        <w:jc w:val="both"/>
        <w:rPr>
          <w:i/>
          <w:color w:val="000000"/>
          <w:sz w:val="20"/>
          <w:szCs w:val="20"/>
          <w:lang w:eastAsia="ru-RU"/>
        </w:rPr>
      </w:pPr>
    </w:p>
    <w:p w14:paraId="7A23F538" w14:textId="77777777" w:rsidR="001777BE" w:rsidRDefault="001777BE" w:rsidP="001777BE">
      <w:pPr>
        <w:autoSpaceDE w:val="0"/>
        <w:jc w:val="both"/>
        <w:rPr>
          <w:i/>
          <w:color w:val="000000"/>
          <w:sz w:val="20"/>
          <w:szCs w:val="20"/>
          <w:lang w:eastAsia="ru-RU"/>
        </w:rPr>
      </w:pPr>
    </w:p>
    <w:p w14:paraId="508357FC" w14:textId="77777777" w:rsidR="001777BE" w:rsidRDefault="001777BE" w:rsidP="001777BE">
      <w:pPr>
        <w:autoSpaceDE w:val="0"/>
        <w:jc w:val="both"/>
        <w:rPr>
          <w:i/>
          <w:color w:val="000000"/>
          <w:sz w:val="20"/>
          <w:szCs w:val="20"/>
          <w:lang w:eastAsia="ru-RU"/>
        </w:rPr>
      </w:pPr>
    </w:p>
    <w:p w14:paraId="59D33516" w14:textId="77777777" w:rsidR="001777BE" w:rsidRDefault="001777BE" w:rsidP="001777BE">
      <w:pPr>
        <w:autoSpaceDE w:val="0"/>
        <w:jc w:val="both"/>
        <w:rPr>
          <w:i/>
          <w:color w:val="000000"/>
          <w:sz w:val="20"/>
          <w:szCs w:val="20"/>
          <w:lang w:eastAsia="ru-RU"/>
        </w:rPr>
      </w:pPr>
    </w:p>
    <w:p w14:paraId="16A88554" w14:textId="77777777" w:rsidR="001777BE" w:rsidRDefault="001777BE" w:rsidP="001777BE">
      <w:pPr>
        <w:autoSpaceDE w:val="0"/>
        <w:jc w:val="both"/>
        <w:rPr>
          <w:i/>
          <w:color w:val="000000"/>
          <w:sz w:val="20"/>
          <w:szCs w:val="20"/>
          <w:lang w:eastAsia="ru-RU"/>
        </w:rPr>
      </w:pPr>
    </w:p>
    <w:p w14:paraId="5A0FB66A" w14:textId="77777777" w:rsidR="001777BE" w:rsidRDefault="001777BE" w:rsidP="001777BE">
      <w:pPr>
        <w:autoSpaceDE w:val="0"/>
        <w:jc w:val="both"/>
        <w:rPr>
          <w:i/>
          <w:color w:val="000000"/>
          <w:sz w:val="20"/>
          <w:szCs w:val="20"/>
          <w:lang w:eastAsia="ru-RU"/>
        </w:rPr>
      </w:pPr>
    </w:p>
    <w:tbl>
      <w:tblPr>
        <w:tblW w:w="0" w:type="auto"/>
        <w:tblInd w:w="-567" w:type="dxa"/>
        <w:tblLayout w:type="fixed"/>
        <w:tblLook w:val="04A0" w:firstRow="1" w:lastRow="0" w:firstColumn="1" w:lastColumn="0" w:noHBand="0" w:noVBand="1"/>
      </w:tblPr>
      <w:tblGrid>
        <w:gridCol w:w="906"/>
        <w:gridCol w:w="1402"/>
        <w:gridCol w:w="412"/>
        <w:gridCol w:w="1783"/>
        <w:gridCol w:w="1559"/>
        <w:gridCol w:w="785"/>
        <w:gridCol w:w="3326"/>
        <w:gridCol w:w="1210"/>
        <w:gridCol w:w="1663"/>
        <w:gridCol w:w="1513"/>
        <w:gridCol w:w="1061"/>
      </w:tblGrid>
      <w:tr w:rsidR="001777BE" w14:paraId="0B75801A" w14:textId="77777777" w:rsidTr="001777BE">
        <w:trPr>
          <w:trHeight w:val="434"/>
        </w:trPr>
        <w:tc>
          <w:tcPr>
            <w:tcW w:w="4503" w:type="dxa"/>
            <w:gridSpan w:val="4"/>
            <w:vAlign w:val="center"/>
          </w:tcPr>
          <w:p w14:paraId="27D5E49D" w14:textId="77777777" w:rsidR="001777BE" w:rsidRDefault="001777BE">
            <w:pPr>
              <w:pStyle w:val="1CStyle54"/>
              <w:ind w:left="720"/>
              <w:contextualSpacing/>
              <w:jc w:val="left"/>
            </w:pPr>
            <w:r>
              <w:rPr>
                <w:color w:val="000000"/>
                <w:kern w:val="2"/>
                <w:szCs w:val="18"/>
                <w:lang w:eastAsia="ar-SA"/>
              </w:rPr>
              <w:t>Теплоснабжающая организация</w:t>
            </w:r>
          </w:p>
          <w:p w14:paraId="53B02849" w14:textId="77777777" w:rsidR="001777BE" w:rsidRDefault="001777BE">
            <w:pPr>
              <w:pStyle w:val="1CStyle54"/>
              <w:ind w:left="720"/>
              <w:contextualSpacing/>
              <w:jc w:val="left"/>
              <w:rPr>
                <w:color w:val="000000"/>
                <w:kern w:val="2"/>
                <w:szCs w:val="18"/>
                <w:lang w:eastAsia="ar-SA"/>
              </w:rPr>
            </w:pPr>
          </w:p>
        </w:tc>
        <w:tc>
          <w:tcPr>
            <w:tcW w:w="1559" w:type="dxa"/>
            <w:vAlign w:val="center"/>
          </w:tcPr>
          <w:p w14:paraId="28065CC6" w14:textId="77777777" w:rsidR="001777BE" w:rsidRDefault="001777BE">
            <w:pPr>
              <w:pStyle w:val="1CStyle55"/>
              <w:snapToGrid w:val="0"/>
              <w:ind w:left="720"/>
              <w:contextualSpacing/>
              <w:rPr>
                <w:color w:val="000000"/>
                <w:kern w:val="2"/>
                <w:szCs w:val="18"/>
                <w:lang w:eastAsia="ar-SA"/>
              </w:rPr>
            </w:pPr>
          </w:p>
        </w:tc>
        <w:tc>
          <w:tcPr>
            <w:tcW w:w="785" w:type="dxa"/>
            <w:vAlign w:val="bottom"/>
          </w:tcPr>
          <w:p w14:paraId="1721F31F" w14:textId="77777777" w:rsidR="001777BE" w:rsidRDefault="001777BE">
            <w:pPr>
              <w:pStyle w:val="1CStyle56"/>
              <w:snapToGrid w:val="0"/>
              <w:ind w:left="720"/>
              <w:contextualSpacing/>
              <w:jc w:val="left"/>
              <w:rPr>
                <w:rFonts w:ascii="Times New Roman" w:hAnsi="Times New Roman" w:cs="Times New Roman"/>
                <w:color w:val="000000"/>
                <w:kern w:val="2"/>
                <w:sz w:val="18"/>
                <w:szCs w:val="18"/>
                <w:lang w:eastAsia="ar-SA"/>
              </w:rPr>
            </w:pPr>
          </w:p>
        </w:tc>
        <w:tc>
          <w:tcPr>
            <w:tcW w:w="4536" w:type="dxa"/>
            <w:gridSpan w:val="2"/>
            <w:hideMark/>
          </w:tcPr>
          <w:p w14:paraId="0C78A1EA" w14:textId="77777777" w:rsidR="001777BE" w:rsidRDefault="001777BE">
            <w:pPr>
              <w:pStyle w:val="1CStyle57"/>
              <w:jc w:val="left"/>
            </w:pPr>
            <w:r>
              <w:rPr>
                <w:color w:val="000000"/>
                <w:kern w:val="2"/>
                <w:szCs w:val="18"/>
                <w:lang w:eastAsia="ar-SA"/>
              </w:rPr>
              <w:t>Потребитель</w:t>
            </w:r>
          </w:p>
        </w:tc>
        <w:tc>
          <w:tcPr>
            <w:tcW w:w="4237" w:type="dxa"/>
            <w:gridSpan w:val="3"/>
            <w:vAlign w:val="center"/>
          </w:tcPr>
          <w:p w14:paraId="0AE84396" w14:textId="77777777" w:rsidR="001777BE" w:rsidRDefault="001777BE">
            <w:pPr>
              <w:pStyle w:val="1CStyle57"/>
              <w:snapToGrid w:val="0"/>
              <w:ind w:left="720"/>
              <w:contextualSpacing/>
              <w:rPr>
                <w:color w:val="000000"/>
                <w:kern w:val="2"/>
                <w:szCs w:val="18"/>
                <w:lang w:eastAsia="ar-SA"/>
              </w:rPr>
            </w:pPr>
          </w:p>
        </w:tc>
      </w:tr>
      <w:tr w:rsidR="001777BE" w14:paraId="1E98E713" w14:textId="77777777" w:rsidTr="001777BE">
        <w:trPr>
          <w:trHeight w:hRule="exact" w:val="491"/>
        </w:trPr>
        <w:tc>
          <w:tcPr>
            <w:tcW w:w="4503" w:type="dxa"/>
            <w:gridSpan w:val="4"/>
            <w:vAlign w:val="center"/>
            <w:hideMark/>
          </w:tcPr>
          <w:p w14:paraId="35C0182C" w14:textId="77777777" w:rsidR="001777BE" w:rsidRDefault="001777BE">
            <w:r>
              <w:rPr>
                <w:color w:val="000000"/>
                <w:szCs w:val="18"/>
              </w:rPr>
              <w:t xml:space="preserve">     </w:t>
            </w:r>
            <w:r>
              <w:rPr>
                <w:color w:val="000000"/>
                <w:sz w:val="18"/>
                <w:szCs w:val="18"/>
              </w:rPr>
              <w:t>_____________________</w:t>
            </w:r>
            <w:r>
              <w:rPr>
                <w:color w:val="000000"/>
                <w:szCs w:val="18"/>
              </w:rPr>
              <w:t>/</w:t>
            </w:r>
            <w:r w:rsidR="007827CB">
              <w:rPr>
                <w:color w:val="000000"/>
                <w:szCs w:val="18"/>
              </w:rPr>
              <w:t xml:space="preserve"> </w:t>
            </w:r>
            <w:r w:rsidR="00DB4B25">
              <w:rPr>
                <w:b/>
                <w:sz w:val="20"/>
                <w:szCs w:val="20"/>
              </w:rPr>
              <w:t>Хисамутдинов Ф.Ф.</w:t>
            </w:r>
          </w:p>
          <w:p w14:paraId="256C28B4" w14:textId="77777777" w:rsidR="001777BE" w:rsidRDefault="001777BE">
            <w:pPr>
              <w:pStyle w:val="1CStyle58"/>
              <w:ind w:left="283"/>
              <w:contextualSpacing/>
              <w:jc w:val="left"/>
            </w:pPr>
            <w:r>
              <w:rPr>
                <w:b w:val="0"/>
                <w:color w:val="000000"/>
                <w:kern w:val="2"/>
                <w:szCs w:val="18"/>
                <w:lang w:eastAsia="ar-SA"/>
              </w:rPr>
              <w:t>м.п.</w:t>
            </w:r>
          </w:p>
        </w:tc>
        <w:tc>
          <w:tcPr>
            <w:tcW w:w="1559" w:type="dxa"/>
            <w:vAlign w:val="bottom"/>
            <w:hideMark/>
          </w:tcPr>
          <w:p w14:paraId="41623744" w14:textId="77777777" w:rsidR="001777BE" w:rsidRDefault="001777BE">
            <w:pPr>
              <w:pStyle w:val="1CStyle59"/>
              <w:ind w:left="720"/>
              <w:contextualSpacing/>
            </w:pPr>
            <w:r>
              <w:rPr>
                <w:color w:val="000000"/>
                <w:kern w:val="2"/>
                <w:szCs w:val="18"/>
                <w:lang w:eastAsia="ar-SA"/>
              </w:rPr>
              <w:t xml:space="preserve">                   </w:t>
            </w:r>
          </w:p>
        </w:tc>
        <w:tc>
          <w:tcPr>
            <w:tcW w:w="4111" w:type="dxa"/>
            <w:gridSpan w:val="2"/>
            <w:hideMark/>
          </w:tcPr>
          <w:p w14:paraId="6FEEF62E" w14:textId="77777777" w:rsidR="001777BE" w:rsidRDefault="001777BE">
            <w:r>
              <w:rPr>
                <w:color w:val="000000"/>
                <w:sz w:val="18"/>
                <w:szCs w:val="18"/>
              </w:rPr>
              <w:t>_____________________</w:t>
            </w:r>
            <w:r>
              <w:rPr>
                <w:b/>
                <w:color w:val="000000"/>
                <w:sz w:val="20"/>
                <w:szCs w:val="20"/>
              </w:rPr>
              <w:t>/</w:t>
            </w:r>
            <w:r w:rsidR="007827CB">
              <w:rPr>
                <w:b/>
                <w:color w:val="000000"/>
                <w:sz w:val="20"/>
                <w:szCs w:val="20"/>
              </w:rPr>
              <w:t xml:space="preserve"> </w:t>
            </w:r>
            <w:r w:rsidR="00DB4B25">
              <w:rPr>
                <w:b/>
                <w:sz w:val="20"/>
                <w:szCs w:val="20"/>
              </w:rPr>
              <w:t>________________</w:t>
            </w:r>
          </w:p>
          <w:p w14:paraId="3D6731AE" w14:textId="77777777" w:rsidR="001777BE" w:rsidRDefault="001777BE">
            <w:r>
              <w:rPr>
                <w:color w:val="000000"/>
                <w:sz w:val="18"/>
                <w:szCs w:val="18"/>
                <w:lang w:eastAsia="ar-SA"/>
              </w:rPr>
              <w:t>м.п</w:t>
            </w:r>
            <w:r>
              <w:rPr>
                <w:color w:val="000000"/>
                <w:szCs w:val="18"/>
                <w:lang w:eastAsia="ar-SA"/>
              </w:rPr>
              <w:t>.</w:t>
            </w:r>
          </w:p>
          <w:p w14:paraId="3AE9BA80" w14:textId="77777777" w:rsidR="001777BE" w:rsidRDefault="001777BE">
            <w:r>
              <w:rPr>
                <w:b/>
                <w:sz w:val="20"/>
                <w:szCs w:val="20"/>
              </w:rPr>
              <w:t>_________________</w:t>
            </w:r>
          </w:p>
          <w:p w14:paraId="33A4959F" w14:textId="77777777" w:rsidR="001777BE" w:rsidRDefault="001777BE">
            <w:pPr>
              <w:pStyle w:val="1CStyle60"/>
              <w:jc w:val="left"/>
            </w:pPr>
            <w:r>
              <w:rPr>
                <w:b w:val="0"/>
                <w:color w:val="000000"/>
                <w:kern w:val="2"/>
                <w:szCs w:val="18"/>
                <w:lang w:eastAsia="ar-SA"/>
              </w:rPr>
              <w:t xml:space="preserve">       м.п.</w:t>
            </w:r>
          </w:p>
        </w:tc>
        <w:tc>
          <w:tcPr>
            <w:tcW w:w="5447" w:type="dxa"/>
            <w:gridSpan w:val="4"/>
            <w:vAlign w:val="center"/>
          </w:tcPr>
          <w:p w14:paraId="4C0CB56D" w14:textId="77777777" w:rsidR="001777BE" w:rsidRDefault="001777BE">
            <w:pPr>
              <w:pStyle w:val="1CStyle60"/>
              <w:snapToGrid w:val="0"/>
              <w:jc w:val="left"/>
              <w:rPr>
                <w:b w:val="0"/>
                <w:color w:val="000000"/>
                <w:kern w:val="2"/>
                <w:sz w:val="20"/>
                <w:szCs w:val="18"/>
                <w:lang w:eastAsia="ar-SA"/>
              </w:rPr>
            </w:pPr>
          </w:p>
        </w:tc>
      </w:tr>
      <w:tr w:rsidR="001777BE" w14:paraId="7EE37C16" w14:textId="77777777" w:rsidTr="001777BE">
        <w:trPr>
          <w:trHeight w:val="420"/>
        </w:trPr>
        <w:tc>
          <w:tcPr>
            <w:tcW w:w="906" w:type="dxa"/>
            <w:vAlign w:val="bottom"/>
          </w:tcPr>
          <w:p w14:paraId="6AE57A86" w14:textId="77777777" w:rsidR="001777BE" w:rsidRDefault="001777BE">
            <w:pPr>
              <w:pStyle w:val="1CStyle61"/>
              <w:snapToGrid w:val="0"/>
              <w:ind w:left="720"/>
              <w:contextualSpacing/>
              <w:jc w:val="left"/>
              <w:rPr>
                <w:color w:val="000000"/>
                <w:kern w:val="2"/>
                <w:sz w:val="18"/>
                <w:szCs w:val="18"/>
                <w:lang w:eastAsia="ar-SA"/>
              </w:rPr>
            </w:pPr>
          </w:p>
        </w:tc>
        <w:tc>
          <w:tcPr>
            <w:tcW w:w="5156" w:type="dxa"/>
            <w:gridSpan w:val="4"/>
            <w:hideMark/>
          </w:tcPr>
          <w:p w14:paraId="009A507C" w14:textId="77777777" w:rsidR="001777BE" w:rsidRDefault="001777BE">
            <w:pPr>
              <w:pStyle w:val="1CStyle62"/>
              <w:ind w:left="87"/>
              <w:contextualSpacing/>
              <w:jc w:val="left"/>
            </w:pPr>
            <w:r>
              <w:rPr>
                <w:color w:val="000000"/>
                <w:kern w:val="2"/>
                <w:sz w:val="18"/>
                <w:szCs w:val="18"/>
                <w:lang w:eastAsia="ar-SA"/>
              </w:rPr>
              <w:t>(подпись)</w:t>
            </w:r>
          </w:p>
        </w:tc>
        <w:tc>
          <w:tcPr>
            <w:tcW w:w="785" w:type="dxa"/>
          </w:tcPr>
          <w:p w14:paraId="3B0E4471" w14:textId="77777777" w:rsidR="001777BE" w:rsidRDefault="001777BE">
            <w:pPr>
              <w:pStyle w:val="1CStyle63"/>
              <w:snapToGrid w:val="0"/>
              <w:ind w:left="720"/>
              <w:contextualSpacing/>
              <w:jc w:val="left"/>
              <w:rPr>
                <w:color w:val="000000"/>
                <w:kern w:val="2"/>
                <w:sz w:val="18"/>
                <w:szCs w:val="18"/>
                <w:lang w:eastAsia="ar-SA"/>
              </w:rPr>
            </w:pPr>
          </w:p>
        </w:tc>
        <w:tc>
          <w:tcPr>
            <w:tcW w:w="4536" w:type="dxa"/>
            <w:gridSpan w:val="2"/>
            <w:hideMark/>
          </w:tcPr>
          <w:p w14:paraId="2D648103" w14:textId="77777777" w:rsidR="001777BE" w:rsidRDefault="001777BE">
            <w:pPr>
              <w:pStyle w:val="1CStyle64"/>
              <w:jc w:val="left"/>
            </w:pPr>
            <w:r>
              <w:rPr>
                <w:color w:val="000000"/>
                <w:kern w:val="2"/>
                <w:sz w:val="18"/>
                <w:szCs w:val="18"/>
                <w:lang w:eastAsia="ar-SA"/>
              </w:rPr>
              <w:t>(подпись)</w:t>
            </w:r>
          </w:p>
        </w:tc>
        <w:tc>
          <w:tcPr>
            <w:tcW w:w="4237" w:type="dxa"/>
            <w:gridSpan w:val="3"/>
            <w:vAlign w:val="bottom"/>
          </w:tcPr>
          <w:p w14:paraId="03B62CDB" w14:textId="77777777" w:rsidR="001777BE" w:rsidRDefault="001777BE">
            <w:pPr>
              <w:pStyle w:val="1CStyle64"/>
              <w:snapToGrid w:val="0"/>
              <w:ind w:left="720"/>
              <w:contextualSpacing/>
              <w:rPr>
                <w:color w:val="000000"/>
                <w:kern w:val="2"/>
                <w:sz w:val="18"/>
                <w:szCs w:val="18"/>
                <w:lang w:eastAsia="ar-SA"/>
              </w:rPr>
            </w:pPr>
          </w:p>
        </w:tc>
      </w:tr>
      <w:tr w:rsidR="001777BE" w14:paraId="0B1486AF" w14:textId="77777777" w:rsidTr="001777BE">
        <w:trPr>
          <w:trHeight w:hRule="exact" w:val="251"/>
        </w:trPr>
        <w:tc>
          <w:tcPr>
            <w:tcW w:w="6062" w:type="dxa"/>
            <w:gridSpan w:val="5"/>
            <w:vAlign w:val="bottom"/>
          </w:tcPr>
          <w:p w14:paraId="781C5079" w14:textId="77777777" w:rsidR="001777BE" w:rsidRDefault="001777BE">
            <w:pPr>
              <w:pStyle w:val="1CStyle65"/>
              <w:snapToGrid w:val="0"/>
              <w:ind w:left="720"/>
              <w:contextualSpacing/>
              <w:jc w:val="left"/>
              <w:rPr>
                <w:color w:val="000000"/>
                <w:kern w:val="2"/>
                <w:sz w:val="18"/>
                <w:szCs w:val="18"/>
                <w:lang w:eastAsia="ar-SA"/>
              </w:rPr>
            </w:pPr>
          </w:p>
        </w:tc>
        <w:tc>
          <w:tcPr>
            <w:tcW w:w="785" w:type="dxa"/>
            <w:vAlign w:val="bottom"/>
            <w:hideMark/>
          </w:tcPr>
          <w:p w14:paraId="71483527" w14:textId="77777777" w:rsidR="001777BE" w:rsidRDefault="001777BE">
            <w:pPr>
              <w:pStyle w:val="1CStyle66"/>
              <w:ind w:left="720"/>
              <w:contextualSpacing/>
              <w:jc w:val="left"/>
            </w:pPr>
            <w:r>
              <w:rPr>
                <w:color w:val="000000"/>
                <w:kern w:val="2"/>
                <w:sz w:val="18"/>
                <w:szCs w:val="18"/>
                <w:lang w:eastAsia="ar-SA"/>
              </w:rPr>
              <w:t>м.п.</w:t>
            </w:r>
          </w:p>
        </w:tc>
        <w:tc>
          <w:tcPr>
            <w:tcW w:w="4536" w:type="dxa"/>
            <w:gridSpan w:val="2"/>
          </w:tcPr>
          <w:p w14:paraId="7A2C1B77" w14:textId="77777777" w:rsidR="001777BE" w:rsidRDefault="001777BE">
            <w:pPr>
              <w:pStyle w:val="1CStyle67"/>
              <w:snapToGrid w:val="0"/>
              <w:ind w:left="720"/>
              <w:contextualSpacing/>
              <w:jc w:val="left"/>
              <w:rPr>
                <w:color w:val="000000"/>
                <w:kern w:val="2"/>
                <w:sz w:val="18"/>
                <w:szCs w:val="18"/>
                <w:lang w:eastAsia="ar-SA"/>
              </w:rPr>
            </w:pPr>
          </w:p>
        </w:tc>
        <w:tc>
          <w:tcPr>
            <w:tcW w:w="1663" w:type="dxa"/>
            <w:vAlign w:val="bottom"/>
          </w:tcPr>
          <w:p w14:paraId="09269FA4" w14:textId="77777777" w:rsidR="001777BE" w:rsidRDefault="001777BE">
            <w:pPr>
              <w:pStyle w:val="1CStyle67"/>
              <w:snapToGrid w:val="0"/>
              <w:ind w:left="720"/>
              <w:contextualSpacing/>
              <w:jc w:val="left"/>
              <w:rPr>
                <w:color w:val="000000"/>
                <w:kern w:val="2"/>
                <w:sz w:val="18"/>
                <w:szCs w:val="18"/>
                <w:lang w:eastAsia="ar-SA"/>
              </w:rPr>
            </w:pPr>
          </w:p>
        </w:tc>
        <w:tc>
          <w:tcPr>
            <w:tcW w:w="1513" w:type="dxa"/>
            <w:vAlign w:val="bottom"/>
          </w:tcPr>
          <w:p w14:paraId="29C71059" w14:textId="77777777" w:rsidR="001777BE" w:rsidRDefault="001777BE">
            <w:pPr>
              <w:snapToGrid w:val="0"/>
              <w:ind w:left="720"/>
              <w:contextualSpacing/>
              <w:jc w:val="center"/>
              <w:rPr>
                <w:color w:val="000000"/>
                <w:sz w:val="18"/>
                <w:szCs w:val="18"/>
                <w:lang w:eastAsia="ar-SA"/>
              </w:rPr>
            </w:pPr>
          </w:p>
        </w:tc>
        <w:tc>
          <w:tcPr>
            <w:tcW w:w="1061" w:type="dxa"/>
            <w:vAlign w:val="bottom"/>
          </w:tcPr>
          <w:p w14:paraId="54CB01E5" w14:textId="77777777" w:rsidR="001777BE" w:rsidRDefault="001777BE">
            <w:pPr>
              <w:snapToGrid w:val="0"/>
              <w:ind w:left="720"/>
              <w:contextualSpacing/>
              <w:jc w:val="center"/>
              <w:rPr>
                <w:color w:val="000000"/>
                <w:sz w:val="18"/>
                <w:szCs w:val="18"/>
                <w:lang w:eastAsia="ar-SA"/>
              </w:rPr>
            </w:pPr>
          </w:p>
        </w:tc>
      </w:tr>
      <w:tr w:rsidR="001777BE" w14:paraId="15065CCD" w14:textId="77777777" w:rsidTr="001777BE">
        <w:trPr>
          <w:trHeight w:hRule="exact" w:val="33"/>
        </w:trPr>
        <w:tc>
          <w:tcPr>
            <w:tcW w:w="906" w:type="dxa"/>
            <w:vAlign w:val="bottom"/>
          </w:tcPr>
          <w:p w14:paraId="2D7FAEE8" w14:textId="77777777" w:rsidR="001777BE" w:rsidRDefault="001777BE">
            <w:pPr>
              <w:pStyle w:val="1CStyle68"/>
              <w:snapToGrid w:val="0"/>
              <w:ind w:left="720"/>
              <w:contextualSpacing/>
              <w:jc w:val="left"/>
              <w:rPr>
                <w:color w:val="000000"/>
                <w:kern w:val="2"/>
                <w:sz w:val="18"/>
                <w:szCs w:val="18"/>
                <w:lang w:eastAsia="ar-SA"/>
              </w:rPr>
            </w:pPr>
          </w:p>
        </w:tc>
        <w:tc>
          <w:tcPr>
            <w:tcW w:w="1402" w:type="dxa"/>
            <w:vAlign w:val="bottom"/>
          </w:tcPr>
          <w:p w14:paraId="1665D120" w14:textId="77777777" w:rsidR="001777BE" w:rsidRDefault="001777BE">
            <w:pPr>
              <w:snapToGrid w:val="0"/>
              <w:ind w:left="720"/>
              <w:contextualSpacing/>
              <w:jc w:val="center"/>
              <w:rPr>
                <w:color w:val="000000"/>
                <w:sz w:val="18"/>
                <w:szCs w:val="18"/>
                <w:lang w:eastAsia="ar-SA"/>
              </w:rPr>
            </w:pPr>
          </w:p>
        </w:tc>
        <w:tc>
          <w:tcPr>
            <w:tcW w:w="412" w:type="dxa"/>
            <w:vAlign w:val="bottom"/>
          </w:tcPr>
          <w:p w14:paraId="5B14801B" w14:textId="77777777" w:rsidR="001777BE" w:rsidRDefault="001777BE">
            <w:pPr>
              <w:snapToGrid w:val="0"/>
              <w:ind w:left="720"/>
              <w:contextualSpacing/>
              <w:jc w:val="center"/>
              <w:rPr>
                <w:color w:val="000000"/>
                <w:sz w:val="18"/>
                <w:szCs w:val="18"/>
                <w:lang w:eastAsia="ar-SA"/>
              </w:rPr>
            </w:pPr>
          </w:p>
        </w:tc>
        <w:tc>
          <w:tcPr>
            <w:tcW w:w="1783" w:type="dxa"/>
            <w:vAlign w:val="bottom"/>
          </w:tcPr>
          <w:p w14:paraId="3C837096" w14:textId="77777777" w:rsidR="001777BE" w:rsidRDefault="001777BE">
            <w:pPr>
              <w:snapToGrid w:val="0"/>
              <w:ind w:left="720"/>
              <w:contextualSpacing/>
              <w:jc w:val="center"/>
              <w:rPr>
                <w:color w:val="000000"/>
                <w:sz w:val="18"/>
                <w:szCs w:val="18"/>
                <w:lang w:eastAsia="ar-SA"/>
              </w:rPr>
            </w:pPr>
          </w:p>
        </w:tc>
        <w:tc>
          <w:tcPr>
            <w:tcW w:w="1559" w:type="dxa"/>
            <w:vAlign w:val="bottom"/>
          </w:tcPr>
          <w:p w14:paraId="19831019" w14:textId="77777777" w:rsidR="001777BE" w:rsidRDefault="001777BE">
            <w:pPr>
              <w:pStyle w:val="1CStyle69"/>
              <w:snapToGrid w:val="0"/>
              <w:ind w:left="720"/>
              <w:contextualSpacing/>
              <w:jc w:val="left"/>
              <w:rPr>
                <w:color w:val="000000"/>
                <w:kern w:val="2"/>
                <w:sz w:val="18"/>
                <w:szCs w:val="18"/>
                <w:lang w:eastAsia="ar-SA"/>
              </w:rPr>
            </w:pPr>
          </w:p>
        </w:tc>
        <w:tc>
          <w:tcPr>
            <w:tcW w:w="785" w:type="dxa"/>
            <w:vAlign w:val="bottom"/>
          </w:tcPr>
          <w:p w14:paraId="540D4E3F" w14:textId="77777777" w:rsidR="001777BE" w:rsidRDefault="001777BE">
            <w:pPr>
              <w:snapToGrid w:val="0"/>
              <w:ind w:left="720"/>
              <w:contextualSpacing/>
              <w:jc w:val="center"/>
              <w:rPr>
                <w:color w:val="000000"/>
                <w:sz w:val="18"/>
                <w:szCs w:val="18"/>
                <w:lang w:eastAsia="ar-SA"/>
              </w:rPr>
            </w:pPr>
          </w:p>
        </w:tc>
        <w:tc>
          <w:tcPr>
            <w:tcW w:w="4536" w:type="dxa"/>
            <w:gridSpan w:val="2"/>
          </w:tcPr>
          <w:p w14:paraId="1D7FA573" w14:textId="77777777" w:rsidR="001777BE" w:rsidRDefault="001777BE">
            <w:pPr>
              <w:pStyle w:val="1CStyle70"/>
              <w:snapToGrid w:val="0"/>
              <w:ind w:left="720"/>
              <w:contextualSpacing/>
              <w:jc w:val="left"/>
              <w:rPr>
                <w:color w:val="000000"/>
                <w:kern w:val="2"/>
                <w:sz w:val="18"/>
                <w:szCs w:val="18"/>
                <w:lang w:eastAsia="ar-SA"/>
              </w:rPr>
            </w:pPr>
          </w:p>
        </w:tc>
        <w:tc>
          <w:tcPr>
            <w:tcW w:w="1663" w:type="dxa"/>
            <w:vAlign w:val="bottom"/>
          </w:tcPr>
          <w:p w14:paraId="44FAE918" w14:textId="77777777" w:rsidR="001777BE" w:rsidRDefault="001777BE">
            <w:pPr>
              <w:pStyle w:val="1CStyle70"/>
              <w:snapToGrid w:val="0"/>
              <w:ind w:left="720"/>
              <w:contextualSpacing/>
              <w:jc w:val="left"/>
              <w:rPr>
                <w:color w:val="000000"/>
                <w:kern w:val="2"/>
                <w:sz w:val="18"/>
                <w:szCs w:val="18"/>
                <w:lang w:eastAsia="ar-SA"/>
              </w:rPr>
            </w:pPr>
          </w:p>
        </w:tc>
        <w:tc>
          <w:tcPr>
            <w:tcW w:w="1513" w:type="dxa"/>
            <w:vAlign w:val="bottom"/>
          </w:tcPr>
          <w:p w14:paraId="68CD2006" w14:textId="77777777" w:rsidR="001777BE" w:rsidRDefault="001777BE">
            <w:pPr>
              <w:snapToGrid w:val="0"/>
              <w:ind w:left="720"/>
              <w:contextualSpacing/>
              <w:jc w:val="center"/>
              <w:rPr>
                <w:color w:val="000000"/>
                <w:sz w:val="18"/>
                <w:szCs w:val="18"/>
                <w:lang w:eastAsia="ar-SA"/>
              </w:rPr>
            </w:pPr>
          </w:p>
        </w:tc>
        <w:tc>
          <w:tcPr>
            <w:tcW w:w="1061" w:type="dxa"/>
            <w:vAlign w:val="bottom"/>
          </w:tcPr>
          <w:p w14:paraId="20526C02" w14:textId="77777777" w:rsidR="001777BE" w:rsidRDefault="001777BE">
            <w:pPr>
              <w:snapToGrid w:val="0"/>
              <w:ind w:left="720"/>
              <w:contextualSpacing/>
              <w:jc w:val="center"/>
              <w:rPr>
                <w:color w:val="000000"/>
                <w:sz w:val="18"/>
                <w:szCs w:val="18"/>
                <w:lang w:eastAsia="ar-SA"/>
              </w:rPr>
            </w:pPr>
          </w:p>
        </w:tc>
      </w:tr>
      <w:tr w:rsidR="001777BE" w14:paraId="259FAC84" w14:textId="77777777" w:rsidTr="001777BE">
        <w:trPr>
          <w:trHeight w:hRule="exact" w:val="251"/>
        </w:trPr>
        <w:tc>
          <w:tcPr>
            <w:tcW w:w="4503" w:type="dxa"/>
            <w:gridSpan w:val="4"/>
            <w:vAlign w:val="bottom"/>
          </w:tcPr>
          <w:p w14:paraId="3022D04F" w14:textId="77777777" w:rsidR="001777BE" w:rsidRDefault="001777BE">
            <w:pPr>
              <w:pStyle w:val="1CStyle65"/>
              <w:snapToGrid w:val="0"/>
              <w:ind w:left="720"/>
              <w:contextualSpacing/>
              <w:jc w:val="left"/>
              <w:rPr>
                <w:color w:val="000000"/>
                <w:kern w:val="2"/>
                <w:sz w:val="18"/>
                <w:szCs w:val="16"/>
                <w:lang w:eastAsia="ar-SA"/>
              </w:rPr>
            </w:pPr>
          </w:p>
        </w:tc>
        <w:tc>
          <w:tcPr>
            <w:tcW w:w="1559" w:type="dxa"/>
            <w:vAlign w:val="bottom"/>
          </w:tcPr>
          <w:p w14:paraId="429E2424" w14:textId="77777777" w:rsidR="001777BE" w:rsidRDefault="001777BE">
            <w:pPr>
              <w:pStyle w:val="1CStyle71"/>
              <w:snapToGrid w:val="0"/>
              <w:ind w:left="720"/>
              <w:contextualSpacing/>
              <w:jc w:val="left"/>
              <w:rPr>
                <w:color w:val="000000"/>
                <w:kern w:val="2"/>
                <w:sz w:val="18"/>
                <w:szCs w:val="18"/>
                <w:lang w:eastAsia="ar-SA"/>
              </w:rPr>
            </w:pPr>
          </w:p>
        </w:tc>
        <w:tc>
          <w:tcPr>
            <w:tcW w:w="785" w:type="dxa"/>
            <w:vAlign w:val="bottom"/>
          </w:tcPr>
          <w:p w14:paraId="47DD50D2" w14:textId="77777777" w:rsidR="001777BE" w:rsidRDefault="001777BE">
            <w:pPr>
              <w:snapToGrid w:val="0"/>
              <w:ind w:left="720"/>
              <w:contextualSpacing/>
              <w:jc w:val="center"/>
              <w:rPr>
                <w:color w:val="000000"/>
                <w:sz w:val="18"/>
                <w:szCs w:val="18"/>
                <w:lang w:eastAsia="ar-SA"/>
              </w:rPr>
            </w:pPr>
          </w:p>
        </w:tc>
        <w:tc>
          <w:tcPr>
            <w:tcW w:w="4536" w:type="dxa"/>
            <w:gridSpan w:val="2"/>
          </w:tcPr>
          <w:p w14:paraId="107256AB" w14:textId="77777777" w:rsidR="001777BE" w:rsidRDefault="001777BE">
            <w:pPr>
              <w:pStyle w:val="1CStyle67"/>
              <w:snapToGrid w:val="0"/>
              <w:ind w:left="720"/>
              <w:contextualSpacing/>
              <w:jc w:val="left"/>
              <w:rPr>
                <w:color w:val="000000"/>
                <w:kern w:val="2"/>
                <w:sz w:val="18"/>
                <w:szCs w:val="18"/>
                <w:lang w:eastAsia="ar-SA"/>
              </w:rPr>
            </w:pPr>
          </w:p>
        </w:tc>
        <w:tc>
          <w:tcPr>
            <w:tcW w:w="4237" w:type="dxa"/>
            <w:gridSpan w:val="3"/>
            <w:vAlign w:val="bottom"/>
          </w:tcPr>
          <w:p w14:paraId="0D739173" w14:textId="77777777" w:rsidR="001777BE" w:rsidRDefault="001777BE">
            <w:pPr>
              <w:pStyle w:val="1CStyle67"/>
              <w:snapToGrid w:val="0"/>
              <w:ind w:left="720"/>
              <w:contextualSpacing/>
              <w:jc w:val="left"/>
              <w:rPr>
                <w:color w:val="000000"/>
                <w:kern w:val="2"/>
                <w:sz w:val="18"/>
                <w:szCs w:val="18"/>
                <w:lang w:eastAsia="ar-SA"/>
              </w:rPr>
            </w:pPr>
          </w:p>
        </w:tc>
      </w:tr>
    </w:tbl>
    <w:p w14:paraId="79A9FF38" w14:textId="77777777" w:rsidR="001777BE" w:rsidRDefault="001777BE" w:rsidP="001777BE">
      <w:pPr>
        <w:jc w:val="right"/>
        <w:rPr>
          <w:color w:val="000000"/>
          <w:sz w:val="18"/>
          <w:szCs w:val="18"/>
        </w:rPr>
      </w:pPr>
    </w:p>
    <w:p w14:paraId="09B0FB30" w14:textId="77777777" w:rsidR="001777BE" w:rsidRDefault="001777BE" w:rsidP="001777BE">
      <w:pPr>
        <w:pageBreakBefore/>
        <w:jc w:val="right"/>
      </w:pPr>
      <w:r>
        <w:rPr>
          <w:color w:val="000000"/>
          <w:sz w:val="18"/>
          <w:szCs w:val="18"/>
        </w:rPr>
        <w:lastRenderedPageBreak/>
        <w:t>Приложение №9</w:t>
      </w:r>
    </w:p>
    <w:p w14:paraId="65A10D05"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6E7D5593" w14:textId="77777777" w:rsidR="001777BE" w:rsidRDefault="001777BE" w:rsidP="001777BE">
      <w:pPr>
        <w:pStyle w:val="af7"/>
        <w:ind w:left="-207"/>
        <w:jc w:val="right"/>
        <w:rPr>
          <w:color w:val="000000"/>
          <w:sz w:val="18"/>
          <w:szCs w:val="18"/>
        </w:rPr>
      </w:pPr>
    </w:p>
    <w:p w14:paraId="5948E3A8" w14:textId="77777777" w:rsidR="001777BE" w:rsidRDefault="001777BE" w:rsidP="001777BE">
      <w:pPr>
        <w:pStyle w:val="af7"/>
        <w:ind w:left="-207"/>
        <w:jc w:val="right"/>
        <w:rPr>
          <w:color w:val="000000"/>
          <w:sz w:val="18"/>
          <w:szCs w:val="18"/>
        </w:rPr>
      </w:pPr>
    </w:p>
    <w:p w14:paraId="5C529C97" w14:textId="77777777" w:rsidR="001777BE" w:rsidRDefault="001777BE" w:rsidP="001777BE">
      <w:pPr>
        <w:jc w:val="center"/>
        <w:rPr>
          <w:color w:val="000000"/>
          <w:sz w:val="20"/>
          <w:szCs w:val="20"/>
          <w:lang w:eastAsia="ru-RU"/>
        </w:rPr>
      </w:pPr>
      <w:r>
        <w:rPr>
          <w:color w:val="000000"/>
          <w:sz w:val="20"/>
          <w:szCs w:val="20"/>
          <w:lang w:eastAsia="ru-RU"/>
        </w:rPr>
        <w:t xml:space="preserve">ПОРЯДОК ОПРЕДЕЛЕНИЯ КОЛИЧЕСТВА ТЕПЛОВОЙ ЭНЕРГИИ </w:t>
      </w:r>
    </w:p>
    <w:p w14:paraId="684E30A8" w14:textId="77777777" w:rsidR="001777BE" w:rsidRDefault="001777BE" w:rsidP="001777BE">
      <w:pPr>
        <w:pStyle w:val="af7"/>
        <w:ind w:left="-207"/>
        <w:jc w:val="right"/>
        <w:rPr>
          <w:color w:val="000000"/>
          <w:sz w:val="20"/>
          <w:szCs w:val="20"/>
          <w:lang w:eastAsia="ru-RU"/>
        </w:rPr>
      </w:pPr>
    </w:p>
    <w:p w14:paraId="1AAD9B23" w14:textId="77777777" w:rsidR="001777BE" w:rsidRDefault="001777BE" w:rsidP="001777BE">
      <w:pPr>
        <w:pStyle w:val="af7"/>
        <w:numPr>
          <w:ilvl w:val="0"/>
          <w:numId w:val="20"/>
        </w:numPr>
        <w:ind w:left="-284" w:firstLine="77"/>
        <w:rPr>
          <w:color w:val="000000"/>
          <w:sz w:val="18"/>
          <w:szCs w:val="18"/>
        </w:rPr>
      </w:pPr>
      <w:r>
        <w:rPr>
          <w:color w:val="000000"/>
          <w:sz w:val="18"/>
          <w:szCs w:val="18"/>
        </w:rPr>
        <w:t>Коммерческий учет расхода тепловой энергии, теплоносителя на объектах Потребителя осуществляется в месте, максимально приближенном к границе балансовой принадлежности со стороны Потребителя. (Методика к пост.1034, п.29)</w:t>
      </w:r>
    </w:p>
    <w:p w14:paraId="11255C18" w14:textId="77777777" w:rsidR="001777BE" w:rsidRDefault="001777BE" w:rsidP="001777BE">
      <w:pPr>
        <w:pStyle w:val="af7"/>
        <w:numPr>
          <w:ilvl w:val="0"/>
          <w:numId w:val="20"/>
        </w:numPr>
        <w:ind w:left="-284" w:firstLine="77"/>
        <w:rPr>
          <w:color w:val="000000"/>
          <w:sz w:val="18"/>
          <w:szCs w:val="18"/>
        </w:rPr>
      </w:pPr>
      <w:r>
        <w:rPr>
          <w:color w:val="000000"/>
          <w:sz w:val="18"/>
          <w:szCs w:val="18"/>
        </w:rPr>
        <w:t>Коммерческий учет на объектах Потребителя, оборудованных ИТП, осуществляется в точках измерения на вводе в ИТП. (</w:t>
      </w:r>
      <w:bookmarkStart w:id="62" w:name="sub_106"/>
      <w:r>
        <w:rPr>
          <w:color w:val="000000"/>
          <w:sz w:val="18"/>
          <w:szCs w:val="18"/>
        </w:rPr>
        <w:t>Методика к пост.1</w:t>
      </w:r>
    </w:p>
    <w:p w14:paraId="614AB80B" w14:textId="77777777" w:rsidR="001777BE" w:rsidRDefault="001777BE" w:rsidP="001777BE">
      <w:pPr>
        <w:pStyle w:val="af7"/>
        <w:numPr>
          <w:ilvl w:val="0"/>
          <w:numId w:val="20"/>
        </w:numPr>
        <w:ind w:left="-284" w:firstLine="77"/>
        <w:rPr>
          <w:color w:val="000000"/>
          <w:sz w:val="18"/>
          <w:szCs w:val="18"/>
        </w:rPr>
      </w:pPr>
      <w:r>
        <w:rPr>
          <w:color w:val="000000"/>
          <w:sz w:val="18"/>
          <w:szCs w:val="18"/>
        </w:rPr>
        <w:t>Теплосчетчики узла учета системы отопления Потребителей должны регистрировать за час (сутки, отчетный период) количество полученной тепловой энергии, а также следующие параметры:</w:t>
      </w:r>
    </w:p>
    <w:p w14:paraId="0A836819" w14:textId="77777777" w:rsidR="001777BE" w:rsidRDefault="001777BE" w:rsidP="001777BE">
      <w:pPr>
        <w:autoSpaceDE w:val="0"/>
        <w:ind w:hanging="142"/>
        <w:jc w:val="both"/>
        <w:rPr>
          <w:color w:val="000000"/>
          <w:sz w:val="18"/>
          <w:szCs w:val="18"/>
        </w:rPr>
      </w:pPr>
      <w:bookmarkStart w:id="63" w:name="sub_101"/>
      <w:bookmarkEnd w:id="62"/>
      <w:r>
        <w:rPr>
          <w:color w:val="000000"/>
          <w:sz w:val="18"/>
          <w:szCs w:val="18"/>
        </w:rPr>
        <w:t>а) количество воды, полученной по подающему трубопроводу,м</w:t>
      </w:r>
      <w:r>
        <w:rPr>
          <w:color w:val="000000"/>
          <w:sz w:val="18"/>
          <w:szCs w:val="18"/>
          <w:vertAlign w:val="superscript"/>
        </w:rPr>
        <w:t>3</w:t>
      </w:r>
      <w:r>
        <w:rPr>
          <w:color w:val="000000"/>
          <w:sz w:val="18"/>
          <w:szCs w:val="18"/>
        </w:rPr>
        <w:t xml:space="preserve"> ;</w:t>
      </w:r>
    </w:p>
    <w:p w14:paraId="6E3D4259" w14:textId="77777777" w:rsidR="001777BE" w:rsidRDefault="001777BE" w:rsidP="001777BE">
      <w:pPr>
        <w:autoSpaceDE w:val="0"/>
        <w:ind w:hanging="142"/>
        <w:jc w:val="both"/>
        <w:rPr>
          <w:color w:val="000000"/>
          <w:sz w:val="18"/>
          <w:szCs w:val="18"/>
        </w:rPr>
      </w:pPr>
      <w:bookmarkStart w:id="64" w:name="sub_102"/>
      <w:bookmarkEnd w:id="63"/>
      <w:r>
        <w:rPr>
          <w:color w:val="000000"/>
          <w:sz w:val="18"/>
          <w:szCs w:val="18"/>
        </w:rPr>
        <w:t>б) количество воды, возвращенной по обратному трубопроводу, м</w:t>
      </w:r>
      <w:r>
        <w:rPr>
          <w:color w:val="000000"/>
          <w:sz w:val="18"/>
          <w:szCs w:val="18"/>
          <w:vertAlign w:val="superscript"/>
        </w:rPr>
        <w:t>3</w:t>
      </w:r>
      <w:r>
        <w:rPr>
          <w:color w:val="000000"/>
          <w:sz w:val="18"/>
          <w:szCs w:val="18"/>
        </w:rPr>
        <w:t xml:space="preserve">; </w:t>
      </w:r>
    </w:p>
    <w:p w14:paraId="3F27442C" w14:textId="77777777" w:rsidR="001777BE" w:rsidRDefault="001777BE" w:rsidP="001777BE">
      <w:pPr>
        <w:autoSpaceDE w:val="0"/>
        <w:ind w:hanging="142"/>
        <w:jc w:val="both"/>
        <w:rPr>
          <w:color w:val="000000"/>
          <w:sz w:val="18"/>
          <w:szCs w:val="18"/>
        </w:rPr>
      </w:pPr>
      <w:bookmarkStart w:id="65" w:name="sub_103"/>
      <w:bookmarkEnd w:id="64"/>
      <w:r>
        <w:rPr>
          <w:color w:val="000000"/>
          <w:sz w:val="18"/>
          <w:szCs w:val="18"/>
        </w:rPr>
        <w:t>в) среднее значение температуры теплоносителя по подающему и обратному трубопроводам за час, °С;</w:t>
      </w:r>
    </w:p>
    <w:p w14:paraId="606F1EEE" w14:textId="77777777" w:rsidR="001777BE" w:rsidRDefault="001777BE" w:rsidP="001777BE">
      <w:pPr>
        <w:autoSpaceDE w:val="0"/>
        <w:ind w:hanging="142"/>
        <w:jc w:val="both"/>
        <w:rPr>
          <w:color w:val="000000"/>
          <w:sz w:val="18"/>
          <w:szCs w:val="18"/>
        </w:rPr>
      </w:pPr>
      <w:bookmarkStart w:id="66" w:name="sub_104"/>
      <w:bookmarkEnd w:id="65"/>
      <w:r>
        <w:rPr>
          <w:color w:val="000000"/>
          <w:sz w:val="18"/>
          <w:szCs w:val="18"/>
        </w:rPr>
        <w:t>г) среднее значение давления теплоносителя по подающему и обратному трубопроводам за час, Мпа;</w:t>
      </w:r>
    </w:p>
    <w:p w14:paraId="22026D39" w14:textId="77777777" w:rsidR="001777BE" w:rsidRDefault="001777BE" w:rsidP="001777BE">
      <w:pPr>
        <w:autoSpaceDE w:val="0"/>
        <w:ind w:hanging="142"/>
        <w:jc w:val="both"/>
        <w:rPr>
          <w:color w:val="000000"/>
          <w:sz w:val="18"/>
          <w:szCs w:val="18"/>
        </w:rPr>
      </w:pPr>
      <w:bookmarkStart w:id="67" w:name="sub_105"/>
      <w:bookmarkEnd w:id="66"/>
      <w:r>
        <w:rPr>
          <w:color w:val="000000"/>
          <w:sz w:val="18"/>
          <w:szCs w:val="18"/>
        </w:rPr>
        <w:t>д) время работы теплосчетчика в штатном и нештатном режимах, час. (Методика к пост.1034, п.43)</w:t>
      </w:r>
      <w:bookmarkStart w:id="68" w:name="sub_112"/>
      <w:bookmarkEnd w:id="67"/>
    </w:p>
    <w:p w14:paraId="5224F89A" w14:textId="77777777" w:rsidR="001777BE" w:rsidRDefault="001777BE" w:rsidP="001777BE">
      <w:pPr>
        <w:autoSpaceDE w:val="0"/>
        <w:ind w:left="-284" w:firstLine="142"/>
        <w:jc w:val="both"/>
        <w:rPr>
          <w:color w:val="000000"/>
          <w:sz w:val="18"/>
          <w:szCs w:val="18"/>
        </w:rPr>
      </w:pPr>
      <w:r>
        <w:rPr>
          <w:color w:val="000000"/>
          <w:sz w:val="18"/>
          <w:szCs w:val="18"/>
        </w:rPr>
        <w:t>4. Теплосчетчики узла учета системы горячего водоснабжения (далее - ГВС) Потребителей должны регистрировать за час (сутки, отчетный период) количество полученной тепловой энергии, а также следующие параметры:</w:t>
      </w:r>
    </w:p>
    <w:p w14:paraId="6F61FE10" w14:textId="77777777" w:rsidR="001777BE" w:rsidRDefault="001777BE" w:rsidP="001777BE">
      <w:pPr>
        <w:autoSpaceDE w:val="0"/>
        <w:ind w:hanging="142"/>
        <w:jc w:val="both"/>
        <w:rPr>
          <w:color w:val="000000"/>
          <w:sz w:val="18"/>
          <w:szCs w:val="18"/>
        </w:rPr>
      </w:pPr>
      <w:bookmarkStart w:id="69" w:name="sub_107"/>
      <w:bookmarkEnd w:id="68"/>
      <w:r>
        <w:rPr>
          <w:color w:val="000000"/>
          <w:sz w:val="18"/>
          <w:szCs w:val="18"/>
        </w:rPr>
        <w:t>а) массу теплоносителя, полученного по подающему трубопроводу, т;</w:t>
      </w:r>
    </w:p>
    <w:p w14:paraId="1D5CAF04" w14:textId="77777777" w:rsidR="001777BE" w:rsidRDefault="001777BE" w:rsidP="001777BE">
      <w:pPr>
        <w:autoSpaceDE w:val="0"/>
        <w:ind w:hanging="142"/>
        <w:jc w:val="both"/>
        <w:rPr>
          <w:color w:val="000000"/>
          <w:sz w:val="18"/>
          <w:szCs w:val="18"/>
        </w:rPr>
      </w:pPr>
      <w:bookmarkStart w:id="70" w:name="sub_108"/>
      <w:bookmarkEnd w:id="69"/>
      <w:r>
        <w:rPr>
          <w:color w:val="000000"/>
          <w:sz w:val="18"/>
          <w:szCs w:val="18"/>
        </w:rPr>
        <w:t>б) массу теплоносителя, возвращенного по циркуляционному трубопроводу, т;</w:t>
      </w:r>
    </w:p>
    <w:p w14:paraId="07B2E208" w14:textId="77777777" w:rsidR="001777BE" w:rsidRDefault="001777BE" w:rsidP="001777BE">
      <w:pPr>
        <w:autoSpaceDE w:val="0"/>
        <w:ind w:hanging="142"/>
        <w:jc w:val="both"/>
        <w:rPr>
          <w:color w:val="000000"/>
          <w:sz w:val="18"/>
          <w:szCs w:val="18"/>
        </w:rPr>
      </w:pPr>
      <w:bookmarkStart w:id="71" w:name="sub_109"/>
      <w:bookmarkEnd w:id="70"/>
      <w:r>
        <w:rPr>
          <w:color w:val="000000"/>
          <w:sz w:val="18"/>
          <w:szCs w:val="18"/>
        </w:rPr>
        <w:t>в) средневзвешенное значение температуры теплоносителя по подающему и циркуляционному трубопроводам за час, °С;</w:t>
      </w:r>
    </w:p>
    <w:p w14:paraId="7495FB82" w14:textId="77777777" w:rsidR="001777BE" w:rsidRDefault="001777BE" w:rsidP="001777BE">
      <w:pPr>
        <w:autoSpaceDE w:val="0"/>
        <w:ind w:hanging="142"/>
        <w:jc w:val="both"/>
        <w:rPr>
          <w:color w:val="000000"/>
          <w:sz w:val="18"/>
          <w:szCs w:val="18"/>
        </w:rPr>
      </w:pPr>
      <w:bookmarkStart w:id="72" w:name="sub_110"/>
      <w:bookmarkEnd w:id="71"/>
      <w:r>
        <w:rPr>
          <w:color w:val="000000"/>
          <w:sz w:val="18"/>
          <w:szCs w:val="18"/>
        </w:rPr>
        <w:t>г) среднее значение давления теплоносителя по подающему и циркуляционному трубопроводам за час, Мпа;</w:t>
      </w:r>
    </w:p>
    <w:p w14:paraId="38DEA9AE" w14:textId="77777777" w:rsidR="001777BE" w:rsidRDefault="001777BE" w:rsidP="001777BE">
      <w:pPr>
        <w:autoSpaceDE w:val="0"/>
        <w:ind w:hanging="142"/>
        <w:jc w:val="both"/>
        <w:rPr>
          <w:color w:val="000000"/>
          <w:sz w:val="18"/>
          <w:szCs w:val="18"/>
        </w:rPr>
      </w:pPr>
      <w:bookmarkStart w:id="73" w:name="sub_111"/>
      <w:bookmarkEnd w:id="72"/>
      <w:r>
        <w:rPr>
          <w:color w:val="000000"/>
          <w:sz w:val="18"/>
          <w:szCs w:val="18"/>
        </w:rPr>
        <w:t>д) время работы теплосчетчика в штатном и нештатном режимах, час.</w:t>
      </w:r>
    </w:p>
    <w:bookmarkEnd w:id="73"/>
    <w:p w14:paraId="51205100" w14:textId="77777777" w:rsidR="001777BE" w:rsidRDefault="001777BE" w:rsidP="001777BE">
      <w:pPr>
        <w:autoSpaceDE w:val="0"/>
        <w:ind w:hanging="142"/>
        <w:jc w:val="both"/>
        <w:rPr>
          <w:color w:val="000000"/>
          <w:sz w:val="18"/>
          <w:szCs w:val="18"/>
        </w:rPr>
      </w:pPr>
      <w:r>
        <w:rPr>
          <w:color w:val="000000"/>
          <w:sz w:val="18"/>
          <w:szCs w:val="18"/>
        </w:rPr>
        <w:t>При отсутствии циркуляционного трубопровода соответствующие приборы не устанавливаются. (Методика к пост.1034, п.44)</w:t>
      </w:r>
    </w:p>
    <w:p w14:paraId="5FD05034" w14:textId="77777777" w:rsidR="001777BE" w:rsidRDefault="001777BE" w:rsidP="001777BE">
      <w:pPr>
        <w:autoSpaceDE w:val="0"/>
        <w:ind w:hanging="142"/>
        <w:jc w:val="both"/>
      </w:pPr>
      <w:r>
        <w:rPr>
          <w:color w:val="000000"/>
          <w:sz w:val="18"/>
          <w:szCs w:val="18"/>
        </w:rPr>
        <w:t xml:space="preserve">5. </w:t>
      </w:r>
      <w:bookmarkStart w:id="74" w:name="sub_113"/>
      <w:r>
        <w:rPr>
          <w:color w:val="000000"/>
          <w:sz w:val="18"/>
          <w:szCs w:val="18"/>
        </w:rPr>
        <w:t xml:space="preserve"> Количество тепловой энергии, полученной Потребителем тепловой энергии, рассчитывается по формуле: (Методика к пост.1034, п.45)</w:t>
      </w:r>
      <w:bookmarkEnd w:id="74"/>
    </w:p>
    <w:p w14:paraId="55A1C79C" w14:textId="77777777" w:rsidR="001777BE" w:rsidRPr="002134CD" w:rsidRDefault="002134CD" w:rsidP="002134CD">
      <w:pPr>
        <w:autoSpaceDE w:val="0"/>
        <w:ind w:hanging="142"/>
        <w:jc w:val="center"/>
        <w:rPr>
          <w:i/>
          <w:color w:val="000000"/>
        </w:rPr>
      </w:pPr>
      <w:r w:rsidRPr="002134CD">
        <w:rPr>
          <w:i/>
          <w:color w:val="000000"/>
          <w:lang w:val="en-US"/>
        </w:rPr>
        <w:t>Q</w:t>
      </w:r>
      <w:r w:rsidRPr="002134CD">
        <w:rPr>
          <w:i/>
          <w:color w:val="000000"/>
        </w:rPr>
        <w:t xml:space="preserve"> = </w:t>
      </w:r>
      <w:r w:rsidRPr="002134CD">
        <w:rPr>
          <w:i/>
          <w:color w:val="000000"/>
          <w:lang w:val="en-US"/>
        </w:rPr>
        <w:t>Q</w:t>
      </w:r>
      <w:r w:rsidRPr="002134CD">
        <w:rPr>
          <w:i/>
          <w:color w:val="000000"/>
          <w:vertAlign w:val="subscript"/>
        </w:rPr>
        <w:t>ОТ</w:t>
      </w:r>
      <w:r w:rsidRPr="002134CD">
        <w:rPr>
          <w:i/>
          <w:color w:val="000000"/>
        </w:rPr>
        <w:t xml:space="preserve"> + </w:t>
      </w:r>
      <w:r w:rsidRPr="002134CD">
        <w:rPr>
          <w:i/>
          <w:color w:val="000000"/>
          <w:lang w:val="en-US"/>
        </w:rPr>
        <w:t>Q</w:t>
      </w:r>
      <w:r w:rsidRPr="002134CD">
        <w:rPr>
          <w:i/>
          <w:color w:val="000000"/>
          <w:vertAlign w:val="subscript"/>
        </w:rPr>
        <w:t>ГВС</w:t>
      </w:r>
      <w:r w:rsidRPr="002134CD">
        <w:rPr>
          <w:i/>
          <w:color w:val="000000"/>
        </w:rPr>
        <w:t xml:space="preserve"> + </w:t>
      </w:r>
      <w:r w:rsidRPr="002134CD">
        <w:rPr>
          <w:i/>
          <w:color w:val="000000"/>
          <w:lang w:val="en-US"/>
        </w:rPr>
        <w:t>Q</w:t>
      </w:r>
      <w:r w:rsidRPr="002134CD">
        <w:rPr>
          <w:i/>
          <w:color w:val="000000"/>
          <w:vertAlign w:val="subscript"/>
        </w:rPr>
        <w:t>ТП</w:t>
      </w:r>
      <w:r w:rsidRPr="002134CD">
        <w:rPr>
          <w:i/>
          <w:color w:val="000000"/>
        </w:rPr>
        <w:t xml:space="preserve"> + </w:t>
      </w:r>
      <w:r w:rsidRPr="002134CD">
        <w:rPr>
          <w:i/>
          <w:color w:val="000000"/>
          <w:lang w:val="en-US"/>
        </w:rPr>
        <w:t>Q</w:t>
      </w:r>
      <w:r w:rsidRPr="002134CD">
        <w:rPr>
          <w:i/>
          <w:color w:val="000000"/>
          <w:vertAlign w:val="subscript"/>
        </w:rPr>
        <w:t>корр</w:t>
      </w:r>
      <w:r w:rsidRPr="002134CD">
        <w:rPr>
          <w:i/>
          <w:color w:val="000000"/>
        </w:rPr>
        <w:t xml:space="preserve"> + </w:t>
      </w:r>
      <w:r w:rsidRPr="002134CD">
        <w:rPr>
          <w:i/>
          <w:color w:val="000000"/>
          <w:lang w:val="en-US"/>
        </w:rPr>
        <w:t>Q</w:t>
      </w:r>
      <w:r w:rsidRPr="002134CD">
        <w:rPr>
          <w:i/>
          <w:color w:val="000000"/>
          <w:vertAlign w:val="subscript"/>
        </w:rPr>
        <w:t>ВЕН</w:t>
      </w:r>
      <w:r w:rsidRPr="002134CD">
        <w:rPr>
          <w:i/>
          <w:color w:val="000000"/>
        </w:rPr>
        <w:t xml:space="preserve"> + </w:t>
      </w:r>
      <w:r w:rsidRPr="002134CD">
        <w:rPr>
          <w:i/>
          <w:color w:val="000000"/>
          <w:lang w:val="en-US"/>
        </w:rPr>
        <w:t>Q</w:t>
      </w:r>
      <w:r w:rsidRPr="002134CD">
        <w:rPr>
          <w:i/>
          <w:color w:val="000000"/>
          <w:vertAlign w:val="subscript"/>
        </w:rPr>
        <w:t>ТЕХ</w:t>
      </w:r>
      <w:r w:rsidR="001777BE">
        <w:rPr>
          <w:color w:val="000000"/>
          <w:sz w:val="18"/>
          <w:szCs w:val="18"/>
        </w:rPr>
        <w:t>, Гкал, где:</w:t>
      </w:r>
    </w:p>
    <w:p w14:paraId="3A739B04" w14:textId="77777777" w:rsidR="001777BE" w:rsidRDefault="002134CD" w:rsidP="002134CD">
      <w:pPr>
        <w:tabs>
          <w:tab w:val="left" w:pos="851"/>
        </w:tabs>
        <w:autoSpaceDE w:val="0"/>
        <w:ind w:hanging="142"/>
        <w:jc w:val="both"/>
      </w:pPr>
      <w:r w:rsidRPr="002134CD">
        <w:rPr>
          <w:i/>
          <w:color w:val="000000"/>
          <w:lang w:val="en-US"/>
        </w:rPr>
        <w:t>Q</w:t>
      </w:r>
      <w:r w:rsidRPr="002134CD">
        <w:rPr>
          <w:i/>
          <w:color w:val="000000"/>
          <w:vertAlign w:val="subscript"/>
        </w:rPr>
        <w:t>ОТ</w:t>
      </w:r>
      <w:r>
        <w:rPr>
          <w:i/>
          <w:color w:val="000000"/>
        </w:rPr>
        <w:t xml:space="preserve"> </w:t>
      </w:r>
      <w:r w:rsidR="001777BE">
        <w:rPr>
          <w:color w:val="000000"/>
          <w:sz w:val="18"/>
          <w:szCs w:val="18"/>
        </w:rPr>
        <w:t xml:space="preserve"> - количество тепловой энергии, полученной системой отопления, Гкал;</w:t>
      </w:r>
    </w:p>
    <w:p w14:paraId="000EBF26" w14:textId="77777777" w:rsidR="001777BE" w:rsidRDefault="002134CD" w:rsidP="001777BE">
      <w:pPr>
        <w:autoSpaceDE w:val="0"/>
        <w:ind w:hanging="142"/>
        <w:jc w:val="both"/>
      </w:pPr>
      <w:r w:rsidRPr="002134CD">
        <w:rPr>
          <w:i/>
          <w:color w:val="000000"/>
          <w:lang w:val="en-US"/>
        </w:rPr>
        <w:t>Q</w:t>
      </w:r>
      <w:r w:rsidRPr="002134CD">
        <w:rPr>
          <w:i/>
          <w:color w:val="000000"/>
          <w:vertAlign w:val="subscript"/>
        </w:rPr>
        <w:t>ГВС</w:t>
      </w:r>
      <w:r w:rsidRPr="002F2E2C">
        <w:rPr>
          <w:noProof/>
          <w:color w:val="000000"/>
          <w:sz w:val="18"/>
          <w:szCs w:val="18"/>
          <w:lang w:eastAsia="ru-RU"/>
        </w:rPr>
        <w:t xml:space="preserve"> </w:t>
      </w:r>
      <w:r w:rsidR="001777BE">
        <w:rPr>
          <w:color w:val="000000"/>
          <w:sz w:val="18"/>
          <w:szCs w:val="18"/>
        </w:rPr>
        <w:t xml:space="preserve"> - количество тепловой энергия, полученной системой горячего водоснабжения;</w:t>
      </w:r>
    </w:p>
    <w:p w14:paraId="50C7CE59" w14:textId="77777777" w:rsidR="001777BE" w:rsidRDefault="002134CD" w:rsidP="001777BE">
      <w:pPr>
        <w:autoSpaceDE w:val="0"/>
        <w:ind w:hanging="142"/>
        <w:jc w:val="both"/>
      </w:pPr>
      <w:r w:rsidRPr="002134CD">
        <w:rPr>
          <w:i/>
          <w:color w:val="000000"/>
          <w:lang w:val="en-US"/>
        </w:rPr>
        <w:t>Q</w:t>
      </w:r>
      <w:r w:rsidRPr="002134CD">
        <w:rPr>
          <w:i/>
          <w:color w:val="000000"/>
          <w:vertAlign w:val="subscript"/>
        </w:rPr>
        <w:t>ТП</w:t>
      </w:r>
      <w:r w:rsidRPr="002F2E2C">
        <w:rPr>
          <w:noProof/>
          <w:color w:val="000000"/>
          <w:sz w:val="18"/>
          <w:szCs w:val="18"/>
          <w:lang w:eastAsia="ru-RU"/>
        </w:rPr>
        <w:t xml:space="preserve"> </w:t>
      </w:r>
      <w:r w:rsidR="001777BE">
        <w:rPr>
          <w:color w:val="000000"/>
          <w:sz w:val="18"/>
          <w:szCs w:val="18"/>
        </w:rPr>
        <w:t xml:space="preserve"> - количество тепловой энергии, израсходованной на компенсацию потерь тепловой энергии. Эта величина указывается в договоре и учитывается в случае, если узел учета оборудован не на границе балансовой принадлежности;</w:t>
      </w:r>
    </w:p>
    <w:p w14:paraId="1C44195B" w14:textId="77777777" w:rsidR="001777BE" w:rsidRDefault="002134CD" w:rsidP="001777BE">
      <w:pPr>
        <w:autoSpaceDE w:val="0"/>
        <w:ind w:hanging="142"/>
        <w:jc w:val="both"/>
      </w:pPr>
      <w:r w:rsidRPr="002134CD">
        <w:rPr>
          <w:i/>
          <w:color w:val="000000"/>
          <w:lang w:val="en-US"/>
        </w:rPr>
        <w:t>Q</w:t>
      </w:r>
      <w:r w:rsidRPr="002134CD">
        <w:rPr>
          <w:i/>
          <w:color w:val="000000"/>
          <w:vertAlign w:val="subscript"/>
        </w:rPr>
        <w:t>корр</w:t>
      </w:r>
      <w:r w:rsidRPr="002134CD">
        <w:rPr>
          <w:i/>
          <w:color w:val="000000"/>
        </w:rPr>
        <w:t xml:space="preserve"> </w:t>
      </w:r>
      <w:r w:rsidR="001777BE">
        <w:rPr>
          <w:color w:val="000000"/>
          <w:sz w:val="18"/>
          <w:szCs w:val="18"/>
        </w:rPr>
        <w:t>- количество тепловой энергии, израсходованной Потребителем за время действия нештатных ситуаций, рассчитывается на основании с п. 6-9 данного Приложения;</w:t>
      </w:r>
    </w:p>
    <w:p w14:paraId="7B8D842F" w14:textId="77777777" w:rsidR="001777BE" w:rsidRDefault="002134CD" w:rsidP="001777BE">
      <w:pPr>
        <w:autoSpaceDE w:val="0"/>
        <w:ind w:hanging="142"/>
        <w:jc w:val="both"/>
      </w:pPr>
      <w:r w:rsidRPr="002134CD">
        <w:rPr>
          <w:i/>
          <w:color w:val="000000"/>
          <w:lang w:val="en-US"/>
        </w:rPr>
        <w:lastRenderedPageBreak/>
        <w:t>Q</w:t>
      </w:r>
      <w:r w:rsidRPr="002134CD">
        <w:rPr>
          <w:i/>
          <w:color w:val="000000"/>
          <w:vertAlign w:val="subscript"/>
        </w:rPr>
        <w:t>ВЕН</w:t>
      </w:r>
      <w:r w:rsidRPr="002F2E2C">
        <w:rPr>
          <w:noProof/>
          <w:color w:val="000000"/>
          <w:sz w:val="18"/>
          <w:szCs w:val="18"/>
          <w:lang w:eastAsia="ru-RU"/>
        </w:rPr>
        <w:t xml:space="preserve"> </w:t>
      </w:r>
      <w:r w:rsidR="001777BE">
        <w:rPr>
          <w:color w:val="000000"/>
          <w:sz w:val="18"/>
          <w:szCs w:val="18"/>
        </w:rPr>
        <w:t xml:space="preserve"> - количество тепловой энергии, полученной системой вентиляции;</w:t>
      </w:r>
    </w:p>
    <w:p w14:paraId="7F14EDE4" w14:textId="77777777" w:rsidR="001777BE" w:rsidRDefault="002134CD" w:rsidP="001777BE">
      <w:pPr>
        <w:autoSpaceDE w:val="0"/>
        <w:ind w:hanging="142"/>
        <w:jc w:val="both"/>
        <w:rPr>
          <w:color w:val="000000"/>
          <w:sz w:val="18"/>
          <w:szCs w:val="18"/>
        </w:rPr>
      </w:pPr>
      <w:r w:rsidRPr="002134CD">
        <w:rPr>
          <w:i/>
          <w:color w:val="000000"/>
          <w:lang w:val="en-US"/>
        </w:rPr>
        <w:t>Q</w:t>
      </w:r>
      <w:r w:rsidRPr="002134CD">
        <w:rPr>
          <w:i/>
          <w:color w:val="000000"/>
          <w:vertAlign w:val="subscript"/>
        </w:rPr>
        <w:t>ТЕХ</w:t>
      </w:r>
      <w:r w:rsidRPr="002F2E2C">
        <w:rPr>
          <w:noProof/>
          <w:color w:val="000000"/>
          <w:sz w:val="18"/>
          <w:szCs w:val="18"/>
          <w:lang w:eastAsia="ru-RU"/>
        </w:rPr>
        <w:t xml:space="preserve"> </w:t>
      </w:r>
      <w:r w:rsidR="001777BE">
        <w:rPr>
          <w:color w:val="000000"/>
          <w:sz w:val="18"/>
          <w:szCs w:val="18"/>
        </w:rPr>
        <w:t>- количество тепловой энергии, полученной различного рода технологическими (в т.ч. пар) и сушильными установками Потребителя.</w:t>
      </w:r>
    </w:p>
    <w:p w14:paraId="60F7368B" w14:textId="77777777" w:rsidR="001777BE" w:rsidRDefault="001777BE" w:rsidP="001777BE">
      <w:pPr>
        <w:autoSpaceDE w:val="0"/>
        <w:ind w:left="-142" w:firstLine="142"/>
        <w:jc w:val="both"/>
        <w:rPr>
          <w:color w:val="000000"/>
          <w:sz w:val="18"/>
          <w:szCs w:val="18"/>
        </w:rPr>
      </w:pPr>
      <w:r>
        <w:rPr>
          <w:color w:val="000000"/>
          <w:sz w:val="18"/>
          <w:szCs w:val="18"/>
        </w:rPr>
        <w:t xml:space="preserve">6. При работе теплосчетчика в период </w:t>
      </w:r>
      <w:r w:rsidR="002134CD" w:rsidRPr="002134CD">
        <w:rPr>
          <w:i/>
          <w:color w:val="000000"/>
          <w:lang w:val="en-US"/>
        </w:rPr>
        <w:t>T</w:t>
      </w:r>
      <w:r w:rsidR="002134CD" w:rsidRPr="002134CD">
        <w:rPr>
          <w:i/>
          <w:color w:val="000000"/>
          <w:vertAlign w:val="subscript"/>
          <w:lang w:val="en-US"/>
        </w:rPr>
        <w:t>MIN</w:t>
      </w:r>
      <w:r w:rsidR="002134CD" w:rsidRPr="002134CD">
        <w:rPr>
          <w:i/>
          <w:color w:val="000000"/>
        </w:rPr>
        <w:t xml:space="preserve"> </w:t>
      </w:r>
      <w:r w:rsidR="002134CD">
        <w:rPr>
          <w:color w:val="000000"/>
          <w:sz w:val="18"/>
          <w:szCs w:val="18"/>
        </w:rPr>
        <w:t>и</w:t>
      </w:r>
      <w:r w:rsidR="002134CD" w:rsidRPr="002134CD">
        <w:rPr>
          <w:i/>
          <w:color w:val="000000"/>
        </w:rPr>
        <w:t xml:space="preserve"> </w:t>
      </w:r>
      <w:r w:rsidR="002134CD" w:rsidRPr="002134CD">
        <w:rPr>
          <w:i/>
          <w:color w:val="000000"/>
          <w:lang w:val="en-US"/>
        </w:rPr>
        <w:t>T</w:t>
      </w:r>
      <w:r w:rsidR="002134CD" w:rsidRPr="002134CD">
        <w:rPr>
          <w:i/>
          <w:color w:val="000000"/>
          <w:vertAlign w:val="subscript"/>
          <w:lang w:val="en-US"/>
        </w:rPr>
        <w:t>MAX</w:t>
      </w:r>
      <w:r w:rsidR="002134CD">
        <w:rPr>
          <w:color w:val="000000"/>
          <w:sz w:val="18"/>
          <w:szCs w:val="18"/>
        </w:rPr>
        <w:t xml:space="preserve"> </w:t>
      </w:r>
      <w:r>
        <w:rPr>
          <w:color w:val="000000"/>
          <w:sz w:val="18"/>
          <w:szCs w:val="18"/>
        </w:rPr>
        <w:t xml:space="preserve">  счет тепловой энергии должен продолжаться, а время </w:t>
      </w:r>
      <w:r w:rsidR="002134CD" w:rsidRPr="002134CD">
        <w:rPr>
          <w:i/>
          <w:color w:val="000000"/>
          <w:lang w:val="en-US"/>
        </w:rPr>
        <w:t>T</w:t>
      </w:r>
      <w:r w:rsidR="002134CD" w:rsidRPr="002134CD">
        <w:rPr>
          <w:i/>
          <w:color w:val="000000"/>
          <w:vertAlign w:val="subscript"/>
          <w:lang w:val="en-US"/>
        </w:rPr>
        <w:t>MIN</w:t>
      </w:r>
      <w:r w:rsidR="002134CD" w:rsidRPr="002134CD">
        <w:rPr>
          <w:i/>
          <w:color w:val="000000"/>
        </w:rPr>
        <w:t xml:space="preserve"> </w:t>
      </w:r>
      <w:r w:rsidR="002134CD">
        <w:rPr>
          <w:color w:val="000000"/>
          <w:sz w:val="18"/>
          <w:szCs w:val="18"/>
        </w:rPr>
        <w:t>и</w:t>
      </w:r>
      <w:r w:rsidR="002134CD" w:rsidRPr="002134CD">
        <w:rPr>
          <w:i/>
          <w:color w:val="000000"/>
        </w:rPr>
        <w:t xml:space="preserve"> </w:t>
      </w:r>
      <w:r w:rsidR="002134CD" w:rsidRPr="002134CD">
        <w:rPr>
          <w:i/>
          <w:color w:val="000000"/>
          <w:lang w:val="en-US"/>
        </w:rPr>
        <w:t>T</w:t>
      </w:r>
      <w:r w:rsidR="002134CD" w:rsidRPr="002134CD">
        <w:rPr>
          <w:i/>
          <w:color w:val="000000"/>
          <w:vertAlign w:val="subscript"/>
          <w:lang w:val="en-US"/>
        </w:rPr>
        <w:t>MAX</w:t>
      </w:r>
      <w:r w:rsidR="002134CD">
        <w:rPr>
          <w:color w:val="000000"/>
          <w:sz w:val="18"/>
          <w:szCs w:val="18"/>
        </w:rPr>
        <w:t xml:space="preserve">   </w:t>
      </w:r>
      <w:r>
        <w:rPr>
          <w:color w:val="000000"/>
          <w:sz w:val="18"/>
          <w:szCs w:val="18"/>
        </w:rPr>
        <w:t>фиксироваться в архиве теплосчетчика, где</w:t>
      </w:r>
      <w:r w:rsidR="002134CD" w:rsidRPr="002134CD">
        <w:rPr>
          <w:color w:val="000000"/>
          <w:sz w:val="18"/>
          <w:szCs w:val="18"/>
        </w:rPr>
        <w:t xml:space="preserve"> (</w:t>
      </w:r>
      <w:r w:rsidR="002134CD" w:rsidRPr="002134CD">
        <w:rPr>
          <w:i/>
          <w:color w:val="000000"/>
          <w:lang w:val="en-US"/>
        </w:rPr>
        <w:t>T</w:t>
      </w:r>
      <w:r w:rsidR="002134CD" w:rsidRPr="002134CD">
        <w:rPr>
          <w:i/>
          <w:color w:val="000000"/>
          <w:vertAlign w:val="subscript"/>
          <w:lang w:val="en-US"/>
        </w:rPr>
        <w:t>MIN</w:t>
      </w:r>
      <w:r w:rsidR="002134CD" w:rsidRPr="002134CD">
        <w:rPr>
          <w:i/>
          <w:color w:val="000000"/>
        </w:rPr>
        <w:t xml:space="preserve">) </w:t>
      </w:r>
      <w:r>
        <w:rPr>
          <w:color w:val="000000"/>
          <w:sz w:val="18"/>
          <w:szCs w:val="18"/>
        </w:rPr>
        <w:t xml:space="preserve">- время в течение которого фактический массовый расход теплоносителя по подающему трубопроводу был меньше допустимого минимального нормированного значения для средства измерения, а </w:t>
      </w:r>
      <w:r w:rsidR="002134CD" w:rsidRPr="002134CD">
        <w:rPr>
          <w:color w:val="000000"/>
          <w:sz w:val="18"/>
          <w:szCs w:val="18"/>
        </w:rPr>
        <w:t>(</w:t>
      </w:r>
      <w:r w:rsidR="002134CD" w:rsidRPr="002134CD">
        <w:rPr>
          <w:i/>
          <w:color w:val="000000"/>
          <w:lang w:val="en-US"/>
        </w:rPr>
        <w:t>T</w:t>
      </w:r>
      <w:r w:rsidR="002134CD" w:rsidRPr="002134CD">
        <w:rPr>
          <w:i/>
          <w:color w:val="000000"/>
          <w:vertAlign w:val="subscript"/>
          <w:lang w:val="en-US"/>
        </w:rPr>
        <w:t>M</w:t>
      </w:r>
      <w:r w:rsidR="002134CD">
        <w:rPr>
          <w:i/>
          <w:color w:val="000000"/>
          <w:vertAlign w:val="subscript"/>
          <w:lang w:val="en-US"/>
        </w:rPr>
        <w:t>AX</w:t>
      </w:r>
      <w:r w:rsidR="002134CD" w:rsidRPr="002134CD">
        <w:rPr>
          <w:i/>
          <w:color w:val="000000"/>
        </w:rPr>
        <w:t xml:space="preserve">) </w:t>
      </w:r>
      <w:r>
        <w:rPr>
          <w:color w:val="000000"/>
          <w:sz w:val="18"/>
          <w:szCs w:val="18"/>
        </w:rPr>
        <w:t>- время в течение которого фактический массовый расход теплоносителя по подающему трубопроводу был выше максимального нормированного значения для средства измерения.</w:t>
      </w:r>
    </w:p>
    <w:p w14:paraId="06F44FEF" w14:textId="77777777" w:rsidR="001777BE" w:rsidRDefault="001777BE" w:rsidP="001777BE">
      <w:pPr>
        <w:autoSpaceDE w:val="0"/>
        <w:ind w:left="-142" w:firstLine="142"/>
        <w:jc w:val="both"/>
        <w:rPr>
          <w:color w:val="000000"/>
          <w:sz w:val="18"/>
          <w:szCs w:val="18"/>
        </w:rPr>
      </w:pPr>
      <w:r>
        <w:rPr>
          <w:color w:val="000000"/>
          <w:sz w:val="18"/>
          <w:szCs w:val="18"/>
        </w:rPr>
        <w:t xml:space="preserve">      ТО вправе потребовать от Потребителя замены теплосчетчиков и до момента их замены определять количество потребленной тепловой энергии расчетным путем в случаях:</w:t>
      </w:r>
    </w:p>
    <w:p w14:paraId="65AB4AB4" w14:textId="77777777" w:rsidR="001777BE" w:rsidRDefault="001777BE" w:rsidP="001777BE">
      <w:pPr>
        <w:autoSpaceDE w:val="0"/>
        <w:ind w:left="-142" w:firstLine="142"/>
        <w:jc w:val="both"/>
        <w:rPr>
          <w:color w:val="000000"/>
          <w:sz w:val="18"/>
          <w:szCs w:val="18"/>
        </w:rPr>
      </w:pPr>
      <w:bookmarkStart w:id="75" w:name="sub_151"/>
      <w:r>
        <w:rPr>
          <w:color w:val="000000"/>
          <w:sz w:val="18"/>
          <w:szCs w:val="18"/>
        </w:rPr>
        <w:t xml:space="preserve">  а) если время, в течение которого фактический расход теплоносителя был меньше минимального нормированного значения для данного средства измерения, составляет более 30% отчетного периода (при отсутствии нарушений в работе систем теплоснабжения);</w:t>
      </w:r>
      <w:bookmarkStart w:id="76" w:name="sub_152"/>
      <w:bookmarkEnd w:id="75"/>
    </w:p>
    <w:p w14:paraId="775DD525" w14:textId="77777777" w:rsidR="001777BE" w:rsidRDefault="001777BE" w:rsidP="001777BE">
      <w:pPr>
        <w:autoSpaceDE w:val="0"/>
        <w:ind w:left="-142" w:firstLine="142"/>
        <w:jc w:val="both"/>
        <w:rPr>
          <w:color w:val="000000"/>
          <w:sz w:val="18"/>
          <w:szCs w:val="18"/>
        </w:rPr>
      </w:pPr>
      <w:r>
        <w:rPr>
          <w:color w:val="000000"/>
          <w:sz w:val="18"/>
          <w:szCs w:val="18"/>
        </w:rPr>
        <w:t xml:space="preserve"> б) если время, в течение которого фактический расход теплоносителя был больше максимального нормированного значения для данного средства измерения, составляет более 10% отчетного периода (при отсутствии нарушений в работе систем теплоснабжения).  (Методика к пост.1034, п.57-58)</w:t>
      </w:r>
    </w:p>
    <w:p w14:paraId="65C6F303" w14:textId="77777777" w:rsidR="001777BE" w:rsidRDefault="001777BE" w:rsidP="001777BE">
      <w:pPr>
        <w:autoSpaceDE w:val="0"/>
        <w:ind w:left="-142" w:firstLine="142"/>
        <w:jc w:val="both"/>
        <w:rPr>
          <w:color w:val="000000"/>
          <w:sz w:val="18"/>
          <w:szCs w:val="18"/>
        </w:rPr>
      </w:pPr>
      <w:r>
        <w:rPr>
          <w:color w:val="000000"/>
          <w:sz w:val="18"/>
          <w:szCs w:val="18"/>
        </w:rPr>
        <w:t xml:space="preserve">7. При одновременном действии двух или более нештатных ситуаций для расчета принимается любой, но один интервал времени действия нештатной ситуации (время их действия учитывается и фиксируется в архиве тепловычислителя, но не суммируется). Выбор конкретного периода времени может осуществляться теплосчетчиком, либо по установленным приоритетам. Во время действия нештатных ситуаций </w:t>
      </w:r>
      <w:r w:rsidR="002134CD" w:rsidRPr="002134CD">
        <w:rPr>
          <w:color w:val="000000"/>
        </w:rPr>
        <w:t>Т</w:t>
      </w:r>
      <w:r w:rsidR="002134CD" w:rsidRPr="002134CD">
        <w:rPr>
          <w:color w:val="000000"/>
          <w:vertAlign w:val="subscript"/>
        </w:rPr>
        <w:t>Δ</w:t>
      </w:r>
      <w:r w:rsidR="002134CD" w:rsidRPr="002134CD">
        <w:rPr>
          <w:color w:val="000000"/>
          <w:vertAlign w:val="subscript"/>
          <w:lang w:val="en-US"/>
        </w:rPr>
        <w:t>t</w:t>
      </w:r>
      <w:r>
        <w:rPr>
          <w:color w:val="000000"/>
          <w:sz w:val="18"/>
          <w:szCs w:val="18"/>
        </w:rPr>
        <w:t>;</w:t>
      </w:r>
      <w:r w:rsidR="002134CD" w:rsidRPr="002134CD">
        <w:rPr>
          <w:color w:val="000000"/>
        </w:rPr>
        <w:t xml:space="preserve"> Т</w:t>
      </w:r>
      <w:r w:rsidR="002134CD">
        <w:rPr>
          <w:color w:val="000000"/>
          <w:vertAlign w:val="subscript"/>
        </w:rPr>
        <w:t>ЭП</w:t>
      </w:r>
      <w:r>
        <w:rPr>
          <w:color w:val="000000"/>
          <w:sz w:val="18"/>
          <w:szCs w:val="18"/>
        </w:rPr>
        <w:t>;</w:t>
      </w:r>
      <w:r w:rsidR="002134CD" w:rsidRPr="002134CD">
        <w:rPr>
          <w:color w:val="000000"/>
        </w:rPr>
        <w:t xml:space="preserve"> Т</w:t>
      </w:r>
      <w:r w:rsidR="002134CD">
        <w:rPr>
          <w:color w:val="000000"/>
          <w:vertAlign w:val="subscript"/>
        </w:rPr>
        <w:t>ф</w:t>
      </w:r>
      <w:r>
        <w:rPr>
          <w:color w:val="000000"/>
          <w:sz w:val="18"/>
          <w:szCs w:val="18"/>
        </w:rPr>
        <w:t xml:space="preserve">  расчет тепловой энергии не производится. (Методика к пост.1034, п.59)</w:t>
      </w:r>
    </w:p>
    <w:p w14:paraId="1C659C9F" w14:textId="77777777" w:rsidR="001777BE" w:rsidRDefault="001777BE" w:rsidP="001777BE">
      <w:pPr>
        <w:autoSpaceDE w:val="0"/>
        <w:ind w:left="-284" w:firstLine="142"/>
        <w:jc w:val="both"/>
        <w:rPr>
          <w:color w:val="000000"/>
          <w:sz w:val="18"/>
          <w:szCs w:val="18"/>
        </w:rPr>
      </w:pPr>
      <w:r>
        <w:rPr>
          <w:color w:val="000000"/>
          <w:sz w:val="18"/>
          <w:szCs w:val="18"/>
        </w:rPr>
        <w:t>8.</w:t>
      </w:r>
      <w:bookmarkStart w:id="77" w:name="sub_156"/>
      <w:r>
        <w:rPr>
          <w:color w:val="000000"/>
          <w:sz w:val="18"/>
          <w:szCs w:val="18"/>
        </w:rPr>
        <w:t xml:space="preserve"> Количество тепловой энергии, израсходованной за период нештатных ситуаций</w:t>
      </w:r>
      <w:r w:rsidR="002134CD">
        <w:rPr>
          <w:color w:val="000000"/>
          <w:sz w:val="18"/>
          <w:szCs w:val="18"/>
        </w:rPr>
        <w:t xml:space="preserve"> </w:t>
      </w:r>
      <w:r w:rsidR="002134CD" w:rsidRPr="002134CD">
        <w:rPr>
          <w:color w:val="000000"/>
        </w:rPr>
        <w:t>(</w:t>
      </w:r>
      <w:r w:rsidR="002134CD" w:rsidRPr="002134CD">
        <w:rPr>
          <w:i/>
          <w:color w:val="000000"/>
          <w:lang w:val="en-US"/>
        </w:rPr>
        <w:t>Q</w:t>
      </w:r>
      <w:r w:rsidR="002134CD" w:rsidRPr="002134CD">
        <w:rPr>
          <w:i/>
          <w:color w:val="000000"/>
          <w:vertAlign w:val="subscript"/>
        </w:rPr>
        <w:t>корр</w:t>
      </w:r>
      <w:r w:rsidR="002134CD" w:rsidRPr="002134CD">
        <w:rPr>
          <w:color w:val="000000"/>
        </w:rPr>
        <w:t>)</w:t>
      </w:r>
      <w:r>
        <w:rPr>
          <w:color w:val="000000"/>
          <w:sz w:val="18"/>
          <w:szCs w:val="18"/>
        </w:rPr>
        <w:t xml:space="preserve"> рассчитывается по формуле, Гкал,:</w:t>
      </w:r>
    </w:p>
    <w:bookmarkEnd w:id="77"/>
    <w:p w14:paraId="01365423" w14:textId="77777777" w:rsidR="001777BE" w:rsidRDefault="002C1E15" w:rsidP="001777BE">
      <w:pPr>
        <w:autoSpaceDE w:val="0"/>
        <w:ind w:left="-284" w:firstLine="142"/>
        <w:jc w:val="center"/>
        <w:rPr>
          <w:color w:val="000000"/>
          <w:sz w:val="18"/>
          <w:szCs w:val="18"/>
        </w:rPr>
      </w:pPr>
      <w:r w:rsidRPr="002134CD">
        <w:rPr>
          <w:i/>
          <w:color w:val="000000"/>
          <w:lang w:val="en-US"/>
        </w:rPr>
        <w:t>Q</w:t>
      </w:r>
      <w:r w:rsidRPr="002134CD">
        <w:rPr>
          <w:i/>
          <w:color w:val="000000"/>
          <w:vertAlign w:val="subscript"/>
        </w:rPr>
        <w:t>корр</w:t>
      </w:r>
      <w:r>
        <w:rPr>
          <w:i/>
          <w:color w:val="000000"/>
        </w:rPr>
        <w:t xml:space="preserve"> = (</w:t>
      </w:r>
      <w:r w:rsidRPr="002134CD">
        <w:rPr>
          <w:i/>
          <w:color w:val="000000"/>
          <w:lang w:val="en-US"/>
        </w:rPr>
        <w:t>Q</w:t>
      </w:r>
      <w:r>
        <w:rPr>
          <w:i/>
          <w:color w:val="000000"/>
          <w:vertAlign w:val="subscript"/>
        </w:rPr>
        <w:t>И</w:t>
      </w:r>
      <w:r>
        <w:rPr>
          <w:i/>
          <w:color w:val="000000"/>
        </w:rPr>
        <w:t xml:space="preserve"> / Т</w:t>
      </w:r>
      <w:r>
        <w:rPr>
          <w:i/>
          <w:color w:val="000000"/>
          <w:vertAlign w:val="subscript"/>
        </w:rPr>
        <w:t>РАБ</w:t>
      </w:r>
      <w:r>
        <w:rPr>
          <w:i/>
          <w:color w:val="000000"/>
        </w:rPr>
        <w:t>) ×</w:t>
      </w:r>
      <w:r w:rsidRPr="002F2E2C">
        <w:rPr>
          <w:noProof/>
          <w:color w:val="000000"/>
          <w:sz w:val="18"/>
          <w:szCs w:val="18"/>
          <w:lang w:eastAsia="ru-RU"/>
        </w:rPr>
        <w:t xml:space="preserve"> </w:t>
      </w:r>
      <w:r w:rsidRPr="00AD3FBA">
        <w:rPr>
          <w:i/>
          <w:color w:val="000000"/>
        </w:rPr>
        <w:t>Т</w:t>
      </w:r>
      <w:r>
        <w:rPr>
          <w:i/>
          <w:color w:val="000000"/>
          <w:vertAlign w:val="subscript"/>
        </w:rPr>
        <w:t>НШ</w:t>
      </w:r>
      <w:r w:rsidR="001777BE">
        <w:rPr>
          <w:color w:val="000000"/>
          <w:sz w:val="18"/>
          <w:szCs w:val="18"/>
        </w:rPr>
        <w:t>, Гкал, (7.4)</w:t>
      </w:r>
    </w:p>
    <w:p w14:paraId="1C46640F" w14:textId="77777777" w:rsidR="001777BE" w:rsidRDefault="001777BE" w:rsidP="001777BE">
      <w:pPr>
        <w:autoSpaceDE w:val="0"/>
        <w:ind w:left="-284" w:firstLine="142"/>
        <w:jc w:val="both"/>
      </w:pPr>
      <w:r>
        <w:rPr>
          <w:color w:val="000000"/>
          <w:sz w:val="18"/>
          <w:szCs w:val="18"/>
        </w:rPr>
        <w:t>где:</w:t>
      </w:r>
    </w:p>
    <w:p w14:paraId="537966C5" w14:textId="77777777" w:rsidR="001777BE" w:rsidRDefault="00AD3FBA" w:rsidP="002C1E15">
      <w:pPr>
        <w:autoSpaceDE w:val="0"/>
        <w:ind w:left="-142"/>
        <w:jc w:val="both"/>
      </w:pPr>
      <w:r w:rsidRPr="00AD3FBA">
        <w:rPr>
          <w:noProof/>
          <w:color w:val="000000"/>
          <w:lang w:val="en-US" w:eastAsia="ru-RU"/>
        </w:rPr>
        <w:t>Q</w:t>
      </w:r>
      <w:r w:rsidRPr="00AD3FBA">
        <w:rPr>
          <w:noProof/>
          <w:color w:val="000000"/>
          <w:vertAlign w:val="subscript"/>
          <w:lang w:eastAsia="ru-RU"/>
        </w:rPr>
        <w:t>И</w:t>
      </w:r>
      <w:r w:rsidR="001777BE">
        <w:rPr>
          <w:color w:val="000000"/>
          <w:sz w:val="18"/>
          <w:szCs w:val="18"/>
        </w:rPr>
        <w:t xml:space="preserve">- рассчитанное теплосчетчиком в штатном режиме количество тепловой энергии в течение интервалов </w:t>
      </w:r>
      <w:r w:rsidRPr="00AD3FBA">
        <w:rPr>
          <w:i/>
          <w:color w:val="000000"/>
        </w:rPr>
        <w:t>Т</w:t>
      </w:r>
      <w:r w:rsidRPr="00AD3FBA">
        <w:rPr>
          <w:i/>
          <w:color w:val="000000"/>
          <w:vertAlign w:val="subscript"/>
        </w:rPr>
        <w:t>РАБ</w:t>
      </w:r>
      <w:r w:rsidRPr="00AD3FBA">
        <w:rPr>
          <w:i/>
          <w:color w:val="000000"/>
        </w:rPr>
        <w:t>,</w:t>
      </w:r>
      <w:r>
        <w:rPr>
          <w:i/>
          <w:color w:val="000000"/>
        </w:rPr>
        <w:t xml:space="preserve"> </w:t>
      </w:r>
      <w:r w:rsidRPr="002134CD">
        <w:rPr>
          <w:i/>
          <w:color w:val="000000"/>
          <w:lang w:val="en-US"/>
        </w:rPr>
        <w:t>T</w:t>
      </w:r>
      <w:r w:rsidRPr="002134CD">
        <w:rPr>
          <w:i/>
          <w:color w:val="000000"/>
          <w:vertAlign w:val="subscript"/>
          <w:lang w:val="en-US"/>
        </w:rPr>
        <w:t>MIN</w:t>
      </w:r>
      <w:r w:rsidRPr="002134CD">
        <w:rPr>
          <w:i/>
          <w:color w:val="000000"/>
        </w:rPr>
        <w:t xml:space="preserve"> </w:t>
      </w:r>
      <w:r>
        <w:rPr>
          <w:color w:val="000000"/>
          <w:sz w:val="18"/>
          <w:szCs w:val="18"/>
        </w:rPr>
        <w:t>и</w:t>
      </w:r>
      <w:r w:rsidRPr="002134CD">
        <w:rPr>
          <w:i/>
          <w:color w:val="000000"/>
        </w:rPr>
        <w:t xml:space="preserve"> </w:t>
      </w:r>
      <w:r w:rsidRPr="002134CD">
        <w:rPr>
          <w:i/>
          <w:color w:val="000000"/>
          <w:lang w:val="en-US"/>
        </w:rPr>
        <w:t>T</w:t>
      </w:r>
      <w:r w:rsidRPr="002134CD">
        <w:rPr>
          <w:i/>
          <w:color w:val="000000"/>
          <w:vertAlign w:val="subscript"/>
          <w:lang w:val="en-US"/>
        </w:rPr>
        <w:t>MAX</w:t>
      </w:r>
      <w:r w:rsidR="001777BE">
        <w:rPr>
          <w:color w:val="000000"/>
          <w:sz w:val="18"/>
          <w:szCs w:val="18"/>
        </w:rPr>
        <w:t>, Гкал.;</w:t>
      </w:r>
    </w:p>
    <w:p w14:paraId="7368784E" w14:textId="77777777" w:rsidR="001777BE" w:rsidRDefault="00AD3FBA" w:rsidP="001777BE">
      <w:pPr>
        <w:autoSpaceDE w:val="0"/>
        <w:ind w:left="-284" w:firstLine="142"/>
        <w:jc w:val="both"/>
      </w:pPr>
      <w:r w:rsidRPr="00AD3FBA">
        <w:rPr>
          <w:i/>
          <w:color w:val="000000"/>
        </w:rPr>
        <w:t>Т</w:t>
      </w:r>
      <w:r w:rsidRPr="00AD3FBA">
        <w:rPr>
          <w:i/>
          <w:color w:val="000000"/>
          <w:vertAlign w:val="subscript"/>
        </w:rPr>
        <w:t>РАБ</w:t>
      </w:r>
      <w:r w:rsidRPr="002F2E2C">
        <w:rPr>
          <w:noProof/>
          <w:color w:val="000000"/>
          <w:sz w:val="18"/>
          <w:szCs w:val="18"/>
          <w:lang w:eastAsia="ru-RU"/>
        </w:rPr>
        <w:t xml:space="preserve"> </w:t>
      </w:r>
      <w:r w:rsidR="001777BE">
        <w:rPr>
          <w:color w:val="000000"/>
          <w:sz w:val="18"/>
          <w:szCs w:val="18"/>
        </w:rPr>
        <w:t xml:space="preserve"> - время нормальной работы теплосчетчика в штатном режиме, ч;</w:t>
      </w:r>
    </w:p>
    <w:p w14:paraId="09DC3DAD" w14:textId="77777777" w:rsidR="001777BE" w:rsidRDefault="00AD3FBA" w:rsidP="001777BE">
      <w:pPr>
        <w:autoSpaceDE w:val="0"/>
        <w:ind w:left="-284" w:firstLine="142"/>
        <w:jc w:val="both"/>
        <w:rPr>
          <w:color w:val="000000"/>
          <w:sz w:val="18"/>
          <w:szCs w:val="18"/>
        </w:rPr>
      </w:pPr>
      <w:r w:rsidRPr="00AD3FBA">
        <w:rPr>
          <w:i/>
          <w:color w:val="000000"/>
        </w:rPr>
        <w:t>Т</w:t>
      </w:r>
      <w:r>
        <w:rPr>
          <w:i/>
          <w:color w:val="000000"/>
          <w:vertAlign w:val="subscript"/>
        </w:rPr>
        <w:t>НШ</w:t>
      </w:r>
      <w:r w:rsidRPr="002F2E2C">
        <w:rPr>
          <w:noProof/>
          <w:color w:val="000000"/>
          <w:sz w:val="18"/>
          <w:szCs w:val="18"/>
          <w:lang w:eastAsia="ru-RU"/>
        </w:rPr>
        <w:t xml:space="preserve"> </w:t>
      </w:r>
      <w:r w:rsidR="001777BE">
        <w:rPr>
          <w:color w:val="000000"/>
          <w:sz w:val="18"/>
          <w:szCs w:val="18"/>
        </w:rPr>
        <w:t xml:space="preserve"> - суммарное время действия нештатных ситуаций, ч; (Методика к пост.1034, п.61)</w:t>
      </w:r>
    </w:p>
    <w:p w14:paraId="6136DAB4" w14:textId="77777777" w:rsidR="001777BE" w:rsidRDefault="001777BE" w:rsidP="001777BE">
      <w:pPr>
        <w:autoSpaceDE w:val="0"/>
        <w:ind w:hanging="142"/>
        <w:jc w:val="both"/>
        <w:rPr>
          <w:color w:val="000000"/>
          <w:sz w:val="18"/>
          <w:szCs w:val="18"/>
        </w:rPr>
      </w:pPr>
      <w:bookmarkStart w:id="78" w:name="sub_157"/>
      <w:r>
        <w:rPr>
          <w:color w:val="000000"/>
          <w:sz w:val="18"/>
          <w:szCs w:val="18"/>
        </w:rPr>
        <w:t>9. При суммарном значении</w:t>
      </w:r>
      <w:r w:rsidR="00AD3FBA">
        <w:rPr>
          <w:color w:val="000000"/>
          <w:sz w:val="18"/>
          <w:szCs w:val="18"/>
        </w:rPr>
        <w:t xml:space="preserve"> </w:t>
      </w:r>
      <w:r w:rsidR="00AD3FBA" w:rsidRPr="00AD3FBA">
        <w:rPr>
          <w:color w:val="000000"/>
        </w:rPr>
        <w:t>Т</w:t>
      </w:r>
      <w:r w:rsidR="00AD3FBA" w:rsidRPr="00AD3FBA">
        <w:rPr>
          <w:color w:val="000000"/>
          <w:vertAlign w:val="subscript"/>
        </w:rPr>
        <w:t>Δ</w:t>
      </w:r>
      <w:r w:rsidR="00AD3FBA" w:rsidRPr="00AD3FBA">
        <w:rPr>
          <w:color w:val="000000"/>
          <w:vertAlign w:val="subscript"/>
          <w:lang w:val="en-US"/>
        </w:rPr>
        <w:t>t</w:t>
      </w:r>
      <w:r w:rsidR="00AD3FBA" w:rsidRPr="00AD3FBA">
        <w:rPr>
          <w:color w:val="000000"/>
        </w:rPr>
        <w:t xml:space="preserve"> + Т</w:t>
      </w:r>
      <w:r w:rsidR="00AD3FBA" w:rsidRPr="00AD3FBA">
        <w:rPr>
          <w:color w:val="000000"/>
          <w:vertAlign w:val="subscript"/>
        </w:rPr>
        <w:t>ЭП</w:t>
      </w:r>
      <w:r w:rsidR="00AD3FBA" w:rsidRPr="00AD3FBA">
        <w:rPr>
          <w:color w:val="000000"/>
        </w:rPr>
        <w:t xml:space="preserve"> + Т</w:t>
      </w:r>
      <w:r w:rsidR="00AD3FBA" w:rsidRPr="00AD3FBA">
        <w:rPr>
          <w:color w:val="000000"/>
          <w:vertAlign w:val="subscript"/>
        </w:rPr>
        <w:t>ф</w:t>
      </w:r>
      <w:r>
        <w:rPr>
          <w:color w:val="000000"/>
          <w:sz w:val="18"/>
          <w:szCs w:val="18"/>
        </w:rPr>
        <w:t xml:space="preserve">,  превышающем 15 календарных дней за отчетный период, количество потребленной тепловой энергии определяется расчетным путем в соответствии с п.10-18 данного Приложения на основании </w:t>
      </w:r>
      <w:r>
        <w:rPr>
          <w:color w:val="000000"/>
          <w:sz w:val="20"/>
          <w:szCs w:val="20"/>
          <w:lang w:eastAsia="ru-RU"/>
        </w:rPr>
        <w:t>«Методики осуществления коммерческого учета тепловой энергии, теплоносителя».</w:t>
      </w:r>
      <w:r>
        <w:rPr>
          <w:color w:val="000000"/>
          <w:sz w:val="18"/>
          <w:szCs w:val="18"/>
        </w:rPr>
        <w:t xml:space="preserve"> </w:t>
      </w:r>
      <w:r w:rsidRPr="00AD3FBA">
        <w:rPr>
          <w:color w:val="000000"/>
          <w:szCs w:val="32"/>
        </w:rPr>
        <w:t>(</w:t>
      </w:r>
      <w:r w:rsidR="00AD3FBA" w:rsidRPr="002134CD">
        <w:rPr>
          <w:color w:val="000000"/>
        </w:rPr>
        <w:t>Т</w:t>
      </w:r>
      <w:r w:rsidR="00AD3FBA" w:rsidRPr="002134CD">
        <w:rPr>
          <w:color w:val="000000"/>
          <w:vertAlign w:val="subscript"/>
        </w:rPr>
        <w:t>Δ</w:t>
      </w:r>
      <w:r w:rsidR="00AD3FBA" w:rsidRPr="002134CD">
        <w:rPr>
          <w:color w:val="000000"/>
          <w:vertAlign w:val="subscript"/>
          <w:lang w:val="en-US"/>
        </w:rPr>
        <w:t>t</w:t>
      </w:r>
      <w:r w:rsidR="00AD3FBA">
        <w:rPr>
          <w:color w:val="000000"/>
        </w:rPr>
        <w:t>)</w:t>
      </w:r>
      <w:r w:rsidR="00AD3FBA">
        <w:rPr>
          <w:color w:val="000000"/>
          <w:sz w:val="18"/>
          <w:szCs w:val="18"/>
        </w:rPr>
        <w:t xml:space="preserve"> </w:t>
      </w:r>
      <w:r>
        <w:rPr>
          <w:color w:val="000000"/>
          <w:sz w:val="18"/>
          <w:szCs w:val="18"/>
        </w:rPr>
        <w:t>- время, в течение которого разность температур</w:t>
      </w:r>
      <w:r w:rsidR="00AD3FBA">
        <w:rPr>
          <w:color w:val="000000"/>
          <w:sz w:val="18"/>
          <w:szCs w:val="18"/>
        </w:rPr>
        <w:t xml:space="preserve"> </w:t>
      </w:r>
      <w:r w:rsidR="00AD3FBA" w:rsidRPr="00AD3FBA">
        <w:rPr>
          <w:color w:val="000000"/>
          <w:lang w:val="en-US"/>
        </w:rPr>
        <w:t>Δt</w:t>
      </w:r>
      <w:r w:rsidR="00AD3FBA" w:rsidRPr="00AD3FBA">
        <w:rPr>
          <w:color w:val="000000"/>
        </w:rPr>
        <w:t xml:space="preserve"> = (</w:t>
      </w:r>
      <w:r w:rsidR="00AD3FBA" w:rsidRPr="00AD3FBA">
        <w:rPr>
          <w:color w:val="000000"/>
          <w:lang w:val="en-US"/>
        </w:rPr>
        <w:t>t</w:t>
      </w:r>
      <w:r w:rsidR="00AD3FBA" w:rsidRPr="00AD3FBA">
        <w:rPr>
          <w:color w:val="000000"/>
          <w:vertAlign w:val="subscript"/>
        </w:rPr>
        <w:t>1</w:t>
      </w:r>
      <w:r w:rsidR="00AD3FBA" w:rsidRPr="00AD3FBA">
        <w:rPr>
          <w:color w:val="000000"/>
        </w:rPr>
        <w:t xml:space="preserve"> – </w:t>
      </w:r>
      <w:r w:rsidR="00AD3FBA" w:rsidRPr="00AD3FBA">
        <w:rPr>
          <w:color w:val="000000"/>
          <w:lang w:val="en-US"/>
        </w:rPr>
        <w:t>t</w:t>
      </w:r>
      <w:r w:rsidR="00AD3FBA" w:rsidRPr="00AD3FBA">
        <w:rPr>
          <w:color w:val="000000"/>
          <w:vertAlign w:val="subscript"/>
        </w:rPr>
        <w:t>2</w:t>
      </w:r>
      <w:r w:rsidR="00AD3FBA" w:rsidRPr="00AD3FBA">
        <w:rPr>
          <w:color w:val="000000"/>
          <w:vertAlign w:val="subscript"/>
        </w:rPr>
        <w:softHyphen/>
      </w:r>
      <w:r w:rsidR="00AD3FBA" w:rsidRPr="00AD3FBA">
        <w:rPr>
          <w:color w:val="000000"/>
        </w:rPr>
        <w:t>)</w:t>
      </w:r>
      <w:r>
        <w:rPr>
          <w:color w:val="000000"/>
          <w:sz w:val="18"/>
          <w:szCs w:val="18"/>
        </w:rPr>
        <w:t xml:space="preserve"> была меньше допустимой нормированной разности температур для теплосчетчика, определенной в паспорте теплосчетчика, ч;</w:t>
      </w:r>
      <w:r>
        <w:rPr>
          <w:noProof/>
          <w:color w:val="000000"/>
          <w:sz w:val="18"/>
          <w:szCs w:val="18"/>
        </w:rPr>
        <w:t xml:space="preserve"> </w:t>
      </w:r>
      <w:r w:rsidR="00AD3FBA" w:rsidRPr="002134CD">
        <w:rPr>
          <w:color w:val="000000"/>
        </w:rPr>
        <w:t>Т</w:t>
      </w:r>
      <w:r w:rsidR="00AD3FBA">
        <w:rPr>
          <w:color w:val="000000"/>
          <w:vertAlign w:val="subscript"/>
        </w:rPr>
        <w:t>ф</w:t>
      </w:r>
      <w:r w:rsidR="00AD3FBA" w:rsidRPr="002F2E2C">
        <w:rPr>
          <w:noProof/>
          <w:color w:val="000000"/>
          <w:sz w:val="18"/>
          <w:szCs w:val="18"/>
          <w:lang w:eastAsia="ru-RU"/>
        </w:rPr>
        <w:t xml:space="preserve"> </w:t>
      </w:r>
      <w:r>
        <w:rPr>
          <w:color w:val="000000"/>
          <w:sz w:val="18"/>
          <w:szCs w:val="18"/>
        </w:rPr>
        <w:t xml:space="preserve"> - время действия любой неисправности (аварии) средств измерений (включая изменение направления потока теплоносителя) или иных устройств узла учета, которые делают невозможным измерение тепловой энергии, ч;</w:t>
      </w:r>
      <w:r>
        <w:rPr>
          <w:noProof/>
          <w:color w:val="000000"/>
          <w:sz w:val="18"/>
          <w:szCs w:val="18"/>
        </w:rPr>
        <w:t xml:space="preserve"> </w:t>
      </w:r>
      <w:r w:rsidR="00AD3FBA" w:rsidRPr="002134CD">
        <w:rPr>
          <w:color w:val="000000"/>
        </w:rPr>
        <w:t>Т</w:t>
      </w:r>
      <w:r w:rsidR="00AD3FBA">
        <w:rPr>
          <w:color w:val="000000"/>
          <w:vertAlign w:val="subscript"/>
        </w:rPr>
        <w:t>ЭП</w:t>
      </w:r>
      <w:r w:rsidR="00AD3FBA" w:rsidRPr="002F2E2C">
        <w:rPr>
          <w:noProof/>
          <w:color w:val="000000"/>
          <w:sz w:val="18"/>
          <w:szCs w:val="18"/>
          <w:lang w:eastAsia="ru-RU"/>
        </w:rPr>
        <w:t xml:space="preserve"> </w:t>
      </w:r>
      <w:r>
        <w:rPr>
          <w:color w:val="000000"/>
          <w:sz w:val="18"/>
          <w:szCs w:val="18"/>
        </w:rPr>
        <w:t>- время отсутствия электропитания, ч</w:t>
      </w:r>
      <w:r>
        <w:rPr>
          <w:color w:val="000000"/>
          <w:sz w:val="32"/>
          <w:szCs w:val="32"/>
        </w:rPr>
        <w:t>)</w:t>
      </w:r>
      <w:r>
        <w:rPr>
          <w:color w:val="000000"/>
          <w:sz w:val="18"/>
          <w:szCs w:val="18"/>
        </w:rPr>
        <w:t>. (Методика к пост.1034, п.62)</w:t>
      </w:r>
    </w:p>
    <w:p w14:paraId="107128D3" w14:textId="77777777" w:rsidR="001777BE" w:rsidRDefault="001777BE" w:rsidP="001777BE">
      <w:pPr>
        <w:autoSpaceDE w:val="0"/>
        <w:ind w:left="-142"/>
        <w:jc w:val="both"/>
        <w:rPr>
          <w:color w:val="000000"/>
          <w:sz w:val="18"/>
          <w:szCs w:val="18"/>
        </w:rPr>
      </w:pPr>
      <w:r>
        <w:rPr>
          <w:color w:val="000000"/>
          <w:sz w:val="18"/>
          <w:szCs w:val="18"/>
        </w:rPr>
        <w:t xml:space="preserve">10. </w:t>
      </w:r>
      <w:bookmarkStart w:id="79" w:name="sub_164"/>
      <w:r>
        <w:rPr>
          <w:color w:val="000000"/>
          <w:sz w:val="18"/>
          <w:szCs w:val="18"/>
        </w:rPr>
        <w:t>Коммерческий учет тепловой энергии, теплоносителя расчетным путем допускается в следующих случаях:</w:t>
      </w:r>
    </w:p>
    <w:p w14:paraId="6037DCAD" w14:textId="77777777" w:rsidR="001777BE" w:rsidRDefault="001777BE" w:rsidP="001777BE">
      <w:pPr>
        <w:autoSpaceDE w:val="0"/>
        <w:ind w:left="-142"/>
        <w:jc w:val="both"/>
        <w:rPr>
          <w:color w:val="000000"/>
          <w:sz w:val="18"/>
          <w:szCs w:val="18"/>
        </w:rPr>
      </w:pPr>
      <w:bookmarkStart w:id="80" w:name="sub_161"/>
      <w:bookmarkEnd w:id="79"/>
      <w:r>
        <w:rPr>
          <w:color w:val="000000"/>
          <w:sz w:val="18"/>
          <w:szCs w:val="18"/>
        </w:rPr>
        <w:lastRenderedPageBreak/>
        <w:t>а) отсутствие в точках учета средств измерений;</w:t>
      </w:r>
    </w:p>
    <w:p w14:paraId="5A19B143" w14:textId="77777777" w:rsidR="001777BE" w:rsidRDefault="001777BE" w:rsidP="001777BE">
      <w:pPr>
        <w:autoSpaceDE w:val="0"/>
        <w:ind w:left="-142"/>
        <w:jc w:val="both"/>
        <w:rPr>
          <w:color w:val="000000"/>
          <w:sz w:val="18"/>
          <w:szCs w:val="18"/>
        </w:rPr>
      </w:pPr>
      <w:bookmarkStart w:id="81" w:name="sub_162"/>
      <w:bookmarkEnd w:id="80"/>
      <w:r>
        <w:rPr>
          <w:color w:val="000000"/>
          <w:sz w:val="18"/>
          <w:szCs w:val="18"/>
        </w:rPr>
        <w:t>б) неисправность средств измерений узла учета, в том числе истечение сроков поверки средств измерений, входящих в состав узла учета, нарушение установленных пломб, работа в нештатных ситуациях;</w:t>
      </w:r>
    </w:p>
    <w:p w14:paraId="26B23E12" w14:textId="77777777" w:rsidR="001777BE" w:rsidRDefault="001777BE" w:rsidP="001777BE">
      <w:pPr>
        <w:autoSpaceDE w:val="0"/>
        <w:ind w:left="-142"/>
        <w:jc w:val="both"/>
        <w:rPr>
          <w:color w:val="000000"/>
          <w:sz w:val="18"/>
          <w:szCs w:val="18"/>
        </w:rPr>
      </w:pPr>
      <w:bookmarkStart w:id="82" w:name="sub_163"/>
      <w:bookmarkEnd w:id="81"/>
      <w:r>
        <w:rPr>
          <w:color w:val="000000"/>
          <w:sz w:val="18"/>
          <w:szCs w:val="18"/>
        </w:rPr>
        <w:t>в) нарушение установленных договором сроков представления показаний приборов учета.</w:t>
      </w:r>
    </w:p>
    <w:bookmarkEnd w:id="82"/>
    <w:p w14:paraId="1F03ED24" w14:textId="77777777" w:rsidR="001777BE" w:rsidRDefault="001777BE" w:rsidP="001777BE">
      <w:pPr>
        <w:autoSpaceDE w:val="0"/>
        <w:ind w:left="-142"/>
        <w:jc w:val="both"/>
        <w:rPr>
          <w:color w:val="000000"/>
          <w:sz w:val="18"/>
          <w:szCs w:val="18"/>
        </w:rPr>
      </w:pPr>
      <w:r>
        <w:rPr>
          <w:color w:val="000000"/>
          <w:sz w:val="18"/>
          <w:szCs w:val="18"/>
        </w:rPr>
        <w:t xml:space="preserve">Определение количества тепловой энергии, использованной Потребителем в системе водяного теплоснабжения (Q), расчетным путем </w:t>
      </w:r>
    </w:p>
    <w:p w14:paraId="74AD452F" w14:textId="77777777" w:rsidR="001777BE" w:rsidRDefault="001777BE" w:rsidP="001777BE">
      <w:pPr>
        <w:autoSpaceDE w:val="0"/>
        <w:ind w:left="-142"/>
        <w:jc w:val="both"/>
        <w:rPr>
          <w:color w:val="000000"/>
          <w:sz w:val="18"/>
          <w:szCs w:val="18"/>
        </w:rPr>
      </w:pPr>
      <w:r>
        <w:rPr>
          <w:color w:val="000000"/>
          <w:sz w:val="18"/>
          <w:szCs w:val="18"/>
        </w:rPr>
        <w:t>осуществляется по формуле:</w:t>
      </w:r>
      <w:r w:rsidR="00AD3FBA" w:rsidRPr="00AD3FBA">
        <w:rPr>
          <w:color w:val="000000"/>
          <w:sz w:val="18"/>
          <w:szCs w:val="18"/>
        </w:rPr>
        <w:t xml:space="preserve"> </w:t>
      </w:r>
      <w:r w:rsidR="00AD3FBA" w:rsidRPr="002134CD">
        <w:rPr>
          <w:i/>
          <w:color w:val="000000"/>
          <w:lang w:val="en-US"/>
        </w:rPr>
        <w:t>Q</w:t>
      </w:r>
      <w:r w:rsidR="00AD3FBA" w:rsidRPr="002134CD">
        <w:rPr>
          <w:i/>
          <w:color w:val="000000"/>
        </w:rPr>
        <w:t xml:space="preserve"> = </w:t>
      </w:r>
      <w:r w:rsidR="00AD3FBA" w:rsidRPr="002134CD">
        <w:rPr>
          <w:i/>
          <w:color w:val="000000"/>
          <w:lang w:val="en-US"/>
        </w:rPr>
        <w:t>Q</w:t>
      </w:r>
      <w:r w:rsidR="00AD3FBA">
        <w:rPr>
          <w:i/>
          <w:color w:val="000000"/>
          <w:vertAlign w:val="subscript"/>
        </w:rPr>
        <w:t>о(в)</w:t>
      </w:r>
      <w:r w:rsidR="00AD3FBA" w:rsidRPr="002134CD">
        <w:rPr>
          <w:i/>
          <w:color w:val="000000"/>
        </w:rPr>
        <w:t xml:space="preserve"> + </w:t>
      </w:r>
      <w:r w:rsidR="00AD3FBA" w:rsidRPr="002134CD">
        <w:rPr>
          <w:i/>
          <w:color w:val="000000"/>
          <w:lang w:val="en-US"/>
        </w:rPr>
        <w:t>Q</w:t>
      </w:r>
      <w:r w:rsidR="00AD3FBA" w:rsidRPr="002134CD">
        <w:rPr>
          <w:i/>
          <w:color w:val="000000"/>
          <w:vertAlign w:val="subscript"/>
        </w:rPr>
        <w:t>ГВС</w:t>
      </w:r>
      <w:r w:rsidR="00AD3FBA" w:rsidRPr="002134CD">
        <w:rPr>
          <w:i/>
          <w:color w:val="000000"/>
        </w:rPr>
        <w:t xml:space="preserve"> + </w:t>
      </w:r>
      <w:r w:rsidR="00AD3FBA" w:rsidRPr="002134CD">
        <w:rPr>
          <w:i/>
          <w:color w:val="000000"/>
          <w:lang w:val="en-US"/>
        </w:rPr>
        <w:t>Q</w:t>
      </w:r>
      <w:r w:rsidR="00AD3FBA" w:rsidRPr="002134CD">
        <w:rPr>
          <w:i/>
          <w:color w:val="000000"/>
          <w:vertAlign w:val="subscript"/>
        </w:rPr>
        <w:t>Т</w:t>
      </w:r>
      <w:r w:rsidR="00AD3FBA" w:rsidRPr="002134CD">
        <w:rPr>
          <w:i/>
          <w:color w:val="000000"/>
        </w:rPr>
        <w:t xml:space="preserve"> </w:t>
      </w:r>
      <w:r w:rsidR="00AD3FBA">
        <w:rPr>
          <w:i/>
          <w:color w:val="000000"/>
        </w:rPr>
        <w:t>±</w:t>
      </w:r>
      <w:r w:rsidR="00AD3FBA" w:rsidRPr="002134CD">
        <w:rPr>
          <w:i/>
          <w:color w:val="000000"/>
        </w:rPr>
        <w:t xml:space="preserve"> </w:t>
      </w:r>
      <w:r w:rsidR="00AD3FBA" w:rsidRPr="002134CD">
        <w:rPr>
          <w:i/>
          <w:color w:val="000000"/>
          <w:lang w:val="en-US"/>
        </w:rPr>
        <w:t>Q</w:t>
      </w:r>
      <w:r w:rsidR="00AD3FBA">
        <w:rPr>
          <w:i/>
          <w:color w:val="000000"/>
          <w:vertAlign w:val="subscript"/>
        </w:rPr>
        <w:t>ТП</w:t>
      </w:r>
      <w:r>
        <w:rPr>
          <w:noProof/>
          <w:color w:val="000000"/>
          <w:sz w:val="18"/>
          <w:szCs w:val="18"/>
        </w:rPr>
        <w:t xml:space="preserve">    </w:t>
      </w:r>
      <w:r>
        <w:rPr>
          <w:color w:val="000000"/>
          <w:sz w:val="18"/>
          <w:szCs w:val="18"/>
        </w:rPr>
        <w:t xml:space="preserve"> (Методика к пост.1034, п.65)</w:t>
      </w:r>
    </w:p>
    <w:p w14:paraId="36440460" w14:textId="77777777" w:rsidR="001777BE" w:rsidRDefault="001777BE" w:rsidP="001777BE">
      <w:pPr>
        <w:autoSpaceDE w:val="0"/>
        <w:ind w:left="-142"/>
        <w:jc w:val="both"/>
        <w:rPr>
          <w:color w:val="000000"/>
          <w:sz w:val="18"/>
          <w:szCs w:val="18"/>
        </w:rPr>
      </w:pPr>
      <w:r>
        <w:rPr>
          <w:color w:val="000000"/>
          <w:sz w:val="18"/>
          <w:szCs w:val="18"/>
        </w:rPr>
        <w:t>11</w:t>
      </w:r>
      <w:bookmarkStart w:id="83" w:name="sub_165"/>
      <w:r>
        <w:rPr>
          <w:color w:val="000000"/>
          <w:sz w:val="18"/>
          <w:szCs w:val="18"/>
        </w:rPr>
        <w:t xml:space="preserve">. Для целей отопления и вентиляции в случае, если в точках учета </w:t>
      </w:r>
      <w:r>
        <w:rPr>
          <w:b/>
          <w:i/>
          <w:color w:val="000000"/>
          <w:sz w:val="18"/>
          <w:szCs w:val="18"/>
        </w:rPr>
        <w:t xml:space="preserve">отсутствуют приборы учета или приборы учета не работают более 30 суток </w:t>
      </w:r>
      <w:r>
        <w:rPr>
          <w:color w:val="000000"/>
          <w:sz w:val="18"/>
          <w:szCs w:val="18"/>
        </w:rPr>
        <w:t xml:space="preserve">отчетного периода, определение количества тепловой энергии на отопление и вентиляцию расчетным путем осуществляется </w:t>
      </w:r>
      <w:bookmarkEnd w:id="83"/>
      <w:r w:rsidR="002C1E15">
        <w:rPr>
          <w:color w:val="000000"/>
          <w:sz w:val="18"/>
          <w:szCs w:val="18"/>
        </w:rPr>
        <w:t>по формуле:</w:t>
      </w:r>
    </w:p>
    <w:p w14:paraId="6A68AAB8" w14:textId="77777777" w:rsidR="002C1E15" w:rsidRDefault="002C1E15" w:rsidP="002C1E15">
      <w:pPr>
        <w:autoSpaceDE w:val="0"/>
        <w:ind w:left="-142"/>
        <w:jc w:val="center"/>
      </w:pPr>
      <w:r w:rsidRPr="002C1E15">
        <w:rPr>
          <w:i/>
          <w:color w:val="000000"/>
          <w:lang w:val="en-US"/>
        </w:rPr>
        <w:t>Q</w:t>
      </w:r>
      <w:r w:rsidRPr="002C1E15">
        <w:rPr>
          <w:i/>
          <w:color w:val="000000"/>
          <w:vertAlign w:val="subscript"/>
        </w:rPr>
        <w:t>о(в)</w:t>
      </w:r>
      <w:r w:rsidRPr="002C1E15">
        <w:rPr>
          <w:i/>
          <w:color w:val="000000"/>
        </w:rPr>
        <w:t xml:space="preserve"> = </w:t>
      </w:r>
      <w:r w:rsidRPr="002C1E15">
        <w:rPr>
          <w:i/>
          <w:color w:val="000000"/>
          <w:lang w:val="en-US"/>
        </w:rPr>
        <w:t>Q</w:t>
      </w:r>
      <w:r w:rsidRPr="002C1E15">
        <w:rPr>
          <w:i/>
          <w:color w:val="000000"/>
          <w:vertAlign w:val="subscript"/>
        </w:rPr>
        <w:t>б</w:t>
      </w:r>
      <w:r w:rsidRPr="002C1E15">
        <w:rPr>
          <w:i/>
          <w:color w:val="000000"/>
        </w:rPr>
        <w:t xml:space="preserve"> ×(( </w:t>
      </w:r>
      <w:r w:rsidRPr="002C1E15">
        <w:rPr>
          <w:i/>
          <w:color w:val="000000"/>
          <w:lang w:val="en-US"/>
        </w:rPr>
        <w:t>t</w:t>
      </w:r>
      <w:r w:rsidRPr="002C1E15">
        <w:rPr>
          <w:i/>
          <w:color w:val="000000"/>
          <w:vertAlign w:val="subscript"/>
        </w:rPr>
        <w:t>вн</w:t>
      </w:r>
      <w:r w:rsidRPr="002C1E15">
        <w:rPr>
          <w:i/>
          <w:color w:val="000000"/>
        </w:rPr>
        <w:t xml:space="preserve"> </w:t>
      </w:r>
      <w:r>
        <w:rPr>
          <w:i/>
          <w:color w:val="000000"/>
        </w:rPr>
        <w:t>–</w:t>
      </w:r>
      <w:r w:rsidRPr="002C1E15">
        <w:rPr>
          <w:i/>
          <w:color w:val="000000"/>
        </w:rPr>
        <w:t xml:space="preserve"> </w:t>
      </w:r>
      <w:r w:rsidRPr="002C1E15">
        <w:rPr>
          <w:i/>
          <w:color w:val="000000"/>
          <w:lang w:val="en-US"/>
        </w:rPr>
        <w:t>t</w:t>
      </w:r>
      <w:r>
        <w:rPr>
          <w:i/>
          <w:color w:val="000000"/>
        </w:rPr>
        <w:t xml:space="preserve"> </w:t>
      </w:r>
      <w:r w:rsidRPr="002C1E15">
        <w:rPr>
          <w:i/>
          <w:color w:val="000000"/>
          <w:vertAlign w:val="superscript"/>
        </w:rPr>
        <w:t>ф</w:t>
      </w:r>
      <w:r w:rsidRPr="002C1E15">
        <w:rPr>
          <w:i/>
          <w:color w:val="000000"/>
          <w:vertAlign w:val="subscript"/>
        </w:rPr>
        <w:t>нв</w:t>
      </w:r>
      <w:r w:rsidRPr="002C1E15">
        <w:rPr>
          <w:i/>
          <w:color w:val="000000"/>
        </w:rPr>
        <w:t>) / (</w:t>
      </w:r>
      <w:r w:rsidRPr="002C1E15">
        <w:rPr>
          <w:i/>
          <w:color w:val="000000"/>
          <w:lang w:val="en-US"/>
        </w:rPr>
        <w:t>t</w:t>
      </w:r>
      <w:r w:rsidRPr="002C1E15">
        <w:rPr>
          <w:i/>
          <w:color w:val="000000"/>
          <w:vertAlign w:val="subscript"/>
        </w:rPr>
        <w:t>вн</w:t>
      </w:r>
      <w:r w:rsidRPr="002C1E15">
        <w:rPr>
          <w:i/>
          <w:color w:val="000000"/>
        </w:rPr>
        <w:t xml:space="preserve"> </w:t>
      </w:r>
      <w:r>
        <w:rPr>
          <w:i/>
          <w:color w:val="000000"/>
        </w:rPr>
        <w:t>–</w:t>
      </w:r>
      <w:r w:rsidRPr="002C1E15">
        <w:rPr>
          <w:i/>
          <w:color w:val="000000"/>
        </w:rPr>
        <w:t xml:space="preserve"> </w:t>
      </w:r>
      <w:r w:rsidRPr="002C1E15">
        <w:rPr>
          <w:i/>
          <w:color w:val="000000"/>
          <w:lang w:val="en-US"/>
        </w:rPr>
        <w:t>t</w:t>
      </w:r>
      <w:r>
        <w:rPr>
          <w:i/>
          <w:color w:val="000000"/>
        </w:rPr>
        <w:t xml:space="preserve"> </w:t>
      </w:r>
      <w:r w:rsidRPr="002C1E15">
        <w:rPr>
          <w:i/>
          <w:color w:val="000000"/>
          <w:vertAlign w:val="superscript"/>
        </w:rPr>
        <w:t>р</w:t>
      </w:r>
      <w:r w:rsidRPr="002C1E15">
        <w:rPr>
          <w:i/>
          <w:color w:val="000000"/>
          <w:vertAlign w:val="subscript"/>
        </w:rPr>
        <w:t>нв</w:t>
      </w:r>
      <w:r w:rsidRPr="002C1E15">
        <w:rPr>
          <w:i/>
          <w:color w:val="000000"/>
        </w:rPr>
        <w:t>)) × Т</w:t>
      </w:r>
      <w:r>
        <w:rPr>
          <w:i/>
          <w:color w:val="000000"/>
        </w:rPr>
        <w:t xml:space="preserve">, </w:t>
      </w:r>
      <w:r>
        <w:rPr>
          <w:color w:val="000000"/>
          <w:sz w:val="18"/>
          <w:szCs w:val="18"/>
        </w:rPr>
        <w:t>Гкал, где:</w:t>
      </w:r>
    </w:p>
    <w:p w14:paraId="4C6A387F" w14:textId="77777777" w:rsidR="001777BE" w:rsidRDefault="00AD3FBA" w:rsidP="001777BE">
      <w:pPr>
        <w:autoSpaceDE w:val="0"/>
        <w:ind w:left="-142"/>
        <w:jc w:val="both"/>
      </w:pPr>
      <w:r w:rsidRPr="002134CD">
        <w:rPr>
          <w:i/>
          <w:color w:val="000000"/>
          <w:lang w:val="en-US"/>
        </w:rPr>
        <w:t>Q</w:t>
      </w:r>
      <w:r>
        <w:rPr>
          <w:i/>
          <w:color w:val="000000"/>
          <w:vertAlign w:val="subscript"/>
        </w:rPr>
        <w:t>б</w:t>
      </w:r>
      <w:r w:rsidRPr="002134CD">
        <w:rPr>
          <w:i/>
          <w:color w:val="000000"/>
        </w:rPr>
        <w:t xml:space="preserve"> </w:t>
      </w:r>
      <w:r w:rsidR="001777BE">
        <w:rPr>
          <w:color w:val="000000"/>
          <w:sz w:val="18"/>
          <w:szCs w:val="18"/>
        </w:rPr>
        <w:t xml:space="preserve"> - базовый показатель тепловой нагрузки, указанный в Договоре, Гкал/ч;</w:t>
      </w:r>
    </w:p>
    <w:p w14:paraId="2206504E" w14:textId="77777777" w:rsidR="001777BE" w:rsidRDefault="00AD3FBA" w:rsidP="001777BE">
      <w:pPr>
        <w:autoSpaceDE w:val="0"/>
        <w:ind w:left="-142"/>
        <w:jc w:val="both"/>
      </w:pPr>
      <w:r>
        <w:rPr>
          <w:color w:val="000000"/>
          <w:lang w:val="en-US"/>
        </w:rPr>
        <w:t>t</w:t>
      </w:r>
      <w:r>
        <w:rPr>
          <w:color w:val="000000"/>
          <w:vertAlign w:val="subscript"/>
        </w:rPr>
        <w:t>вн</w:t>
      </w:r>
      <w:r w:rsidR="001777BE">
        <w:rPr>
          <w:color w:val="000000"/>
          <w:sz w:val="18"/>
          <w:szCs w:val="18"/>
        </w:rPr>
        <w:t xml:space="preserve"> - расчетная температура воздуха внутри отапливаемых помещений, °С;</w:t>
      </w:r>
    </w:p>
    <w:p w14:paraId="674396F3" w14:textId="77777777" w:rsidR="001777BE" w:rsidRDefault="00AD3FBA" w:rsidP="001777BE">
      <w:pPr>
        <w:autoSpaceDE w:val="0"/>
        <w:ind w:left="-142"/>
        <w:jc w:val="both"/>
      </w:pPr>
      <w:r w:rsidRPr="00AD3FBA">
        <w:rPr>
          <w:color w:val="000000"/>
          <w:lang w:val="en-US"/>
        </w:rPr>
        <w:t>t</w:t>
      </w:r>
      <w:r>
        <w:rPr>
          <w:color w:val="000000"/>
          <w:vertAlign w:val="superscript"/>
        </w:rPr>
        <w:t>ф</w:t>
      </w:r>
      <w:r>
        <w:rPr>
          <w:color w:val="000000"/>
          <w:vertAlign w:val="subscript"/>
        </w:rPr>
        <w:t>нв</w:t>
      </w:r>
      <w:r w:rsidR="001777BE">
        <w:rPr>
          <w:color w:val="000000"/>
          <w:sz w:val="18"/>
          <w:szCs w:val="18"/>
        </w:rPr>
        <w:t xml:space="preserve"> - фактическая среднесуточная температура наружного воздуха за отчетный период, °С;</w:t>
      </w:r>
    </w:p>
    <w:p w14:paraId="2702E795" w14:textId="77777777" w:rsidR="001777BE" w:rsidRDefault="00AD3FBA" w:rsidP="001777BE">
      <w:pPr>
        <w:autoSpaceDE w:val="0"/>
        <w:ind w:left="-142"/>
        <w:jc w:val="both"/>
        <w:rPr>
          <w:color w:val="000000"/>
          <w:sz w:val="18"/>
          <w:szCs w:val="18"/>
        </w:rPr>
      </w:pPr>
      <w:r w:rsidRPr="00AD3FBA">
        <w:rPr>
          <w:color w:val="000000"/>
          <w:lang w:val="en-US"/>
        </w:rPr>
        <w:t>t</w:t>
      </w:r>
      <w:r>
        <w:rPr>
          <w:color w:val="000000"/>
          <w:vertAlign w:val="superscript"/>
        </w:rPr>
        <w:t>р</w:t>
      </w:r>
      <w:r>
        <w:rPr>
          <w:color w:val="000000"/>
          <w:vertAlign w:val="subscript"/>
        </w:rPr>
        <w:t>нв</w:t>
      </w:r>
      <w:r w:rsidRPr="002F2E2C">
        <w:rPr>
          <w:noProof/>
          <w:color w:val="000000"/>
          <w:sz w:val="18"/>
          <w:szCs w:val="18"/>
          <w:lang w:eastAsia="ru-RU"/>
        </w:rPr>
        <w:t xml:space="preserve"> </w:t>
      </w:r>
      <w:r w:rsidR="001777BE">
        <w:rPr>
          <w:color w:val="000000"/>
          <w:sz w:val="18"/>
          <w:szCs w:val="18"/>
        </w:rPr>
        <w:t xml:space="preserve"> - расчетная температура наружного воздуха для проектирования отопления (вентиляции), °С;</w:t>
      </w:r>
    </w:p>
    <w:p w14:paraId="357B09E9" w14:textId="77777777" w:rsidR="001777BE" w:rsidRDefault="001777BE" w:rsidP="001777BE">
      <w:pPr>
        <w:autoSpaceDE w:val="0"/>
        <w:ind w:left="-142"/>
        <w:jc w:val="both"/>
        <w:rPr>
          <w:color w:val="000000"/>
          <w:sz w:val="18"/>
          <w:szCs w:val="18"/>
        </w:rPr>
      </w:pPr>
      <w:r w:rsidRPr="00AD3FBA">
        <w:rPr>
          <w:color w:val="000000"/>
          <w:szCs w:val="18"/>
        </w:rPr>
        <w:t>Т</w:t>
      </w:r>
      <w:r>
        <w:rPr>
          <w:color w:val="000000"/>
          <w:sz w:val="18"/>
          <w:szCs w:val="18"/>
        </w:rPr>
        <w:t xml:space="preserve"> - время отчетного периода, час. (Методика к пост.1034, п.66)</w:t>
      </w:r>
    </w:p>
    <w:p w14:paraId="4C37EDC2" w14:textId="77777777" w:rsidR="001777BE" w:rsidRDefault="001777BE" w:rsidP="001777BE">
      <w:pPr>
        <w:autoSpaceDE w:val="0"/>
        <w:ind w:left="-142"/>
        <w:jc w:val="both"/>
        <w:rPr>
          <w:color w:val="000000"/>
          <w:sz w:val="18"/>
          <w:szCs w:val="18"/>
        </w:rPr>
      </w:pPr>
      <w:r>
        <w:rPr>
          <w:color w:val="000000"/>
          <w:sz w:val="18"/>
          <w:szCs w:val="18"/>
        </w:rPr>
        <w:t>12. Пересчет базового показателя тепловой нагрузки производится по фактической среднесуточной температуре наружного воздуха за отчетный период по данным Башгидрометеоцентра. (Методика к пост.1034, п.67)</w:t>
      </w:r>
    </w:p>
    <w:p w14:paraId="18A91B92" w14:textId="77777777" w:rsidR="001777BE" w:rsidRDefault="001777BE" w:rsidP="001777BE">
      <w:pPr>
        <w:autoSpaceDE w:val="0"/>
        <w:ind w:left="-142"/>
        <w:jc w:val="both"/>
        <w:rPr>
          <w:color w:val="000000"/>
          <w:sz w:val="18"/>
          <w:szCs w:val="18"/>
        </w:rPr>
      </w:pPr>
      <w:bookmarkStart w:id="84" w:name="sub_168"/>
      <w:r>
        <w:rPr>
          <w:color w:val="000000"/>
          <w:sz w:val="18"/>
          <w:szCs w:val="18"/>
        </w:rPr>
        <w:t xml:space="preserve">13. В случае </w:t>
      </w:r>
      <w:r>
        <w:rPr>
          <w:b/>
          <w:i/>
          <w:color w:val="000000"/>
          <w:sz w:val="18"/>
          <w:szCs w:val="18"/>
        </w:rPr>
        <w:t xml:space="preserve">неисправности приборов учета, истечения срока их поверки, включая вывод из работы для ремонта или поверки- </w:t>
      </w:r>
      <w:r>
        <w:rPr>
          <w:i/>
          <w:color w:val="000000"/>
          <w:sz w:val="18"/>
          <w:szCs w:val="18"/>
        </w:rPr>
        <w:t>н</w:t>
      </w:r>
      <w:r>
        <w:rPr>
          <w:b/>
          <w:i/>
          <w:color w:val="000000"/>
          <w:sz w:val="18"/>
          <w:szCs w:val="18"/>
        </w:rPr>
        <w:t>а срок до 30 суток-</w:t>
      </w:r>
      <w:r>
        <w:rPr>
          <w:color w:val="000000"/>
          <w:sz w:val="18"/>
          <w:szCs w:val="18"/>
        </w:rPr>
        <w:t xml:space="preserve"> в качестве базового показателя для расчета принимается среднесуточное количество тепловой энергии, определенное по приборам учета за время штатной работы в отчетный период </w:t>
      </w:r>
      <w:r w:rsidR="00AD3FBA" w:rsidRPr="002134CD">
        <w:rPr>
          <w:color w:val="000000"/>
        </w:rPr>
        <w:t>(</w:t>
      </w:r>
      <w:r w:rsidR="00AD3FBA" w:rsidRPr="002134CD">
        <w:rPr>
          <w:i/>
          <w:color w:val="000000"/>
          <w:lang w:val="en-US"/>
        </w:rPr>
        <w:t>Q</w:t>
      </w:r>
      <w:r w:rsidR="00AD3FBA">
        <w:rPr>
          <w:i/>
          <w:color w:val="000000"/>
          <w:vertAlign w:val="subscript"/>
        </w:rPr>
        <w:t>ф</w:t>
      </w:r>
      <w:r w:rsidR="00AD3FBA" w:rsidRPr="002134CD">
        <w:rPr>
          <w:color w:val="000000"/>
        </w:rPr>
        <w:t>)</w:t>
      </w:r>
      <w:r>
        <w:rPr>
          <w:color w:val="000000"/>
          <w:sz w:val="18"/>
          <w:szCs w:val="18"/>
        </w:rPr>
        <w:t>.</w:t>
      </w:r>
    </w:p>
    <w:p w14:paraId="2A937FB1" w14:textId="77777777" w:rsidR="001777BE" w:rsidRDefault="001777BE" w:rsidP="001777BE">
      <w:pPr>
        <w:autoSpaceDE w:val="0"/>
        <w:ind w:left="-142"/>
        <w:jc w:val="both"/>
        <w:rPr>
          <w:color w:val="000000"/>
          <w:sz w:val="18"/>
          <w:szCs w:val="18"/>
        </w:rPr>
      </w:pPr>
      <w:r>
        <w:rPr>
          <w:color w:val="000000"/>
          <w:sz w:val="18"/>
          <w:szCs w:val="18"/>
        </w:rPr>
        <w:t xml:space="preserve"> </w:t>
      </w:r>
      <w:bookmarkEnd w:id="84"/>
      <w:r w:rsidR="00AD3FBA" w:rsidRPr="002134CD">
        <w:rPr>
          <w:i/>
          <w:color w:val="000000"/>
          <w:lang w:val="en-US"/>
        </w:rPr>
        <w:t>Q</w:t>
      </w:r>
      <w:r w:rsidR="00AD3FBA">
        <w:rPr>
          <w:i/>
          <w:color w:val="000000"/>
          <w:vertAlign w:val="subscript"/>
        </w:rPr>
        <w:t>б</w:t>
      </w:r>
      <w:r w:rsidR="00AD3FBA">
        <w:rPr>
          <w:i/>
          <w:color w:val="000000"/>
        </w:rPr>
        <w:t>=</w:t>
      </w:r>
      <w:r w:rsidR="00AD3FBA" w:rsidRPr="00AD3FBA">
        <w:rPr>
          <w:i/>
          <w:color w:val="000000"/>
        </w:rPr>
        <w:t xml:space="preserve"> </w:t>
      </w:r>
      <w:r w:rsidR="00AD3FBA" w:rsidRPr="002134CD">
        <w:rPr>
          <w:i/>
          <w:color w:val="000000"/>
          <w:lang w:val="en-US"/>
        </w:rPr>
        <w:t>Q</w:t>
      </w:r>
      <w:r w:rsidR="00AD3FBA">
        <w:rPr>
          <w:i/>
          <w:color w:val="000000"/>
          <w:vertAlign w:val="subscript"/>
        </w:rPr>
        <w:t>ф</w:t>
      </w:r>
      <w:r>
        <w:rPr>
          <w:color w:val="000000"/>
          <w:sz w:val="18"/>
          <w:szCs w:val="18"/>
        </w:rPr>
        <w:t>, Гкал, при этом</w:t>
      </w:r>
      <w:r w:rsidR="002C1E15">
        <w:rPr>
          <w:color w:val="000000"/>
          <w:sz w:val="18"/>
          <w:szCs w:val="18"/>
        </w:rPr>
        <w:t xml:space="preserve"> </w:t>
      </w:r>
      <w:r w:rsidR="002C1E15" w:rsidRPr="002134CD">
        <w:rPr>
          <w:i/>
          <w:color w:val="000000"/>
          <w:lang w:val="en-US"/>
        </w:rPr>
        <w:t>Q</w:t>
      </w:r>
      <w:r w:rsidR="002C1E15">
        <w:rPr>
          <w:i/>
          <w:color w:val="000000"/>
          <w:vertAlign w:val="subscript"/>
        </w:rPr>
        <w:t>ф</w:t>
      </w:r>
      <w:r w:rsidR="002C1E15">
        <w:rPr>
          <w:i/>
          <w:color w:val="000000"/>
        </w:rPr>
        <w:t xml:space="preserve"> =</w:t>
      </w:r>
      <w:r w:rsidR="002C1E15" w:rsidRPr="002C1E15">
        <w:rPr>
          <w:i/>
          <w:color w:val="000000"/>
        </w:rPr>
        <w:t xml:space="preserve"> </w:t>
      </w:r>
      <w:r w:rsidR="002C1E15" w:rsidRPr="002134CD">
        <w:rPr>
          <w:i/>
          <w:color w:val="000000"/>
          <w:lang w:val="en-US"/>
        </w:rPr>
        <w:t>Q</w:t>
      </w:r>
      <w:r w:rsidR="002C1E15">
        <w:rPr>
          <w:i/>
          <w:color w:val="000000"/>
          <w:vertAlign w:val="subscript"/>
        </w:rPr>
        <w:t xml:space="preserve">ИЗ </w:t>
      </w:r>
      <w:r w:rsidR="002C1E15">
        <w:rPr>
          <w:i/>
          <w:color w:val="000000"/>
        </w:rPr>
        <w:t>/ Т</w:t>
      </w:r>
      <w:r w:rsidR="002C1E15">
        <w:rPr>
          <w:color w:val="000000"/>
          <w:vertAlign w:val="subscript"/>
        </w:rPr>
        <w:t>И</w:t>
      </w:r>
      <w:r w:rsidR="002C1E15">
        <w:rPr>
          <w:i/>
          <w:color w:val="000000"/>
        </w:rPr>
        <w:t xml:space="preserve"> </w:t>
      </w:r>
      <w:r>
        <w:rPr>
          <w:color w:val="000000"/>
          <w:sz w:val="18"/>
          <w:szCs w:val="18"/>
        </w:rPr>
        <w:t>, Гкал/ч, где:</w:t>
      </w:r>
      <w:r w:rsidR="005F5A1C">
        <w:rPr>
          <w:color w:val="000000"/>
          <w:sz w:val="18"/>
          <w:szCs w:val="18"/>
        </w:rPr>
        <w:t xml:space="preserve"> </w:t>
      </w:r>
      <w:r w:rsidR="005F5A1C" w:rsidRPr="002134CD">
        <w:rPr>
          <w:i/>
          <w:color w:val="000000"/>
          <w:lang w:val="en-US"/>
        </w:rPr>
        <w:t>Q</w:t>
      </w:r>
      <w:r w:rsidR="005F5A1C">
        <w:rPr>
          <w:i/>
          <w:color w:val="000000"/>
          <w:vertAlign w:val="subscript"/>
        </w:rPr>
        <w:t>ИЗ</w:t>
      </w:r>
      <w:r>
        <w:rPr>
          <w:color w:val="000000"/>
          <w:sz w:val="18"/>
          <w:szCs w:val="18"/>
        </w:rPr>
        <w:t xml:space="preserve">  - рассчитанное теплосчетчиком количество тепловой энергии, при условии работы теплосчетчика в штатном режиме, Гкал; </w:t>
      </w:r>
      <w:r>
        <w:rPr>
          <w:i/>
          <w:color w:val="000000"/>
        </w:rPr>
        <w:t>Т</w:t>
      </w:r>
      <w:r>
        <w:rPr>
          <w:color w:val="000000"/>
          <w:vertAlign w:val="subscript"/>
        </w:rPr>
        <w:t>И</w:t>
      </w:r>
      <w:r>
        <w:rPr>
          <w:color w:val="000000"/>
          <w:sz w:val="18"/>
          <w:szCs w:val="18"/>
        </w:rPr>
        <w:t>- время штатной работы приборов, ч. (Методика к пост.1034, п.69)</w:t>
      </w:r>
    </w:p>
    <w:p w14:paraId="77965FFF" w14:textId="77777777" w:rsidR="001777BE" w:rsidRDefault="001777BE" w:rsidP="001777BE">
      <w:pPr>
        <w:autoSpaceDE w:val="0"/>
        <w:ind w:left="-142"/>
        <w:jc w:val="both"/>
      </w:pPr>
      <w:bookmarkStart w:id="85" w:name="sub_169"/>
      <w:r>
        <w:rPr>
          <w:color w:val="000000"/>
          <w:sz w:val="18"/>
          <w:szCs w:val="18"/>
        </w:rPr>
        <w:t>14. Количество расчетной фактической потребленной тепловой энергии</w:t>
      </w:r>
      <w:r w:rsidR="005F5A1C">
        <w:rPr>
          <w:color w:val="000000"/>
          <w:sz w:val="18"/>
          <w:szCs w:val="18"/>
        </w:rPr>
        <w:t xml:space="preserve"> </w:t>
      </w:r>
      <w:r w:rsidR="005F5A1C" w:rsidRPr="002134CD">
        <w:rPr>
          <w:color w:val="000000"/>
        </w:rPr>
        <w:t>(</w:t>
      </w:r>
      <w:r w:rsidR="005F5A1C" w:rsidRPr="002134CD">
        <w:rPr>
          <w:i/>
          <w:color w:val="000000"/>
          <w:lang w:val="en-US"/>
        </w:rPr>
        <w:t>Q</w:t>
      </w:r>
      <w:r w:rsidR="005F5A1C">
        <w:rPr>
          <w:i/>
          <w:color w:val="000000"/>
          <w:vertAlign w:val="subscript"/>
        </w:rPr>
        <w:t>о(в)</w:t>
      </w:r>
      <w:r w:rsidR="005F5A1C" w:rsidRPr="002134CD">
        <w:rPr>
          <w:color w:val="000000"/>
        </w:rPr>
        <w:t>)</w:t>
      </w:r>
      <w:r>
        <w:rPr>
          <w:color w:val="000000"/>
          <w:sz w:val="18"/>
          <w:szCs w:val="18"/>
        </w:rPr>
        <w:t xml:space="preserve"> с учетом расчетной температуры наружного воздуха рассчитывается по формуле:</w:t>
      </w:r>
      <w:bookmarkEnd w:id="85"/>
    </w:p>
    <w:p w14:paraId="5EEDAA67" w14:textId="77777777" w:rsidR="001777BE" w:rsidRDefault="002C1E15" w:rsidP="001777BE">
      <w:pPr>
        <w:autoSpaceDE w:val="0"/>
        <w:ind w:left="-142"/>
        <w:jc w:val="center"/>
      </w:pPr>
      <w:r w:rsidRPr="002134CD">
        <w:rPr>
          <w:i/>
          <w:color w:val="000000"/>
          <w:lang w:val="en-US"/>
        </w:rPr>
        <w:t>Q</w:t>
      </w:r>
      <w:r>
        <w:rPr>
          <w:i/>
          <w:color w:val="000000"/>
          <w:vertAlign w:val="subscript"/>
        </w:rPr>
        <w:t>о(в)</w:t>
      </w:r>
      <w:r w:rsidRPr="002134CD">
        <w:rPr>
          <w:i/>
          <w:color w:val="000000"/>
        </w:rPr>
        <w:t xml:space="preserve"> </w:t>
      </w:r>
      <w:r>
        <w:rPr>
          <w:i/>
          <w:color w:val="000000"/>
        </w:rPr>
        <w:t xml:space="preserve">= </w:t>
      </w:r>
      <w:r w:rsidRPr="002134CD">
        <w:rPr>
          <w:i/>
          <w:color w:val="000000"/>
          <w:lang w:val="en-US"/>
        </w:rPr>
        <w:t>Q</w:t>
      </w:r>
      <w:r>
        <w:rPr>
          <w:i/>
          <w:color w:val="000000"/>
          <w:vertAlign w:val="subscript"/>
        </w:rPr>
        <w:t>ф</w:t>
      </w:r>
      <w:r w:rsidRPr="002C1E15">
        <w:rPr>
          <w:i/>
          <w:color w:val="000000"/>
        </w:rPr>
        <w:t xml:space="preserve">×(( </w:t>
      </w:r>
      <w:r w:rsidRPr="002C1E15">
        <w:rPr>
          <w:i/>
          <w:color w:val="000000"/>
          <w:lang w:val="en-US"/>
        </w:rPr>
        <w:t>t</w:t>
      </w:r>
      <w:r w:rsidRPr="002C1E15">
        <w:rPr>
          <w:i/>
          <w:color w:val="000000"/>
          <w:vertAlign w:val="subscript"/>
        </w:rPr>
        <w:t>вн</w:t>
      </w:r>
      <w:r w:rsidRPr="002C1E15">
        <w:rPr>
          <w:i/>
          <w:color w:val="000000"/>
        </w:rPr>
        <w:t xml:space="preserve"> </w:t>
      </w:r>
      <w:r>
        <w:rPr>
          <w:i/>
          <w:color w:val="000000"/>
        </w:rPr>
        <w:t>–</w:t>
      </w:r>
      <w:r w:rsidRPr="002C1E15">
        <w:rPr>
          <w:i/>
          <w:color w:val="000000"/>
        </w:rPr>
        <w:t xml:space="preserve"> </w:t>
      </w:r>
      <w:r w:rsidRPr="002C1E15">
        <w:rPr>
          <w:i/>
          <w:color w:val="000000"/>
          <w:lang w:val="en-US"/>
        </w:rPr>
        <w:t>t</w:t>
      </w:r>
      <w:r>
        <w:rPr>
          <w:i/>
          <w:color w:val="000000"/>
        </w:rPr>
        <w:t xml:space="preserve"> </w:t>
      </w:r>
      <w:r w:rsidRPr="002C1E15">
        <w:rPr>
          <w:i/>
          <w:color w:val="000000"/>
          <w:vertAlign w:val="superscript"/>
        </w:rPr>
        <w:t>ф</w:t>
      </w:r>
      <w:r w:rsidRPr="002C1E15">
        <w:rPr>
          <w:i/>
          <w:color w:val="000000"/>
          <w:vertAlign w:val="subscript"/>
        </w:rPr>
        <w:t>нв</w:t>
      </w:r>
      <w:r w:rsidRPr="002C1E15">
        <w:rPr>
          <w:i/>
          <w:color w:val="000000"/>
        </w:rPr>
        <w:t>) / (</w:t>
      </w:r>
      <w:r w:rsidRPr="002C1E15">
        <w:rPr>
          <w:i/>
          <w:color w:val="000000"/>
          <w:lang w:val="en-US"/>
        </w:rPr>
        <w:t>t</w:t>
      </w:r>
      <w:r w:rsidRPr="002C1E15">
        <w:rPr>
          <w:i/>
          <w:color w:val="000000"/>
          <w:vertAlign w:val="subscript"/>
        </w:rPr>
        <w:t>вн</w:t>
      </w:r>
      <w:r w:rsidRPr="002C1E15">
        <w:rPr>
          <w:i/>
          <w:color w:val="000000"/>
        </w:rPr>
        <w:t xml:space="preserve"> </w:t>
      </w:r>
      <w:r>
        <w:rPr>
          <w:i/>
          <w:color w:val="000000"/>
        </w:rPr>
        <w:t>–</w:t>
      </w:r>
      <w:r w:rsidRPr="002C1E15">
        <w:rPr>
          <w:i/>
          <w:color w:val="000000"/>
        </w:rPr>
        <w:t xml:space="preserve"> </w:t>
      </w:r>
      <w:r w:rsidRPr="002C1E15">
        <w:rPr>
          <w:i/>
          <w:color w:val="000000"/>
          <w:lang w:val="en-US"/>
        </w:rPr>
        <w:t>t</w:t>
      </w:r>
      <w:r>
        <w:rPr>
          <w:i/>
          <w:color w:val="000000"/>
        </w:rPr>
        <w:t xml:space="preserve"> </w:t>
      </w:r>
      <w:r w:rsidRPr="002C1E15">
        <w:rPr>
          <w:i/>
          <w:color w:val="000000"/>
          <w:vertAlign w:val="superscript"/>
        </w:rPr>
        <w:t>р</w:t>
      </w:r>
      <w:r w:rsidRPr="002C1E15">
        <w:rPr>
          <w:i/>
          <w:color w:val="000000"/>
          <w:vertAlign w:val="subscript"/>
        </w:rPr>
        <w:t>нв</w:t>
      </w:r>
      <w:r w:rsidRPr="002C1E15">
        <w:rPr>
          <w:i/>
          <w:color w:val="000000"/>
        </w:rPr>
        <w:t>)) × Т</w:t>
      </w:r>
      <w:r w:rsidR="001777BE">
        <w:rPr>
          <w:color w:val="000000"/>
          <w:sz w:val="18"/>
          <w:szCs w:val="18"/>
        </w:rPr>
        <w:t>, Гкал, где:</w:t>
      </w:r>
    </w:p>
    <w:p w14:paraId="5EAF197E" w14:textId="77777777" w:rsidR="001777BE" w:rsidRDefault="005F5A1C" w:rsidP="001777BE">
      <w:pPr>
        <w:autoSpaceDE w:val="0"/>
        <w:ind w:left="-142"/>
        <w:jc w:val="both"/>
      </w:pPr>
      <w:r w:rsidRPr="002134CD">
        <w:rPr>
          <w:i/>
          <w:color w:val="000000"/>
          <w:lang w:val="en-US"/>
        </w:rPr>
        <w:t>Q</w:t>
      </w:r>
      <w:r>
        <w:rPr>
          <w:i/>
          <w:color w:val="000000"/>
          <w:vertAlign w:val="subscript"/>
        </w:rPr>
        <w:t>ф</w:t>
      </w:r>
      <w:r w:rsidRPr="002F2E2C">
        <w:rPr>
          <w:noProof/>
          <w:color w:val="000000"/>
          <w:sz w:val="18"/>
          <w:szCs w:val="18"/>
          <w:lang w:eastAsia="ru-RU"/>
        </w:rPr>
        <w:t xml:space="preserve"> </w:t>
      </w:r>
      <w:r w:rsidR="001777BE">
        <w:rPr>
          <w:color w:val="000000"/>
          <w:sz w:val="18"/>
          <w:szCs w:val="18"/>
        </w:rPr>
        <w:t xml:space="preserve"> - среднесуточное количество тепловой энергии, определенное по приборам учета за время штатной работы в отчетном периоде, Гкал/сут;</w:t>
      </w:r>
    </w:p>
    <w:p w14:paraId="7E71DC13" w14:textId="77777777" w:rsidR="001777BE" w:rsidRDefault="005F5A1C" w:rsidP="001777BE">
      <w:pPr>
        <w:autoSpaceDE w:val="0"/>
        <w:ind w:left="-142"/>
        <w:jc w:val="both"/>
      </w:pPr>
      <w:r>
        <w:rPr>
          <w:color w:val="000000"/>
          <w:lang w:val="en-US"/>
        </w:rPr>
        <w:t>t</w:t>
      </w:r>
      <w:r>
        <w:rPr>
          <w:color w:val="000000"/>
          <w:vertAlign w:val="subscript"/>
        </w:rPr>
        <w:t>вн</w:t>
      </w:r>
      <w:r w:rsidRPr="002F2E2C">
        <w:rPr>
          <w:noProof/>
          <w:color w:val="000000"/>
          <w:sz w:val="18"/>
          <w:szCs w:val="18"/>
          <w:lang w:eastAsia="ru-RU"/>
        </w:rPr>
        <w:t xml:space="preserve"> </w:t>
      </w:r>
      <w:r w:rsidR="001777BE">
        <w:rPr>
          <w:color w:val="000000"/>
          <w:sz w:val="18"/>
          <w:szCs w:val="18"/>
        </w:rPr>
        <w:t xml:space="preserve"> - расчетная температура воздуха внутри отапливаемых помещений, °С;</w:t>
      </w:r>
    </w:p>
    <w:p w14:paraId="7114B4EB" w14:textId="77777777" w:rsidR="001777BE" w:rsidRDefault="005F5A1C" w:rsidP="001777BE">
      <w:pPr>
        <w:autoSpaceDE w:val="0"/>
        <w:ind w:left="-142"/>
        <w:jc w:val="both"/>
      </w:pPr>
      <w:r w:rsidRPr="00AD3FBA">
        <w:rPr>
          <w:color w:val="000000"/>
          <w:lang w:val="en-US"/>
        </w:rPr>
        <w:t>t</w:t>
      </w:r>
      <w:r>
        <w:rPr>
          <w:color w:val="000000"/>
          <w:vertAlign w:val="superscript"/>
        </w:rPr>
        <w:t>ф</w:t>
      </w:r>
      <w:r>
        <w:rPr>
          <w:color w:val="000000"/>
          <w:vertAlign w:val="subscript"/>
        </w:rPr>
        <w:t>нв</w:t>
      </w:r>
      <w:r w:rsidRPr="002F2E2C">
        <w:rPr>
          <w:noProof/>
          <w:color w:val="000000"/>
          <w:sz w:val="18"/>
          <w:szCs w:val="18"/>
          <w:lang w:eastAsia="ru-RU"/>
        </w:rPr>
        <w:t xml:space="preserve"> </w:t>
      </w:r>
      <w:r w:rsidR="001777BE">
        <w:rPr>
          <w:color w:val="000000"/>
          <w:sz w:val="18"/>
          <w:szCs w:val="18"/>
        </w:rPr>
        <w:t xml:space="preserve"> - фактическая среднесуточная температура наружного воздуха за отчетный период, °С;</w:t>
      </w:r>
    </w:p>
    <w:p w14:paraId="426D8A7D" w14:textId="77777777" w:rsidR="001777BE" w:rsidRDefault="005F5A1C" w:rsidP="001777BE">
      <w:pPr>
        <w:autoSpaceDE w:val="0"/>
        <w:ind w:left="-142"/>
        <w:jc w:val="both"/>
        <w:rPr>
          <w:color w:val="000000"/>
          <w:sz w:val="18"/>
          <w:szCs w:val="18"/>
        </w:rPr>
      </w:pPr>
      <w:r w:rsidRPr="00AD3FBA">
        <w:rPr>
          <w:color w:val="000000"/>
          <w:lang w:val="en-US"/>
        </w:rPr>
        <w:t>t</w:t>
      </w:r>
      <w:r>
        <w:rPr>
          <w:color w:val="000000"/>
          <w:vertAlign w:val="superscript"/>
        </w:rPr>
        <w:t>р</w:t>
      </w:r>
      <w:r>
        <w:rPr>
          <w:color w:val="000000"/>
          <w:vertAlign w:val="subscript"/>
        </w:rPr>
        <w:t>нв</w:t>
      </w:r>
      <w:r w:rsidRPr="002F2E2C">
        <w:rPr>
          <w:noProof/>
          <w:color w:val="000000"/>
          <w:sz w:val="18"/>
          <w:szCs w:val="18"/>
          <w:lang w:eastAsia="ru-RU"/>
        </w:rPr>
        <w:t xml:space="preserve"> </w:t>
      </w:r>
      <w:r w:rsidR="001777BE">
        <w:rPr>
          <w:color w:val="000000"/>
          <w:sz w:val="18"/>
          <w:szCs w:val="18"/>
        </w:rPr>
        <w:t xml:space="preserve"> - расчетная температура наружного воздуха для проектирования отопления (вентиляции), °С;</w:t>
      </w:r>
    </w:p>
    <w:p w14:paraId="7F66C5A2" w14:textId="77777777" w:rsidR="001777BE" w:rsidRDefault="001777BE" w:rsidP="001777BE">
      <w:pPr>
        <w:autoSpaceDE w:val="0"/>
        <w:ind w:left="-142"/>
        <w:jc w:val="both"/>
        <w:rPr>
          <w:color w:val="000000"/>
          <w:sz w:val="18"/>
          <w:szCs w:val="18"/>
        </w:rPr>
      </w:pPr>
      <w:r>
        <w:rPr>
          <w:color w:val="000000"/>
          <w:sz w:val="18"/>
          <w:szCs w:val="18"/>
        </w:rPr>
        <w:t xml:space="preserve">Т - время отчетного периода, сут. (Методика к пост.1034, п.70) </w:t>
      </w:r>
    </w:p>
    <w:p w14:paraId="24B8CB18" w14:textId="77777777" w:rsidR="001777BE" w:rsidRDefault="001777BE" w:rsidP="001777BE">
      <w:pPr>
        <w:autoSpaceDE w:val="0"/>
        <w:ind w:left="-284" w:firstLine="142"/>
        <w:jc w:val="both"/>
      </w:pPr>
      <w:bookmarkStart w:id="86" w:name="sub_170"/>
      <w:r>
        <w:rPr>
          <w:color w:val="000000"/>
          <w:sz w:val="18"/>
          <w:szCs w:val="18"/>
        </w:rPr>
        <w:lastRenderedPageBreak/>
        <w:t xml:space="preserve">15. </w:t>
      </w:r>
      <w:r>
        <w:rPr>
          <w:b/>
          <w:i/>
          <w:color w:val="000000"/>
          <w:sz w:val="18"/>
          <w:szCs w:val="18"/>
        </w:rPr>
        <w:t>При нарушении сроков представления показаний приборов учета</w:t>
      </w:r>
      <w:r>
        <w:rPr>
          <w:color w:val="000000"/>
          <w:sz w:val="18"/>
          <w:szCs w:val="18"/>
        </w:rPr>
        <w:t xml:space="preserve"> в качестве среднесуточного значения принимается количество тепловой энергии, определенное по приборам учета за предыдущий отчетный период</w:t>
      </w:r>
      <w:r w:rsidR="005F5A1C">
        <w:rPr>
          <w:color w:val="000000"/>
          <w:sz w:val="18"/>
          <w:szCs w:val="18"/>
        </w:rPr>
        <w:t xml:space="preserve"> </w:t>
      </w:r>
      <w:r w:rsidR="005F5A1C" w:rsidRPr="005F5A1C">
        <w:rPr>
          <w:color w:val="000000"/>
        </w:rPr>
        <w:t>(</w:t>
      </w:r>
      <w:r w:rsidR="00A62237" w:rsidRPr="00A62237">
        <w:rPr>
          <w:i/>
          <w:color w:val="000000"/>
          <w:lang w:val="en-US"/>
        </w:rPr>
        <w:t>Q</w:t>
      </w:r>
      <w:r w:rsidR="00A62237" w:rsidRPr="00A62237">
        <w:rPr>
          <w:i/>
          <w:color w:val="000000"/>
          <w:vertAlign w:val="superscript"/>
        </w:rPr>
        <w:t>р</w:t>
      </w:r>
      <w:r w:rsidR="00A62237" w:rsidRPr="00A62237">
        <w:rPr>
          <w:i/>
          <w:color w:val="000000"/>
          <w:vertAlign w:val="subscript"/>
        </w:rPr>
        <w:t>ф</w:t>
      </w:r>
      <w:r w:rsidR="00A62237" w:rsidRPr="00A62237">
        <w:rPr>
          <w:i/>
          <w:noProof/>
          <w:color w:val="000000"/>
        </w:rPr>
        <w:t>.</w:t>
      </w:r>
      <w:r w:rsidR="00A62237">
        <w:rPr>
          <w:i/>
          <w:noProof/>
          <w:color w:val="000000"/>
          <w:vertAlign w:val="subscript"/>
        </w:rPr>
        <w:t>ПП</w:t>
      </w:r>
      <w:r w:rsidR="005F5A1C" w:rsidRPr="005F5A1C">
        <w:rPr>
          <w:noProof/>
          <w:color w:val="000000"/>
        </w:rPr>
        <w:t>)</w:t>
      </w:r>
      <w:r>
        <w:rPr>
          <w:color w:val="000000"/>
          <w:sz w:val="18"/>
          <w:szCs w:val="18"/>
        </w:rPr>
        <w:t xml:space="preserve">, приведенное к расчетной температуре наружного воздуха </w:t>
      </w:r>
      <w:r w:rsidRPr="005F5A1C">
        <w:rPr>
          <w:color w:val="000000"/>
        </w:rPr>
        <w:t>(</w:t>
      </w:r>
      <w:r w:rsidR="00A62237" w:rsidRPr="00A62237">
        <w:rPr>
          <w:i/>
          <w:color w:val="000000"/>
          <w:lang w:val="en-US"/>
        </w:rPr>
        <w:t>Q</w:t>
      </w:r>
      <w:r w:rsidR="00A62237" w:rsidRPr="00A62237">
        <w:rPr>
          <w:i/>
          <w:color w:val="000000"/>
          <w:vertAlign w:val="superscript"/>
        </w:rPr>
        <w:t>р</w:t>
      </w:r>
      <w:r w:rsidR="00A62237" w:rsidRPr="00A62237">
        <w:rPr>
          <w:i/>
          <w:color w:val="000000"/>
          <w:vertAlign w:val="subscript"/>
        </w:rPr>
        <w:t>ф</w:t>
      </w:r>
      <w:r w:rsidR="00A62237" w:rsidRPr="00A62237">
        <w:rPr>
          <w:i/>
          <w:noProof/>
          <w:color w:val="000000"/>
        </w:rPr>
        <w:t>.</w:t>
      </w:r>
      <w:r w:rsidR="00A62237">
        <w:rPr>
          <w:i/>
          <w:noProof/>
          <w:color w:val="000000"/>
          <w:vertAlign w:val="subscript"/>
        </w:rPr>
        <w:t>ПП</w:t>
      </w:r>
      <w:r w:rsidRPr="005F5A1C">
        <w:rPr>
          <w:noProof/>
          <w:color w:val="000000"/>
        </w:rPr>
        <w:t>)</w:t>
      </w:r>
      <w:r>
        <w:rPr>
          <w:color w:val="000000"/>
          <w:sz w:val="18"/>
          <w:szCs w:val="18"/>
        </w:rPr>
        <w:t xml:space="preserve"> по формуле, указанной в п.16 данного Приложения. Если предыдущий отчетный период приходится на другой отопительный период или данные за предыдущий период отсутствуют, производится пересчет с использованием формулы:</w:t>
      </w:r>
      <w:bookmarkEnd w:id="86"/>
    </w:p>
    <w:p w14:paraId="60541948" w14:textId="77777777" w:rsidR="001777BE" w:rsidRDefault="00A62237" w:rsidP="001777BE">
      <w:pPr>
        <w:autoSpaceDE w:val="0"/>
        <w:ind w:left="-284" w:firstLine="142"/>
        <w:jc w:val="center"/>
      </w:pPr>
      <w:r w:rsidRPr="00A62237">
        <w:rPr>
          <w:i/>
          <w:color w:val="000000"/>
          <w:lang w:val="en-US"/>
        </w:rPr>
        <w:t>Q</w:t>
      </w:r>
      <w:r w:rsidRPr="00A62237">
        <w:rPr>
          <w:i/>
          <w:color w:val="000000"/>
          <w:vertAlign w:val="superscript"/>
        </w:rPr>
        <w:t>р</w:t>
      </w:r>
      <w:r w:rsidRPr="00A62237">
        <w:rPr>
          <w:i/>
          <w:color w:val="000000"/>
          <w:vertAlign w:val="subscript"/>
        </w:rPr>
        <w:t>ф</w:t>
      </w:r>
      <w:r w:rsidRPr="00A62237">
        <w:rPr>
          <w:i/>
          <w:noProof/>
          <w:color w:val="000000"/>
        </w:rPr>
        <w:t>.</w:t>
      </w:r>
      <w:r>
        <w:rPr>
          <w:i/>
          <w:noProof/>
          <w:color w:val="000000"/>
          <w:vertAlign w:val="subscript"/>
        </w:rPr>
        <w:t>ПП</w:t>
      </w:r>
      <w:r w:rsidRPr="00A62237">
        <w:rPr>
          <w:i/>
          <w:noProof/>
          <w:color w:val="000000"/>
        </w:rPr>
        <w:t xml:space="preserve"> = </w:t>
      </w:r>
      <w:r w:rsidRPr="00A62237">
        <w:rPr>
          <w:i/>
          <w:color w:val="000000"/>
          <w:lang w:val="en-US"/>
        </w:rPr>
        <w:t>Q</w:t>
      </w:r>
      <w:r w:rsidRPr="00A62237">
        <w:rPr>
          <w:i/>
          <w:color w:val="000000"/>
          <w:vertAlign w:val="subscript"/>
        </w:rPr>
        <w:t>И.П.П</w:t>
      </w:r>
      <w:r w:rsidRPr="00A62237">
        <w:rPr>
          <w:i/>
          <w:noProof/>
          <w:color w:val="000000"/>
        </w:rPr>
        <w:t xml:space="preserve"> / </w:t>
      </w:r>
      <w:r w:rsidRPr="00A62237">
        <w:rPr>
          <w:i/>
          <w:color w:val="000000"/>
        </w:rPr>
        <w:t>Т</w:t>
      </w:r>
      <w:r w:rsidRPr="00A62237">
        <w:rPr>
          <w:i/>
          <w:color w:val="000000"/>
          <w:vertAlign w:val="subscript"/>
        </w:rPr>
        <w:t>И.П.П</w:t>
      </w:r>
      <w:r w:rsidR="001777BE">
        <w:rPr>
          <w:color w:val="000000"/>
          <w:sz w:val="18"/>
          <w:szCs w:val="18"/>
        </w:rPr>
        <w:t>, Гкал/ч, где:</w:t>
      </w:r>
    </w:p>
    <w:p w14:paraId="155AB687" w14:textId="77777777" w:rsidR="001777BE" w:rsidRDefault="005F5A1C" w:rsidP="001777BE">
      <w:pPr>
        <w:autoSpaceDE w:val="0"/>
        <w:ind w:left="-284" w:firstLine="142"/>
        <w:jc w:val="both"/>
      </w:pPr>
      <w:r w:rsidRPr="002134CD">
        <w:rPr>
          <w:i/>
          <w:color w:val="000000"/>
          <w:lang w:val="en-US"/>
        </w:rPr>
        <w:t>Q</w:t>
      </w:r>
      <w:r>
        <w:rPr>
          <w:i/>
          <w:color w:val="000000"/>
          <w:vertAlign w:val="subscript"/>
        </w:rPr>
        <w:t>И.П.П</w:t>
      </w:r>
      <w:r>
        <w:rPr>
          <w:noProof/>
          <w:color w:val="000000"/>
          <w:sz w:val="18"/>
          <w:szCs w:val="18"/>
        </w:rPr>
        <w:t xml:space="preserve">    </w:t>
      </w:r>
      <w:r>
        <w:rPr>
          <w:color w:val="000000"/>
          <w:sz w:val="18"/>
          <w:szCs w:val="18"/>
        </w:rPr>
        <w:t xml:space="preserve"> </w:t>
      </w:r>
      <w:r w:rsidR="001777BE">
        <w:rPr>
          <w:color w:val="000000"/>
          <w:sz w:val="18"/>
          <w:szCs w:val="18"/>
        </w:rPr>
        <w:t xml:space="preserve"> - количество тепловой энергии, определенное за время штатной работы приборов, Гкал;</w:t>
      </w:r>
    </w:p>
    <w:p w14:paraId="54190493" w14:textId="77777777" w:rsidR="001777BE" w:rsidRDefault="005F5A1C" w:rsidP="001777BE">
      <w:pPr>
        <w:autoSpaceDE w:val="0"/>
        <w:ind w:left="-284" w:firstLine="142"/>
        <w:jc w:val="both"/>
        <w:rPr>
          <w:color w:val="000000"/>
          <w:sz w:val="18"/>
          <w:szCs w:val="18"/>
        </w:rPr>
      </w:pPr>
      <w:r>
        <w:rPr>
          <w:i/>
          <w:color w:val="000000"/>
        </w:rPr>
        <w:t>Т</w:t>
      </w:r>
      <w:r>
        <w:rPr>
          <w:i/>
          <w:color w:val="000000"/>
          <w:vertAlign w:val="subscript"/>
        </w:rPr>
        <w:t>И.П.П</w:t>
      </w:r>
      <w:r>
        <w:rPr>
          <w:noProof/>
          <w:color w:val="000000"/>
          <w:sz w:val="18"/>
          <w:szCs w:val="18"/>
        </w:rPr>
        <w:t xml:space="preserve">    </w:t>
      </w:r>
      <w:r>
        <w:rPr>
          <w:color w:val="000000"/>
          <w:sz w:val="18"/>
          <w:szCs w:val="18"/>
        </w:rPr>
        <w:t xml:space="preserve"> </w:t>
      </w:r>
      <w:r w:rsidR="001777BE">
        <w:rPr>
          <w:color w:val="000000"/>
          <w:sz w:val="18"/>
          <w:szCs w:val="18"/>
        </w:rPr>
        <w:t xml:space="preserve"> - время штатной работы приборов, ч. (Методика к пост.1034, п.71) </w:t>
      </w:r>
    </w:p>
    <w:p w14:paraId="5ED169B2" w14:textId="77777777" w:rsidR="001777BE" w:rsidRDefault="001777BE" w:rsidP="001777BE">
      <w:pPr>
        <w:autoSpaceDE w:val="0"/>
        <w:ind w:left="-284" w:firstLine="284"/>
        <w:jc w:val="both"/>
        <w:rPr>
          <w:color w:val="000000"/>
          <w:sz w:val="18"/>
          <w:szCs w:val="18"/>
        </w:rPr>
      </w:pPr>
      <w:bookmarkStart w:id="87" w:name="sub_171"/>
      <w:r>
        <w:rPr>
          <w:color w:val="000000"/>
          <w:sz w:val="18"/>
          <w:szCs w:val="18"/>
        </w:rPr>
        <w:t xml:space="preserve">16. Количество тепловой энергии, определенное по приборам учета и приведенное к расчетной температуре наружного воздуха </w:t>
      </w:r>
      <w:r w:rsidR="005F5A1C" w:rsidRPr="005F5A1C">
        <w:rPr>
          <w:color w:val="000000"/>
        </w:rPr>
        <w:t>(</w:t>
      </w:r>
      <w:r w:rsidR="00A62237" w:rsidRPr="00A62237">
        <w:rPr>
          <w:i/>
          <w:color w:val="000000"/>
          <w:lang w:val="en-US"/>
        </w:rPr>
        <w:t>Q</w:t>
      </w:r>
      <w:r w:rsidR="00A62237" w:rsidRPr="00A62237">
        <w:rPr>
          <w:i/>
          <w:color w:val="000000"/>
          <w:vertAlign w:val="superscript"/>
        </w:rPr>
        <w:t>р</w:t>
      </w:r>
      <w:r w:rsidR="00A62237" w:rsidRPr="00A62237">
        <w:rPr>
          <w:i/>
          <w:color w:val="000000"/>
          <w:vertAlign w:val="subscript"/>
        </w:rPr>
        <w:t>ф</w:t>
      </w:r>
      <w:r w:rsidR="00A62237" w:rsidRPr="00A62237">
        <w:rPr>
          <w:i/>
          <w:noProof/>
          <w:color w:val="000000"/>
        </w:rPr>
        <w:t>.</w:t>
      </w:r>
      <w:r w:rsidR="00A62237">
        <w:rPr>
          <w:i/>
          <w:noProof/>
          <w:color w:val="000000"/>
          <w:vertAlign w:val="subscript"/>
        </w:rPr>
        <w:t>ПП</w:t>
      </w:r>
      <w:r w:rsidR="005F5A1C" w:rsidRPr="005F5A1C">
        <w:rPr>
          <w:noProof/>
          <w:color w:val="000000"/>
        </w:rPr>
        <w:t>)</w:t>
      </w:r>
      <w:r>
        <w:rPr>
          <w:color w:val="000000"/>
          <w:sz w:val="18"/>
          <w:szCs w:val="18"/>
        </w:rPr>
        <w:t>, рассчитывается по формуле:</w:t>
      </w:r>
    </w:p>
    <w:bookmarkEnd w:id="87"/>
    <w:p w14:paraId="22D0B9E4" w14:textId="77777777" w:rsidR="001777BE" w:rsidRDefault="00A62237" w:rsidP="001777BE">
      <w:pPr>
        <w:autoSpaceDE w:val="0"/>
        <w:ind w:left="-426" w:firstLine="426"/>
        <w:jc w:val="center"/>
      </w:pPr>
      <w:r w:rsidRPr="00A62237">
        <w:rPr>
          <w:i/>
          <w:color w:val="000000"/>
          <w:lang w:val="en-US"/>
        </w:rPr>
        <w:t>Q</w:t>
      </w:r>
      <w:r w:rsidRPr="00A62237">
        <w:rPr>
          <w:i/>
          <w:color w:val="000000"/>
          <w:vertAlign w:val="superscript"/>
        </w:rPr>
        <w:t>р</w:t>
      </w:r>
      <w:r w:rsidRPr="00A62237">
        <w:rPr>
          <w:i/>
          <w:color w:val="000000"/>
          <w:vertAlign w:val="subscript"/>
        </w:rPr>
        <w:t>ф</w:t>
      </w:r>
      <w:r w:rsidRPr="00A62237">
        <w:rPr>
          <w:i/>
          <w:noProof/>
          <w:color w:val="000000"/>
        </w:rPr>
        <w:t>.</w:t>
      </w:r>
      <w:r w:rsidRPr="00A62237">
        <w:rPr>
          <w:i/>
          <w:noProof/>
          <w:color w:val="000000"/>
          <w:vertAlign w:val="subscript"/>
        </w:rPr>
        <w:t>ПП</w:t>
      </w:r>
      <w:r w:rsidRPr="00A62237">
        <w:rPr>
          <w:i/>
          <w:noProof/>
          <w:color w:val="000000"/>
        </w:rPr>
        <w:t xml:space="preserve"> </w:t>
      </w:r>
      <w:r w:rsidRPr="00A62237">
        <w:rPr>
          <w:noProof/>
          <w:color w:val="000000"/>
        </w:rPr>
        <w:t xml:space="preserve">= </w:t>
      </w:r>
      <w:r w:rsidRPr="00A62237">
        <w:rPr>
          <w:i/>
          <w:color w:val="000000"/>
          <w:lang w:val="en-US"/>
        </w:rPr>
        <w:t>Q</w:t>
      </w:r>
      <w:r w:rsidRPr="00A62237">
        <w:rPr>
          <w:i/>
          <w:color w:val="000000"/>
          <w:vertAlign w:val="subscript"/>
        </w:rPr>
        <w:t>ф</w:t>
      </w:r>
      <w:r w:rsidRPr="00A62237">
        <w:rPr>
          <w:i/>
          <w:noProof/>
          <w:color w:val="000000"/>
        </w:rPr>
        <w:t>.</w:t>
      </w:r>
      <w:r w:rsidRPr="00A62237">
        <w:rPr>
          <w:i/>
          <w:noProof/>
          <w:color w:val="000000"/>
          <w:vertAlign w:val="subscript"/>
        </w:rPr>
        <w:t>ПП</w:t>
      </w:r>
      <w:r w:rsidRPr="00A62237">
        <w:rPr>
          <w:noProof/>
          <w:color w:val="000000"/>
          <w:lang w:eastAsia="ru-RU"/>
        </w:rPr>
        <w:t xml:space="preserve"> </w:t>
      </w:r>
      <w:r w:rsidRPr="00A62237">
        <w:rPr>
          <w:i/>
          <w:color w:val="000000"/>
        </w:rPr>
        <w:t xml:space="preserve">×(( </w:t>
      </w:r>
      <w:r w:rsidRPr="00A62237">
        <w:rPr>
          <w:i/>
          <w:color w:val="000000"/>
          <w:lang w:val="en-US"/>
        </w:rPr>
        <w:t>t</w:t>
      </w:r>
      <w:r w:rsidRPr="00A62237">
        <w:rPr>
          <w:i/>
          <w:color w:val="000000"/>
          <w:vertAlign w:val="subscript"/>
        </w:rPr>
        <w:t>вн</w:t>
      </w:r>
      <w:r w:rsidRPr="00A62237">
        <w:rPr>
          <w:i/>
          <w:color w:val="000000"/>
        </w:rPr>
        <w:t xml:space="preserve"> – </w:t>
      </w:r>
      <w:r w:rsidRPr="00A62237">
        <w:rPr>
          <w:i/>
          <w:color w:val="000000"/>
          <w:lang w:val="en-US"/>
        </w:rPr>
        <w:t>t</w:t>
      </w:r>
      <w:r w:rsidRPr="00A62237">
        <w:rPr>
          <w:i/>
          <w:color w:val="000000"/>
        </w:rPr>
        <w:t xml:space="preserve"> </w:t>
      </w:r>
      <w:r w:rsidRPr="00A62237">
        <w:rPr>
          <w:i/>
          <w:color w:val="000000"/>
          <w:vertAlign w:val="superscript"/>
        </w:rPr>
        <w:t>ф</w:t>
      </w:r>
      <w:r w:rsidRPr="00A62237">
        <w:rPr>
          <w:i/>
          <w:color w:val="000000"/>
          <w:vertAlign w:val="subscript"/>
        </w:rPr>
        <w:t>нв</w:t>
      </w:r>
      <w:r w:rsidRPr="00A62237">
        <w:rPr>
          <w:i/>
          <w:color w:val="000000"/>
        </w:rPr>
        <w:t>) / (</w:t>
      </w:r>
      <w:r w:rsidRPr="00A62237">
        <w:rPr>
          <w:i/>
          <w:color w:val="000000"/>
          <w:lang w:val="en-US"/>
        </w:rPr>
        <w:t>t</w:t>
      </w:r>
      <w:r w:rsidRPr="00A62237">
        <w:rPr>
          <w:i/>
          <w:color w:val="000000"/>
          <w:vertAlign w:val="subscript"/>
        </w:rPr>
        <w:t>вн</w:t>
      </w:r>
      <w:r w:rsidRPr="00A62237">
        <w:rPr>
          <w:i/>
          <w:color w:val="000000"/>
        </w:rPr>
        <w:t xml:space="preserve"> – </w:t>
      </w:r>
      <w:r w:rsidRPr="00A62237">
        <w:rPr>
          <w:i/>
          <w:color w:val="000000"/>
          <w:lang w:val="en-US"/>
        </w:rPr>
        <w:t>t</w:t>
      </w:r>
      <w:r w:rsidRPr="00A62237">
        <w:rPr>
          <w:i/>
          <w:color w:val="000000"/>
          <w:vertAlign w:val="superscript"/>
        </w:rPr>
        <w:t>ПП</w:t>
      </w:r>
      <w:r w:rsidRPr="00A62237">
        <w:rPr>
          <w:i/>
          <w:color w:val="000000"/>
          <w:vertAlign w:val="subscript"/>
        </w:rPr>
        <w:t>нв</w:t>
      </w:r>
      <w:r w:rsidRPr="00A62237">
        <w:rPr>
          <w:i/>
          <w:color w:val="000000"/>
        </w:rPr>
        <w:t>))</w:t>
      </w:r>
      <w:r w:rsidR="001777BE">
        <w:rPr>
          <w:color w:val="000000"/>
          <w:sz w:val="18"/>
          <w:szCs w:val="18"/>
        </w:rPr>
        <w:t>, Гкал, где:</w:t>
      </w:r>
    </w:p>
    <w:p w14:paraId="3C782CB5" w14:textId="77777777" w:rsidR="001777BE" w:rsidRDefault="005F5A1C" w:rsidP="001777BE">
      <w:pPr>
        <w:autoSpaceDE w:val="0"/>
        <w:ind w:left="-426" w:firstLine="426"/>
        <w:jc w:val="both"/>
      </w:pPr>
      <w:r w:rsidRPr="005F5A1C">
        <w:rPr>
          <w:color w:val="000000"/>
        </w:rPr>
        <w:t>(</w:t>
      </w:r>
      <w:r w:rsidR="00A62237" w:rsidRPr="00A62237">
        <w:rPr>
          <w:i/>
          <w:color w:val="000000"/>
          <w:lang w:val="en-US"/>
        </w:rPr>
        <w:t>Q</w:t>
      </w:r>
      <w:r w:rsidR="00A62237" w:rsidRPr="00A62237">
        <w:rPr>
          <w:i/>
          <w:color w:val="000000"/>
          <w:vertAlign w:val="subscript"/>
        </w:rPr>
        <w:t>ф</w:t>
      </w:r>
      <w:r w:rsidR="00A62237" w:rsidRPr="00A62237">
        <w:rPr>
          <w:i/>
          <w:noProof/>
          <w:color w:val="000000"/>
        </w:rPr>
        <w:t>.</w:t>
      </w:r>
      <w:r w:rsidR="00A62237">
        <w:rPr>
          <w:i/>
          <w:noProof/>
          <w:color w:val="000000"/>
          <w:vertAlign w:val="subscript"/>
        </w:rPr>
        <w:t>ПП</w:t>
      </w:r>
      <w:r w:rsidRPr="005F5A1C">
        <w:rPr>
          <w:noProof/>
          <w:color w:val="000000"/>
        </w:rPr>
        <w:t>)</w:t>
      </w:r>
      <w:r w:rsidR="001777BE">
        <w:rPr>
          <w:color w:val="000000"/>
          <w:sz w:val="18"/>
          <w:szCs w:val="18"/>
        </w:rPr>
        <w:t xml:space="preserve"> - количество тепловой энергии, определенное по приборам учета за предыдущий отчетный период;</w:t>
      </w:r>
    </w:p>
    <w:p w14:paraId="6957DD2A" w14:textId="77777777" w:rsidR="001777BE" w:rsidRDefault="005F5A1C" w:rsidP="001777BE">
      <w:pPr>
        <w:autoSpaceDE w:val="0"/>
        <w:ind w:left="-426" w:firstLine="426"/>
        <w:jc w:val="both"/>
      </w:pPr>
      <w:r>
        <w:rPr>
          <w:color w:val="000000"/>
          <w:lang w:val="en-US"/>
        </w:rPr>
        <w:t>t</w:t>
      </w:r>
      <w:r>
        <w:rPr>
          <w:color w:val="000000"/>
          <w:vertAlign w:val="subscript"/>
        </w:rPr>
        <w:t>вн</w:t>
      </w:r>
      <w:r w:rsidRPr="002F2E2C">
        <w:rPr>
          <w:noProof/>
          <w:color w:val="000000"/>
          <w:sz w:val="18"/>
          <w:szCs w:val="18"/>
          <w:lang w:eastAsia="ru-RU"/>
        </w:rPr>
        <w:t xml:space="preserve"> </w:t>
      </w:r>
      <w:r w:rsidR="001777BE">
        <w:rPr>
          <w:color w:val="000000"/>
          <w:sz w:val="18"/>
          <w:szCs w:val="18"/>
        </w:rPr>
        <w:t xml:space="preserve"> - расчетная температура воздуха внутри отапливаемых помещений, °С;</w:t>
      </w:r>
    </w:p>
    <w:p w14:paraId="6ACC840C" w14:textId="77777777" w:rsidR="001777BE" w:rsidRDefault="005F5A1C" w:rsidP="001777BE">
      <w:pPr>
        <w:autoSpaceDE w:val="0"/>
        <w:ind w:left="-426" w:firstLine="426"/>
        <w:jc w:val="both"/>
      </w:pPr>
      <w:r w:rsidRPr="00AD3FBA">
        <w:rPr>
          <w:color w:val="000000"/>
          <w:lang w:val="en-US"/>
        </w:rPr>
        <w:t>t</w:t>
      </w:r>
      <w:r>
        <w:rPr>
          <w:color w:val="000000"/>
          <w:vertAlign w:val="superscript"/>
        </w:rPr>
        <w:t>ф</w:t>
      </w:r>
      <w:r>
        <w:rPr>
          <w:color w:val="000000"/>
          <w:vertAlign w:val="subscript"/>
        </w:rPr>
        <w:t>нв</w:t>
      </w:r>
      <w:r w:rsidRPr="002F2E2C">
        <w:rPr>
          <w:noProof/>
          <w:color w:val="000000"/>
          <w:sz w:val="18"/>
          <w:szCs w:val="18"/>
          <w:lang w:eastAsia="ru-RU"/>
        </w:rPr>
        <w:t xml:space="preserve"> </w:t>
      </w:r>
      <w:r w:rsidR="001777BE">
        <w:rPr>
          <w:color w:val="000000"/>
          <w:sz w:val="18"/>
          <w:szCs w:val="18"/>
        </w:rPr>
        <w:t xml:space="preserve"> - фактическая среднесуточная температура наружного воздуха за отчетный период, °С;</w:t>
      </w:r>
    </w:p>
    <w:p w14:paraId="42F2C0DD" w14:textId="77777777" w:rsidR="001777BE" w:rsidRDefault="005F5A1C" w:rsidP="001777BE">
      <w:pPr>
        <w:autoSpaceDE w:val="0"/>
        <w:ind w:left="-284" w:firstLine="284"/>
        <w:jc w:val="both"/>
        <w:rPr>
          <w:color w:val="000000"/>
          <w:sz w:val="18"/>
          <w:szCs w:val="18"/>
        </w:rPr>
      </w:pPr>
      <w:r w:rsidRPr="00AD3FBA">
        <w:rPr>
          <w:color w:val="000000"/>
          <w:lang w:val="en-US"/>
        </w:rPr>
        <w:t>t</w:t>
      </w:r>
      <w:r>
        <w:rPr>
          <w:color w:val="000000"/>
          <w:vertAlign w:val="superscript"/>
        </w:rPr>
        <w:t>ПП</w:t>
      </w:r>
      <w:r>
        <w:rPr>
          <w:color w:val="000000"/>
          <w:vertAlign w:val="subscript"/>
        </w:rPr>
        <w:t>нв</w:t>
      </w:r>
      <w:r w:rsidRPr="002F2E2C">
        <w:rPr>
          <w:noProof/>
          <w:color w:val="000000"/>
          <w:sz w:val="18"/>
          <w:szCs w:val="18"/>
          <w:lang w:eastAsia="ru-RU"/>
        </w:rPr>
        <w:t xml:space="preserve"> </w:t>
      </w:r>
      <w:r w:rsidR="001777BE">
        <w:rPr>
          <w:color w:val="000000"/>
          <w:sz w:val="18"/>
          <w:szCs w:val="18"/>
        </w:rPr>
        <w:t xml:space="preserve"> - среднесуточная температура воздуха за предыдущий отчетный период по показаниям приборов, °С. (Методика к пост.1034, п.72)</w:t>
      </w:r>
    </w:p>
    <w:p w14:paraId="75DDA58A" w14:textId="77777777" w:rsidR="001777BE" w:rsidRDefault="001777BE" w:rsidP="001777BE">
      <w:pPr>
        <w:autoSpaceDE w:val="0"/>
        <w:ind w:left="-284" w:firstLine="142"/>
        <w:jc w:val="both"/>
        <w:rPr>
          <w:color w:val="000000"/>
          <w:sz w:val="18"/>
          <w:szCs w:val="18"/>
        </w:rPr>
      </w:pPr>
      <w:bookmarkStart w:id="88" w:name="sub_172"/>
      <w:r>
        <w:rPr>
          <w:color w:val="000000"/>
          <w:sz w:val="18"/>
          <w:szCs w:val="18"/>
        </w:rPr>
        <w:t xml:space="preserve">17. Количество </w:t>
      </w:r>
      <w:r>
        <w:rPr>
          <w:b/>
          <w:i/>
          <w:color w:val="000000"/>
          <w:sz w:val="18"/>
          <w:szCs w:val="18"/>
        </w:rPr>
        <w:t>тепловой энергии, расходуемой на горячее водоснабжение</w:t>
      </w:r>
      <w:r w:rsidR="005F5A1C">
        <w:rPr>
          <w:b/>
          <w:i/>
          <w:color w:val="000000"/>
          <w:sz w:val="18"/>
          <w:szCs w:val="18"/>
        </w:rPr>
        <w:t xml:space="preserve"> </w:t>
      </w:r>
      <w:r w:rsidR="005F5A1C" w:rsidRPr="005F5A1C">
        <w:rPr>
          <w:b/>
          <w:i/>
          <w:color w:val="000000"/>
        </w:rPr>
        <w:t>(</w:t>
      </w:r>
      <w:r w:rsidR="005F5A1C" w:rsidRPr="005F5A1C">
        <w:rPr>
          <w:i/>
          <w:color w:val="000000"/>
          <w:lang w:val="en-US"/>
        </w:rPr>
        <w:t>Q</w:t>
      </w:r>
      <w:r w:rsidR="005F5A1C" w:rsidRPr="005F5A1C">
        <w:rPr>
          <w:i/>
          <w:color w:val="000000"/>
          <w:vertAlign w:val="subscript"/>
        </w:rPr>
        <w:t>гвс</w:t>
      </w:r>
      <w:r w:rsidR="005F5A1C" w:rsidRPr="005F5A1C">
        <w:rPr>
          <w:b/>
          <w:i/>
          <w:color w:val="000000"/>
        </w:rPr>
        <w:t>)</w:t>
      </w:r>
      <w:r>
        <w:rPr>
          <w:color w:val="000000"/>
          <w:sz w:val="18"/>
          <w:szCs w:val="18"/>
        </w:rPr>
        <w:t>, при наличии отдельного учета и временной неисправности приборов (до 30 дней) рассчитывается по фактическому расходу, определенному по приборам учета за время их работы или за предыдущий период.</w:t>
      </w:r>
    </w:p>
    <w:bookmarkEnd w:id="88"/>
    <w:p w14:paraId="5324955E" w14:textId="77777777" w:rsidR="001777BE" w:rsidRDefault="001777BE" w:rsidP="001777BE">
      <w:pPr>
        <w:autoSpaceDE w:val="0"/>
        <w:ind w:left="-284"/>
        <w:jc w:val="both"/>
        <w:rPr>
          <w:color w:val="000000"/>
          <w:sz w:val="18"/>
          <w:szCs w:val="18"/>
        </w:rPr>
      </w:pPr>
      <w:r>
        <w:rPr>
          <w:color w:val="000000"/>
          <w:sz w:val="18"/>
          <w:szCs w:val="18"/>
        </w:rPr>
        <w:t xml:space="preserve">При отсутствии отдельного учета или нерабочего состояния приборов более 30 дней, </w:t>
      </w:r>
      <w:r w:rsidR="005F5A1C" w:rsidRPr="005F5A1C">
        <w:rPr>
          <w:i/>
          <w:color w:val="000000"/>
          <w:lang w:val="en-US"/>
        </w:rPr>
        <w:t>Q</w:t>
      </w:r>
      <w:r w:rsidR="005F5A1C" w:rsidRPr="005F5A1C">
        <w:rPr>
          <w:i/>
          <w:color w:val="000000"/>
          <w:vertAlign w:val="subscript"/>
        </w:rPr>
        <w:t>гвс</w:t>
      </w:r>
      <w:r w:rsidR="005F5A1C" w:rsidRPr="002F2E2C">
        <w:rPr>
          <w:noProof/>
          <w:color w:val="000000"/>
          <w:sz w:val="18"/>
          <w:szCs w:val="18"/>
          <w:lang w:eastAsia="ru-RU"/>
        </w:rPr>
        <w:t xml:space="preserve"> </w:t>
      </w:r>
      <w:r>
        <w:rPr>
          <w:color w:val="000000"/>
          <w:sz w:val="18"/>
          <w:szCs w:val="18"/>
        </w:rPr>
        <w:t xml:space="preserve"> определяется по значениям, установленным в договоре:</w:t>
      </w:r>
    </w:p>
    <w:p w14:paraId="3D832944" w14:textId="77777777" w:rsidR="001777BE" w:rsidRDefault="005F5A1C" w:rsidP="001777BE">
      <w:pPr>
        <w:autoSpaceDE w:val="0"/>
        <w:ind w:left="-284" w:firstLine="284"/>
        <w:jc w:val="center"/>
      </w:pPr>
      <w:r w:rsidRPr="005F5A1C">
        <w:rPr>
          <w:i/>
          <w:color w:val="000000"/>
          <w:lang w:val="en-US"/>
        </w:rPr>
        <w:t>Q</w:t>
      </w:r>
      <w:r w:rsidRPr="005F5A1C">
        <w:rPr>
          <w:i/>
          <w:color w:val="000000"/>
          <w:vertAlign w:val="subscript"/>
        </w:rPr>
        <w:t>гвс</w:t>
      </w:r>
      <w:r w:rsidRPr="005F5A1C">
        <w:rPr>
          <w:noProof/>
          <w:color w:val="000000"/>
          <w:lang w:eastAsia="ru-RU"/>
        </w:rPr>
        <w:t xml:space="preserve">  =</w:t>
      </w:r>
      <w:r>
        <w:rPr>
          <w:noProof/>
          <w:color w:val="000000"/>
          <w:sz w:val="18"/>
          <w:szCs w:val="18"/>
          <w:lang w:eastAsia="ru-RU"/>
        </w:rPr>
        <w:t xml:space="preserve"> </w:t>
      </w:r>
      <w:r w:rsidRPr="005F5A1C">
        <w:rPr>
          <w:i/>
          <w:color w:val="000000"/>
          <w:lang w:val="en-US"/>
        </w:rPr>
        <w:t>Q</w:t>
      </w:r>
      <w:r w:rsidRPr="005F5A1C">
        <w:rPr>
          <w:i/>
          <w:color w:val="000000"/>
          <w:vertAlign w:val="subscript"/>
        </w:rPr>
        <w:t>ГВС</w:t>
      </w:r>
      <w:r>
        <w:rPr>
          <w:i/>
          <w:color w:val="000000"/>
          <w:vertAlign w:val="subscript"/>
        </w:rPr>
        <w:t>.Д</w:t>
      </w:r>
      <w:r>
        <w:rPr>
          <w:i/>
          <w:color w:val="000000"/>
        </w:rPr>
        <w:t xml:space="preserve"> ×Т</w:t>
      </w:r>
      <w:r w:rsidR="001777BE">
        <w:rPr>
          <w:color w:val="000000"/>
          <w:sz w:val="18"/>
          <w:szCs w:val="18"/>
        </w:rPr>
        <w:t>, Гкал, где:</w:t>
      </w:r>
    </w:p>
    <w:p w14:paraId="6BD2E1AE" w14:textId="77777777" w:rsidR="001777BE" w:rsidRDefault="005F5A1C" w:rsidP="001777BE">
      <w:pPr>
        <w:autoSpaceDE w:val="0"/>
        <w:ind w:left="-284"/>
        <w:jc w:val="both"/>
        <w:rPr>
          <w:color w:val="000000"/>
          <w:sz w:val="18"/>
          <w:szCs w:val="18"/>
        </w:rPr>
      </w:pPr>
      <w:r w:rsidRPr="005F5A1C">
        <w:rPr>
          <w:i/>
          <w:color w:val="000000"/>
          <w:lang w:val="en-US"/>
        </w:rPr>
        <w:t>Q</w:t>
      </w:r>
      <w:r w:rsidRPr="005F5A1C">
        <w:rPr>
          <w:i/>
          <w:color w:val="000000"/>
          <w:vertAlign w:val="subscript"/>
        </w:rPr>
        <w:t>ГВС</w:t>
      </w:r>
      <w:r>
        <w:rPr>
          <w:i/>
          <w:color w:val="000000"/>
          <w:vertAlign w:val="subscript"/>
        </w:rPr>
        <w:t>.Д</w:t>
      </w:r>
      <w:r>
        <w:rPr>
          <w:i/>
          <w:color w:val="000000"/>
        </w:rPr>
        <w:t xml:space="preserve"> </w:t>
      </w:r>
      <w:r w:rsidR="001777BE">
        <w:rPr>
          <w:color w:val="000000"/>
          <w:sz w:val="18"/>
          <w:szCs w:val="18"/>
        </w:rPr>
        <w:t xml:space="preserve"> - величина тепловой нагрузки на горячее водоснабжение в соответствии с договором, Гкал/ч;</w:t>
      </w:r>
    </w:p>
    <w:p w14:paraId="1428B119" w14:textId="77777777" w:rsidR="001777BE" w:rsidRDefault="001777BE" w:rsidP="001777BE">
      <w:pPr>
        <w:autoSpaceDE w:val="0"/>
        <w:ind w:left="-284"/>
        <w:jc w:val="both"/>
        <w:rPr>
          <w:color w:val="000000"/>
          <w:sz w:val="18"/>
          <w:szCs w:val="18"/>
        </w:rPr>
      </w:pPr>
      <w:r w:rsidRPr="005F5A1C">
        <w:rPr>
          <w:color w:val="000000"/>
          <w:szCs w:val="18"/>
        </w:rPr>
        <w:t>Т</w:t>
      </w:r>
      <w:r>
        <w:rPr>
          <w:color w:val="000000"/>
          <w:sz w:val="18"/>
          <w:szCs w:val="18"/>
        </w:rPr>
        <w:t xml:space="preserve"> - время отчетного периода, ч. . (Методика к пост.1034, п.73)</w:t>
      </w:r>
    </w:p>
    <w:p w14:paraId="781EBA4F" w14:textId="77777777" w:rsidR="001777BE" w:rsidRDefault="001777BE" w:rsidP="001777BE">
      <w:pPr>
        <w:autoSpaceDE w:val="0"/>
        <w:ind w:left="-284" w:firstLine="142"/>
        <w:jc w:val="both"/>
        <w:rPr>
          <w:color w:val="000000"/>
          <w:sz w:val="18"/>
          <w:szCs w:val="18"/>
        </w:rPr>
      </w:pPr>
      <w:bookmarkStart w:id="89" w:name="sub_173"/>
      <w:r>
        <w:rPr>
          <w:color w:val="000000"/>
          <w:sz w:val="18"/>
          <w:szCs w:val="18"/>
        </w:rPr>
        <w:t xml:space="preserve">18. Количество </w:t>
      </w:r>
      <w:r>
        <w:rPr>
          <w:b/>
          <w:i/>
          <w:color w:val="000000"/>
          <w:sz w:val="18"/>
          <w:szCs w:val="18"/>
        </w:rPr>
        <w:t>тепловой энергии, потребленной на технологические нужды</w:t>
      </w:r>
      <w:r w:rsidR="005F5A1C">
        <w:rPr>
          <w:b/>
          <w:i/>
          <w:color w:val="000000"/>
          <w:sz w:val="18"/>
          <w:szCs w:val="18"/>
        </w:rPr>
        <w:t xml:space="preserve"> (</w:t>
      </w:r>
      <w:r w:rsidR="005F5A1C" w:rsidRPr="005F5A1C">
        <w:rPr>
          <w:i/>
          <w:color w:val="000000"/>
          <w:lang w:val="en-US"/>
        </w:rPr>
        <w:t>Q</w:t>
      </w:r>
      <w:r w:rsidR="005F5A1C">
        <w:rPr>
          <w:i/>
          <w:color w:val="000000"/>
          <w:vertAlign w:val="subscript"/>
        </w:rPr>
        <w:t>Т</w:t>
      </w:r>
      <w:r w:rsidR="005F5A1C">
        <w:rPr>
          <w:i/>
          <w:color w:val="000000"/>
        </w:rPr>
        <w:t>)</w:t>
      </w:r>
      <w:r>
        <w:rPr>
          <w:color w:val="000000"/>
          <w:sz w:val="18"/>
          <w:szCs w:val="18"/>
        </w:rPr>
        <w:t>, определяется по данным измерений приборами учета, а при их отсутствии по договорной нагрузке.</w:t>
      </w:r>
    </w:p>
    <w:bookmarkEnd w:id="89"/>
    <w:p w14:paraId="4DDE6BAC" w14:textId="77777777" w:rsidR="001777BE" w:rsidRDefault="005F5A1C" w:rsidP="001777BE">
      <w:pPr>
        <w:autoSpaceDE w:val="0"/>
        <w:ind w:left="-284" w:hanging="142"/>
        <w:jc w:val="center"/>
      </w:pPr>
      <w:r w:rsidRPr="005F5A1C">
        <w:rPr>
          <w:i/>
          <w:color w:val="000000"/>
          <w:lang w:val="en-US"/>
        </w:rPr>
        <w:t>Q</w:t>
      </w:r>
      <w:r>
        <w:rPr>
          <w:i/>
          <w:color w:val="000000"/>
          <w:vertAlign w:val="subscript"/>
        </w:rPr>
        <w:t>Т</w:t>
      </w:r>
      <w:r w:rsidRPr="002F2E2C">
        <w:rPr>
          <w:noProof/>
          <w:color w:val="000000"/>
          <w:sz w:val="18"/>
          <w:szCs w:val="18"/>
          <w:lang w:eastAsia="ru-RU"/>
        </w:rPr>
        <w:t xml:space="preserve"> </w:t>
      </w:r>
      <w:r>
        <w:rPr>
          <w:noProof/>
          <w:color w:val="000000"/>
          <w:lang w:eastAsia="ru-RU"/>
        </w:rPr>
        <w:t xml:space="preserve"> = </w:t>
      </w:r>
      <w:r w:rsidRPr="005F5A1C">
        <w:rPr>
          <w:i/>
          <w:color w:val="000000"/>
          <w:lang w:val="en-US"/>
        </w:rPr>
        <w:t>Q</w:t>
      </w:r>
      <w:r>
        <w:rPr>
          <w:i/>
          <w:color w:val="000000"/>
          <w:vertAlign w:val="subscript"/>
        </w:rPr>
        <w:t>ТД</w:t>
      </w:r>
      <w:r>
        <w:rPr>
          <w:i/>
          <w:color w:val="000000"/>
        </w:rPr>
        <w:t xml:space="preserve"> ×Т</w:t>
      </w:r>
      <w:r w:rsidR="001777BE">
        <w:rPr>
          <w:color w:val="000000"/>
          <w:sz w:val="18"/>
          <w:szCs w:val="18"/>
        </w:rPr>
        <w:t>, Гкал, где:</w:t>
      </w:r>
    </w:p>
    <w:p w14:paraId="68D592CD" w14:textId="77777777" w:rsidR="001777BE" w:rsidRDefault="005F5A1C" w:rsidP="001777BE">
      <w:pPr>
        <w:autoSpaceDE w:val="0"/>
        <w:ind w:left="-284"/>
        <w:jc w:val="both"/>
        <w:rPr>
          <w:color w:val="000000"/>
          <w:sz w:val="18"/>
          <w:szCs w:val="18"/>
        </w:rPr>
      </w:pPr>
      <w:r w:rsidRPr="005F5A1C">
        <w:rPr>
          <w:i/>
          <w:color w:val="000000"/>
          <w:lang w:val="en-US"/>
        </w:rPr>
        <w:t>Q</w:t>
      </w:r>
      <w:r>
        <w:rPr>
          <w:i/>
          <w:color w:val="000000"/>
          <w:vertAlign w:val="subscript"/>
        </w:rPr>
        <w:t>ТД</w:t>
      </w:r>
      <w:r w:rsidRPr="002F2E2C">
        <w:rPr>
          <w:noProof/>
          <w:color w:val="000000"/>
          <w:sz w:val="18"/>
          <w:szCs w:val="18"/>
          <w:lang w:eastAsia="ru-RU"/>
        </w:rPr>
        <w:t xml:space="preserve"> </w:t>
      </w:r>
      <w:r w:rsidR="001777BE">
        <w:rPr>
          <w:color w:val="000000"/>
          <w:sz w:val="18"/>
          <w:szCs w:val="18"/>
        </w:rPr>
        <w:t xml:space="preserve"> - величина тепловой нагрузки на технологические нужды в соответствии с договором, Гкал/ч;</w:t>
      </w:r>
    </w:p>
    <w:p w14:paraId="646DC333" w14:textId="77777777" w:rsidR="001777BE" w:rsidRDefault="001777BE" w:rsidP="001777BE">
      <w:pPr>
        <w:autoSpaceDE w:val="0"/>
        <w:ind w:left="-284"/>
        <w:jc w:val="both"/>
        <w:rPr>
          <w:color w:val="000000"/>
          <w:sz w:val="18"/>
          <w:szCs w:val="18"/>
        </w:rPr>
      </w:pPr>
      <w:r w:rsidRPr="005F5A1C">
        <w:rPr>
          <w:color w:val="000000"/>
          <w:szCs w:val="18"/>
        </w:rPr>
        <w:t>T</w:t>
      </w:r>
      <w:r>
        <w:rPr>
          <w:color w:val="000000"/>
          <w:sz w:val="18"/>
          <w:szCs w:val="18"/>
        </w:rPr>
        <w:t xml:space="preserve"> - время отчетного периода, ч. (Методика к пост.1034, п.74)</w:t>
      </w:r>
    </w:p>
    <w:p w14:paraId="61E6579D" w14:textId="77777777" w:rsidR="001777BE" w:rsidRDefault="001777BE" w:rsidP="001777BE">
      <w:pPr>
        <w:autoSpaceDE w:val="0"/>
        <w:ind w:left="-284" w:firstLine="142"/>
        <w:jc w:val="both"/>
        <w:rPr>
          <w:color w:val="000000"/>
          <w:sz w:val="18"/>
          <w:szCs w:val="18"/>
        </w:rPr>
      </w:pPr>
      <w:r>
        <w:rPr>
          <w:color w:val="000000"/>
          <w:sz w:val="18"/>
          <w:szCs w:val="18"/>
        </w:rPr>
        <w:t xml:space="preserve">19. </w:t>
      </w:r>
      <w:bookmarkStart w:id="90" w:name="sub_185"/>
      <w:r>
        <w:rPr>
          <w:color w:val="000000"/>
          <w:sz w:val="18"/>
          <w:szCs w:val="18"/>
        </w:rPr>
        <w:t>Определение количества тепловой энергии, теплоносителя при выявлении самовольного присоединения и (или) пользования системами централизованного теплоснабжения (бездоговорное потребление) производится расчетным путем, но за период не более чем за трех лет. (Методика к пост.1034, п.81,82)</w:t>
      </w:r>
    </w:p>
    <w:p w14:paraId="5CBC04F0" w14:textId="77777777" w:rsidR="001777BE" w:rsidRDefault="001777BE" w:rsidP="001777BE">
      <w:pPr>
        <w:autoSpaceDE w:val="0"/>
        <w:ind w:left="-284" w:firstLine="142"/>
        <w:jc w:val="both"/>
        <w:rPr>
          <w:color w:val="000000"/>
          <w:sz w:val="18"/>
          <w:szCs w:val="18"/>
        </w:rPr>
      </w:pPr>
      <w:r>
        <w:rPr>
          <w:color w:val="000000"/>
          <w:sz w:val="18"/>
          <w:szCs w:val="18"/>
        </w:rPr>
        <w:lastRenderedPageBreak/>
        <w:t xml:space="preserve">20. </w:t>
      </w:r>
      <w:bookmarkStart w:id="91" w:name="sub_187"/>
      <w:bookmarkEnd w:id="90"/>
      <w:r>
        <w:rPr>
          <w:color w:val="000000"/>
          <w:sz w:val="18"/>
          <w:szCs w:val="18"/>
        </w:rPr>
        <w:t>Объем бездоговорного потребления тепловой энергии на технологические цели определяется по значению тепловой нагрузки при круглосуточном действии в течение всего периода бездоговорного потребления (с ограничением по п.19 данного Приложения).</w:t>
      </w:r>
    </w:p>
    <w:p w14:paraId="34166266" w14:textId="77777777" w:rsidR="001777BE" w:rsidRDefault="001777BE" w:rsidP="001777BE">
      <w:pPr>
        <w:autoSpaceDE w:val="0"/>
        <w:ind w:left="-284" w:firstLine="142"/>
        <w:jc w:val="both"/>
        <w:rPr>
          <w:color w:val="000000"/>
          <w:sz w:val="18"/>
          <w:szCs w:val="18"/>
        </w:rPr>
      </w:pPr>
      <w:r>
        <w:rPr>
          <w:color w:val="000000"/>
          <w:sz w:val="18"/>
          <w:szCs w:val="18"/>
        </w:rPr>
        <w:t xml:space="preserve">21. </w:t>
      </w:r>
      <w:bookmarkStart w:id="92" w:name="sub_188"/>
      <w:bookmarkEnd w:id="91"/>
      <w:r>
        <w:rPr>
          <w:color w:val="000000"/>
          <w:sz w:val="18"/>
          <w:szCs w:val="18"/>
        </w:rPr>
        <w:t>Объем бездоговорного потребления на отопление и вентиляцию определяется по значению тепловой нагрузки, пересчитанному в соответствии с п. 11,12 данного Приложения. (Методика к пост.1034, п.84, пост.1034, п.117)</w:t>
      </w:r>
    </w:p>
    <w:p w14:paraId="59C9BC85" w14:textId="77777777" w:rsidR="001777BE" w:rsidRDefault="001777BE" w:rsidP="001777BE">
      <w:pPr>
        <w:autoSpaceDE w:val="0"/>
        <w:ind w:left="-284" w:firstLine="142"/>
        <w:jc w:val="both"/>
        <w:rPr>
          <w:color w:val="000000"/>
          <w:sz w:val="18"/>
          <w:szCs w:val="18"/>
        </w:rPr>
      </w:pPr>
      <w:r>
        <w:rPr>
          <w:color w:val="000000"/>
          <w:sz w:val="18"/>
          <w:szCs w:val="18"/>
        </w:rPr>
        <w:t xml:space="preserve">22. </w:t>
      </w:r>
      <w:bookmarkStart w:id="93" w:name="sub_190"/>
      <w:bookmarkEnd w:id="92"/>
      <w:r>
        <w:rPr>
          <w:color w:val="000000"/>
          <w:sz w:val="18"/>
          <w:szCs w:val="18"/>
        </w:rPr>
        <w:t>За величину тепловой нагрузки теплопотребляющих установок при выявлении бездоговорного потребления принимается тепловая нагрузка, определяемая методами, приведенными в "</w:t>
      </w:r>
      <w:hyperlink r:id="rId21" w:history="1">
        <w:r>
          <w:rPr>
            <w:rStyle w:val="a4"/>
            <w:color w:val="000000"/>
            <w:sz w:val="18"/>
            <w:szCs w:val="18"/>
          </w:rPr>
          <w:t>Правилах</w:t>
        </w:r>
      </w:hyperlink>
      <w:r>
        <w:rPr>
          <w:color w:val="000000"/>
          <w:sz w:val="18"/>
          <w:szCs w:val="18"/>
        </w:rPr>
        <w:t xml:space="preserve"> установления и изменения (пересмотра) тепловых нагрузок", утвержденных </w:t>
      </w:r>
      <w:hyperlink r:id="rId22" w:history="1">
        <w:r>
          <w:rPr>
            <w:rStyle w:val="a4"/>
            <w:color w:val="000000"/>
            <w:sz w:val="18"/>
            <w:szCs w:val="18"/>
          </w:rPr>
          <w:t>приказом</w:t>
        </w:r>
      </w:hyperlink>
      <w:r>
        <w:rPr>
          <w:color w:val="000000"/>
          <w:sz w:val="18"/>
          <w:szCs w:val="18"/>
        </w:rPr>
        <w:t xml:space="preserve"> Минрегиона России от 28.12.2009 N 610 (зарегистрирован в Минюсте России 12.03.2010, регистрационный N 16604).</w:t>
      </w:r>
    </w:p>
    <w:bookmarkEnd w:id="93"/>
    <w:p w14:paraId="2B520F83" w14:textId="77777777" w:rsidR="001777BE" w:rsidRDefault="001777BE" w:rsidP="001777BE">
      <w:pPr>
        <w:autoSpaceDE w:val="0"/>
        <w:ind w:left="-284"/>
        <w:jc w:val="both"/>
        <w:rPr>
          <w:color w:val="000000"/>
          <w:sz w:val="18"/>
          <w:szCs w:val="18"/>
        </w:rPr>
      </w:pPr>
      <w:r>
        <w:rPr>
          <w:color w:val="000000"/>
          <w:sz w:val="18"/>
          <w:szCs w:val="18"/>
        </w:rPr>
        <w:t>К определенной по указанным Правилам тепловой нагрузке применяется повышающий коэффициент, учитывающий бесперебойное потребление тепловой энергии. (Методика к пост.1034, п.86)</w:t>
      </w:r>
      <w:bookmarkStart w:id="94" w:name="sub_191"/>
      <w:r>
        <w:rPr>
          <w:color w:val="000000"/>
          <w:sz w:val="18"/>
          <w:szCs w:val="18"/>
        </w:rPr>
        <w:t xml:space="preserve"> </w:t>
      </w:r>
    </w:p>
    <w:p w14:paraId="0629DC3A" w14:textId="77777777" w:rsidR="001777BE" w:rsidRDefault="001777BE" w:rsidP="001777BE">
      <w:pPr>
        <w:autoSpaceDE w:val="0"/>
        <w:ind w:left="-284" w:firstLine="142"/>
        <w:jc w:val="both"/>
        <w:rPr>
          <w:color w:val="000000"/>
          <w:sz w:val="18"/>
          <w:szCs w:val="18"/>
          <w:lang w:eastAsia="ru-RU"/>
        </w:rPr>
      </w:pPr>
      <w:r>
        <w:rPr>
          <w:color w:val="000000"/>
          <w:sz w:val="18"/>
          <w:szCs w:val="18"/>
        </w:rPr>
        <w:t xml:space="preserve">23. Объем тепловой энергии на подогрев горячей воды (при наличии ИТП ГВС) при бездоговорном потреблении определяется по </w:t>
      </w:r>
      <w:hyperlink r:id="rId23" w:history="1">
        <w:r>
          <w:rPr>
            <w:rStyle w:val="a4"/>
            <w:color w:val="000000"/>
            <w:sz w:val="18"/>
            <w:szCs w:val="18"/>
          </w:rPr>
          <w:t>пункту 16</w:t>
        </w:r>
      </w:hyperlink>
      <w:r>
        <w:rPr>
          <w:color w:val="000000"/>
          <w:sz w:val="18"/>
          <w:szCs w:val="18"/>
        </w:rPr>
        <w:t xml:space="preserve"> Правил организации коммерческого учета воды, сточных вод, утвержденных </w:t>
      </w:r>
      <w:hyperlink r:id="rId24" w:history="1">
        <w:r>
          <w:rPr>
            <w:rStyle w:val="a4"/>
            <w:color w:val="000000"/>
            <w:sz w:val="18"/>
            <w:szCs w:val="18"/>
          </w:rPr>
          <w:t>постановлением</w:t>
        </w:r>
      </w:hyperlink>
      <w:r>
        <w:rPr>
          <w:color w:val="000000"/>
          <w:sz w:val="18"/>
          <w:szCs w:val="18"/>
        </w:rPr>
        <w:t xml:space="preserve"> Правительства Российской Федерации от 04.09.2013 года N 776 (Собрания законодательства Российской Федерации, 2013, N 37 ст. 4696; 2014, N 14, ст. 1627). (Методика к пост.1034, п.87) </w:t>
      </w:r>
    </w:p>
    <w:p w14:paraId="0EF24310" w14:textId="77777777" w:rsidR="001777BE" w:rsidRDefault="001777BE" w:rsidP="001777BE">
      <w:pPr>
        <w:autoSpaceDE w:val="0"/>
        <w:ind w:left="-284" w:firstLine="142"/>
        <w:jc w:val="both"/>
        <w:rPr>
          <w:color w:val="000000"/>
          <w:sz w:val="18"/>
          <w:szCs w:val="18"/>
          <w:lang w:eastAsia="ru-RU"/>
        </w:rPr>
      </w:pPr>
      <w:bookmarkStart w:id="95" w:name="sub_115"/>
      <w:bookmarkEnd w:id="76"/>
      <w:bookmarkEnd w:id="78"/>
      <w:bookmarkEnd w:id="94"/>
      <w:r>
        <w:rPr>
          <w:color w:val="000000"/>
          <w:sz w:val="18"/>
          <w:szCs w:val="18"/>
          <w:lang w:eastAsia="ru-RU"/>
        </w:rPr>
        <w:t>24. При отсутствии в точках учета приборов учета или работы приборов учета более 15 суток расчетного периода определение количества тепловой энергии, расходуемого на отопление и вентиляцию, осуществляется расчетным путем и основывается на пересчете базового показателя по изменению температуры наружного воздуха за весь расчетный период.</w:t>
      </w:r>
    </w:p>
    <w:p w14:paraId="7F0373CE" w14:textId="77777777" w:rsidR="001777BE" w:rsidRDefault="001777BE" w:rsidP="001777BE">
      <w:pPr>
        <w:autoSpaceDE w:val="0"/>
        <w:ind w:left="-284" w:firstLine="142"/>
        <w:jc w:val="both"/>
        <w:rPr>
          <w:color w:val="000000"/>
          <w:sz w:val="18"/>
          <w:szCs w:val="18"/>
          <w:lang w:eastAsia="ru-RU"/>
        </w:rPr>
      </w:pPr>
      <w:bookmarkStart w:id="96" w:name="sub_116"/>
      <w:bookmarkEnd w:id="95"/>
      <w:r>
        <w:rPr>
          <w:color w:val="000000"/>
          <w:sz w:val="18"/>
          <w:szCs w:val="18"/>
          <w:lang w:eastAsia="ru-RU"/>
        </w:rPr>
        <w:t>25. В качестве базового показателя принимается значение тепловой нагрузки, указанное в договоре теплоснабжения.</w:t>
      </w:r>
    </w:p>
    <w:p w14:paraId="427EB27A" w14:textId="77777777" w:rsidR="001777BE" w:rsidRDefault="001777BE" w:rsidP="001777BE">
      <w:pPr>
        <w:autoSpaceDE w:val="0"/>
        <w:ind w:left="-284" w:firstLine="142"/>
        <w:jc w:val="both"/>
        <w:rPr>
          <w:color w:val="000000"/>
          <w:sz w:val="18"/>
          <w:szCs w:val="18"/>
          <w:lang w:eastAsia="ru-RU"/>
        </w:rPr>
      </w:pPr>
      <w:bookmarkStart w:id="97" w:name="sub_117"/>
      <w:bookmarkEnd w:id="96"/>
      <w:r>
        <w:rPr>
          <w:color w:val="000000"/>
          <w:sz w:val="18"/>
          <w:szCs w:val="18"/>
          <w:lang w:eastAsia="ru-RU"/>
        </w:rPr>
        <w:t>26. Пересчет базового показателя производится по фактической среднесуточной температуре наружного воздуха за расчетный период, принимаемой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оказания государственных услуг в области гидрометеорологии.</w:t>
      </w:r>
    </w:p>
    <w:bookmarkEnd w:id="97"/>
    <w:p w14:paraId="1191C9EA" w14:textId="77777777" w:rsidR="001777BE" w:rsidRDefault="001777BE" w:rsidP="001777BE">
      <w:pPr>
        <w:autoSpaceDE w:val="0"/>
        <w:ind w:left="-284" w:firstLine="142"/>
        <w:jc w:val="both"/>
        <w:rPr>
          <w:color w:val="000000"/>
          <w:sz w:val="18"/>
          <w:szCs w:val="18"/>
          <w:lang w:eastAsia="ru-RU"/>
        </w:rPr>
      </w:pPr>
      <w:r>
        <w:rPr>
          <w:color w:val="000000"/>
          <w:sz w:val="18"/>
          <w:szCs w:val="18"/>
          <w:lang w:eastAsia="ru-RU"/>
        </w:rPr>
        <w:t>В случае если в период срезки температурного графика в тепловой сети при положительных температурах наружного воздуха отсутствует автоматическое регулирование подачи тепла на отопление, а также если срезка температурного графика осуществляется в период низких температур наружного воздуха, величина температуры наружного воздуха принимается равной температуре, указанной в начале срезки графика. При автоматическом регулировании подачи тепла принимается фактическое значение температуры, указанной в начале срезки графика.</w:t>
      </w:r>
    </w:p>
    <w:p w14:paraId="20FBD673" w14:textId="77777777" w:rsidR="001777BE" w:rsidRDefault="001777BE" w:rsidP="001777BE">
      <w:pPr>
        <w:autoSpaceDE w:val="0"/>
        <w:ind w:left="-284" w:firstLine="142"/>
        <w:jc w:val="both"/>
        <w:rPr>
          <w:color w:val="000000"/>
          <w:sz w:val="18"/>
          <w:szCs w:val="18"/>
          <w:lang w:eastAsia="ru-RU"/>
        </w:rPr>
      </w:pPr>
      <w:bookmarkStart w:id="98" w:name="sub_118"/>
      <w:r>
        <w:rPr>
          <w:color w:val="000000"/>
          <w:sz w:val="18"/>
          <w:szCs w:val="18"/>
          <w:lang w:eastAsia="ru-RU"/>
        </w:rPr>
        <w:t>27. При неисправности приборов учета, истечении срока их поверки, включая вывод из работы для ремонта или поверки на срок до 15 суток, в качестве базового показателя для расчета тепловой энергии, теплоносителя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
    <w:p w14:paraId="785EB558" w14:textId="77777777" w:rsidR="001777BE" w:rsidRDefault="001777BE" w:rsidP="001777BE">
      <w:pPr>
        <w:autoSpaceDE w:val="0"/>
        <w:ind w:left="-284" w:firstLine="142"/>
        <w:jc w:val="both"/>
        <w:rPr>
          <w:color w:val="000000"/>
          <w:sz w:val="18"/>
          <w:szCs w:val="18"/>
          <w:lang w:eastAsia="ru-RU"/>
        </w:rPr>
      </w:pPr>
      <w:bookmarkStart w:id="99" w:name="sub_119"/>
      <w:bookmarkEnd w:id="98"/>
      <w:r>
        <w:rPr>
          <w:color w:val="000000"/>
          <w:sz w:val="18"/>
          <w:szCs w:val="18"/>
          <w:lang w:eastAsia="ru-RU"/>
        </w:rPr>
        <w:t>28. При нарушении сроков представления показаний приборов в качестве среднесуточного показателя принимается количество тепловой энергии, теплоносителя, определенное по приборам учета за предыдущий расчетный период, приведенное к расчетной температуре наружного воздуха.</w:t>
      </w:r>
    </w:p>
    <w:bookmarkEnd w:id="99"/>
    <w:p w14:paraId="645FDA51" w14:textId="77777777" w:rsidR="001777BE" w:rsidRDefault="001777BE" w:rsidP="001777BE">
      <w:pPr>
        <w:autoSpaceDE w:val="0"/>
        <w:ind w:left="-284" w:firstLine="142"/>
        <w:jc w:val="both"/>
        <w:rPr>
          <w:color w:val="000000"/>
          <w:sz w:val="18"/>
          <w:szCs w:val="18"/>
          <w:lang w:eastAsia="ru-RU"/>
        </w:rPr>
      </w:pPr>
      <w:r>
        <w:rPr>
          <w:color w:val="000000"/>
          <w:sz w:val="18"/>
          <w:szCs w:val="18"/>
          <w:lang w:eastAsia="ru-RU"/>
        </w:rPr>
        <w:t xml:space="preserve">В случае если предыдущий расчетный период приходится на другой отопительный период или данные за предыдущий период отсутствуют, производится пересчет количества тепловой энергии, теплоносителя в соответствии с </w:t>
      </w:r>
      <w:hyperlink r:id="rId25" w:anchor="sub_121" w:history="1">
        <w:r>
          <w:rPr>
            <w:rStyle w:val="a4"/>
            <w:color w:val="000000"/>
            <w:sz w:val="18"/>
            <w:szCs w:val="18"/>
            <w:lang w:eastAsia="ru-RU"/>
          </w:rPr>
          <w:t>пунктом 121</w:t>
        </w:r>
      </w:hyperlink>
      <w:r>
        <w:rPr>
          <w:color w:val="000000"/>
          <w:sz w:val="18"/>
          <w:szCs w:val="18"/>
          <w:lang w:eastAsia="ru-RU"/>
        </w:rPr>
        <w:t xml:space="preserve"> настоящих Правил.</w:t>
      </w:r>
    </w:p>
    <w:p w14:paraId="4C473E40" w14:textId="77777777" w:rsidR="001777BE" w:rsidRDefault="001777BE" w:rsidP="001777BE">
      <w:pPr>
        <w:autoSpaceDE w:val="0"/>
        <w:ind w:left="-284" w:firstLine="142"/>
        <w:jc w:val="both"/>
        <w:rPr>
          <w:color w:val="000000"/>
          <w:sz w:val="18"/>
          <w:szCs w:val="18"/>
          <w:lang w:eastAsia="ru-RU"/>
        </w:rPr>
      </w:pPr>
      <w:r>
        <w:rPr>
          <w:color w:val="000000"/>
          <w:sz w:val="18"/>
          <w:szCs w:val="18"/>
          <w:lang w:eastAsia="ru-RU"/>
        </w:rPr>
        <w:t>29. Количество тепловой энергии, теплоносителя, расходуемых на горячее водоснабжение, при наличии отдельного учета и временной неисправности приборов (до 30 дней) рассчитывается по фактическому расходу, определенному по приборам учета за предыдущий период.</w:t>
      </w:r>
    </w:p>
    <w:p w14:paraId="642BFB82" w14:textId="77777777" w:rsidR="001777BE" w:rsidRDefault="001777BE" w:rsidP="001777BE">
      <w:pPr>
        <w:autoSpaceDE w:val="0"/>
        <w:ind w:left="-284" w:firstLine="142"/>
        <w:jc w:val="both"/>
        <w:rPr>
          <w:color w:val="000000"/>
          <w:sz w:val="18"/>
          <w:szCs w:val="18"/>
          <w:lang w:eastAsia="ru-RU"/>
        </w:rPr>
      </w:pPr>
      <w:bookmarkStart w:id="100" w:name="sub_121"/>
      <w:r>
        <w:rPr>
          <w:color w:val="000000"/>
          <w:sz w:val="18"/>
          <w:szCs w:val="18"/>
          <w:lang w:eastAsia="ru-RU"/>
        </w:rPr>
        <w:lastRenderedPageBreak/>
        <w:t>30. В случае отсутствия отдельного учета или нерабочего состояния приборов более 30 дней количество тепловой энергии, теплоносителя, расходуемых на горячее водоснабжение, принимается равным значениям, установленным в договоре теплоснабжения (величина тепловой нагрузки на горячее водоснабжение).</w:t>
      </w:r>
    </w:p>
    <w:bookmarkEnd w:id="100"/>
    <w:p w14:paraId="065C9767" w14:textId="77777777" w:rsidR="001777BE" w:rsidRDefault="001777BE" w:rsidP="001777BE">
      <w:pPr>
        <w:autoSpaceDE w:val="0"/>
        <w:jc w:val="both"/>
        <w:rPr>
          <w:color w:val="000000"/>
          <w:sz w:val="18"/>
          <w:szCs w:val="18"/>
          <w:lang w:eastAsia="ru-RU"/>
        </w:rPr>
      </w:pPr>
    </w:p>
    <w:p w14:paraId="2928F07C" w14:textId="77777777" w:rsidR="001777BE" w:rsidRDefault="001777BE" w:rsidP="001777BE">
      <w:pPr>
        <w:autoSpaceDE w:val="0"/>
        <w:jc w:val="both"/>
        <w:rPr>
          <w:color w:val="000000"/>
          <w:sz w:val="18"/>
          <w:szCs w:val="18"/>
          <w:lang w:eastAsia="ru-RU"/>
        </w:rPr>
      </w:pPr>
    </w:p>
    <w:tbl>
      <w:tblPr>
        <w:tblW w:w="0" w:type="auto"/>
        <w:tblInd w:w="-567" w:type="dxa"/>
        <w:tblLayout w:type="fixed"/>
        <w:tblLook w:val="04A0" w:firstRow="1" w:lastRow="0" w:firstColumn="1" w:lastColumn="0" w:noHBand="0" w:noVBand="1"/>
      </w:tblPr>
      <w:tblGrid>
        <w:gridCol w:w="906"/>
        <w:gridCol w:w="1402"/>
        <w:gridCol w:w="412"/>
        <w:gridCol w:w="2491"/>
        <w:gridCol w:w="425"/>
        <w:gridCol w:w="1210"/>
        <w:gridCol w:w="1663"/>
        <w:gridCol w:w="1513"/>
        <w:gridCol w:w="1061"/>
      </w:tblGrid>
      <w:tr w:rsidR="001777BE" w14:paraId="0430C2F6" w14:textId="77777777" w:rsidTr="001777BE">
        <w:trPr>
          <w:trHeight w:val="434"/>
        </w:trPr>
        <w:tc>
          <w:tcPr>
            <w:tcW w:w="5211" w:type="dxa"/>
            <w:gridSpan w:val="4"/>
            <w:vAlign w:val="center"/>
          </w:tcPr>
          <w:p w14:paraId="229E8304" w14:textId="77777777" w:rsidR="001777BE" w:rsidRDefault="001777BE">
            <w:pPr>
              <w:pStyle w:val="1CStyle54"/>
              <w:ind w:left="720"/>
              <w:contextualSpacing/>
              <w:jc w:val="left"/>
            </w:pPr>
            <w:r>
              <w:rPr>
                <w:color w:val="000000"/>
                <w:kern w:val="2"/>
                <w:szCs w:val="18"/>
                <w:lang w:eastAsia="ar-SA"/>
              </w:rPr>
              <w:t>Теплоснабжающая организация</w:t>
            </w:r>
          </w:p>
          <w:p w14:paraId="3614EC3F" w14:textId="77777777" w:rsidR="001777BE" w:rsidRDefault="001777BE">
            <w:pPr>
              <w:pStyle w:val="1CStyle54"/>
              <w:ind w:left="720"/>
              <w:contextualSpacing/>
              <w:jc w:val="left"/>
              <w:rPr>
                <w:color w:val="000000"/>
                <w:kern w:val="2"/>
                <w:szCs w:val="18"/>
                <w:lang w:eastAsia="ar-SA"/>
              </w:rPr>
            </w:pPr>
          </w:p>
        </w:tc>
        <w:tc>
          <w:tcPr>
            <w:tcW w:w="425" w:type="dxa"/>
            <w:vAlign w:val="center"/>
          </w:tcPr>
          <w:p w14:paraId="5BB804C7" w14:textId="77777777" w:rsidR="001777BE" w:rsidRDefault="001777BE">
            <w:pPr>
              <w:pStyle w:val="1CStyle55"/>
              <w:snapToGrid w:val="0"/>
              <w:ind w:left="720"/>
              <w:contextualSpacing/>
              <w:rPr>
                <w:color w:val="000000"/>
                <w:kern w:val="2"/>
                <w:szCs w:val="18"/>
                <w:lang w:eastAsia="ar-SA"/>
              </w:rPr>
            </w:pPr>
          </w:p>
        </w:tc>
        <w:tc>
          <w:tcPr>
            <w:tcW w:w="1210" w:type="dxa"/>
            <w:vAlign w:val="bottom"/>
          </w:tcPr>
          <w:p w14:paraId="3D9C229B" w14:textId="77777777" w:rsidR="001777BE" w:rsidRDefault="001777BE">
            <w:pPr>
              <w:pStyle w:val="1CStyle56"/>
              <w:snapToGrid w:val="0"/>
              <w:ind w:left="720"/>
              <w:contextualSpacing/>
              <w:jc w:val="left"/>
              <w:rPr>
                <w:rFonts w:ascii="Times New Roman" w:hAnsi="Times New Roman" w:cs="Times New Roman"/>
                <w:color w:val="000000"/>
                <w:kern w:val="2"/>
                <w:sz w:val="18"/>
                <w:szCs w:val="18"/>
                <w:lang w:eastAsia="ar-SA"/>
              </w:rPr>
            </w:pPr>
          </w:p>
        </w:tc>
        <w:tc>
          <w:tcPr>
            <w:tcW w:w="4237" w:type="dxa"/>
            <w:gridSpan w:val="3"/>
            <w:vAlign w:val="center"/>
          </w:tcPr>
          <w:p w14:paraId="29E865C2" w14:textId="77777777" w:rsidR="001777BE" w:rsidRDefault="001777BE">
            <w:pPr>
              <w:pStyle w:val="1CStyle57"/>
              <w:jc w:val="left"/>
            </w:pPr>
            <w:r>
              <w:rPr>
                <w:color w:val="000000"/>
                <w:kern w:val="2"/>
                <w:szCs w:val="18"/>
                <w:lang w:eastAsia="ar-SA"/>
              </w:rPr>
              <w:t>Потребитель</w:t>
            </w:r>
          </w:p>
          <w:p w14:paraId="539487F6" w14:textId="77777777" w:rsidR="001777BE" w:rsidRDefault="001777BE">
            <w:pPr>
              <w:pStyle w:val="1CStyle57"/>
              <w:ind w:left="720"/>
              <w:contextualSpacing/>
              <w:jc w:val="left"/>
              <w:rPr>
                <w:color w:val="000000"/>
                <w:kern w:val="2"/>
                <w:szCs w:val="18"/>
                <w:lang w:eastAsia="ar-SA"/>
              </w:rPr>
            </w:pPr>
          </w:p>
        </w:tc>
      </w:tr>
      <w:tr w:rsidR="001777BE" w14:paraId="22B990F8" w14:textId="77777777" w:rsidTr="001777BE">
        <w:trPr>
          <w:trHeight w:hRule="exact" w:val="491"/>
        </w:trPr>
        <w:tc>
          <w:tcPr>
            <w:tcW w:w="5211" w:type="dxa"/>
            <w:gridSpan w:val="4"/>
            <w:vAlign w:val="center"/>
            <w:hideMark/>
          </w:tcPr>
          <w:p w14:paraId="5DB3FBA2" w14:textId="77777777" w:rsidR="001777BE" w:rsidRDefault="001777BE">
            <w:pPr>
              <w:ind w:left="283"/>
            </w:pPr>
            <w:r>
              <w:rPr>
                <w:color w:val="000000"/>
                <w:szCs w:val="18"/>
              </w:rPr>
              <w:t xml:space="preserve">     </w:t>
            </w:r>
            <w:r>
              <w:rPr>
                <w:color w:val="000000"/>
                <w:sz w:val="18"/>
                <w:szCs w:val="18"/>
              </w:rPr>
              <w:t>_____________________</w:t>
            </w:r>
            <w:r>
              <w:rPr>
                <w:color w:val="000000"/>
                <w:szCs w:val="18"/>
              </w:rPr>
              <w:t xml:space="preserve"> /</w:t>
            </w:r>
            <w:r w:rsidR="007827CB" w:rsidRPr="00E74D8D">
              <w:rPr>
                <w:color w:val="000000"/>
                <w:szCs w:val="18"/>
              </w:rPr>
              <w:t xml:space="preserve"> </w:t>
            </w:r>
            <w:r w:rsidR="00DB4B25">
              <w:rPr>
                <w:b/>
                <w:sz w:val="20"/>
                <w:szCs w:val="20"/>
              </w:rPr>
              <w:t>Хисамутдинов Ф.Ф.</w:t>
            </w:r>
          </w:p>
          <w:p w14:paraId="5CC94C64" w14:textId="77777777" w:rsidR="001777BE" w:rsidRDefault="001777BE">
            <w:pPr>
              <w:pStyle w:val="1CStyle58"/>
              <w:ind w:left="720"/>
              <w:contextualSpacing/>
              <w:jc w:val="left"/>
            </w:pPr>
            <w:r>
              <w:rPr>
                <w:b w:val="0"/>
                <w:color w:val="000000"/>
                <w:kern w:val="2"/>
                <w:szCs w:val="18"/>
                <w:lang w:eastAsia="ar-SA"/>
              </w:rPr>
              <w:t>м.п.</w:t>
            </w:r>
          </w:p>
        </w:tc>
        <w:tc>
          <w:tcPr>
            <w:tcW w:w="425" w:type="dxa"/>
            <w:vAlign w:val="bottom"/>
            <w:hideMark/>
          </w:tcPr>
          <w:p w14:paraId="318490AA" w14:textId="77777777" w:rsidR="001777BE" w:rsidRDefault="001777BE">
            <w:pPr>
              <w:pStyle w:val="1CStyle59"/>
              <w:ind w:left="720"/>
              <w:contextualSpacing/>
            </w:pPr>
            <w:r>
              <w:rPr>
                <w:color w:val="000000"/>
                <w:kern w:val="2"/>
                <w:szCs w:val="18"/>
                <w:lang w:eastAsia="ar-SA"/>
              </w:rPr>
              <w:t xml:space="preserve">                   </w:t>
            </w:r>
          </w:p>
        </w:tc>
        <w:tc>
          <w:tcPr>
            <w:tcW w:w="5447" w:type="dxa"/>
            <w:gridSpan w:val="4"/>
            <w:vAlign w:val="center"/>
            <w:hideMark/>
          </w:tcPr>
          <w:p w14:paraId="45AE98A8" w14:textId="77777777" w:rsidR="001777BE" w:rsidRDefault="001777BE">
            <w:r>
              <w:rPr>
                <w:color w:val="000000"/>
                <w:szCs w:val="18"/>
              </w:rPr>
              <w:t xml:space="preserve">          _______________ </w:t>
            </w:r>
            <w:r>
              <w:rPr>
                <w:b/>
                <w:color w:val="000000"/>
                <w:sz w:val="20"/>
                <w:szCs w:val="20"/>
              </w:rPr>
              <w:t>/</w:t>
            </w:r>
            <w:r w:rsidR="007827CB">
              <w:rPr>
                <w:b/>
                <w:color w:val="000000"/>
                <w:sz w:val="20"/>
                <w:szCs w:val="20"/>
              </w:rPr>
              <w:t xml:space="preserve"> </w:t>
            </w:r>
            <w:r w:rsidR="00DB4B25">
              <w:rPr>
                <w:b/>
                <w:sz w:val="20"/>
                <w:szCs w:val="20"/>
              </w:rPr>
              <w:t>________________</w:t>
            </w:r>
          </w:p>
          <w:p w14:paraId="56234922" w14:textId="77777777" w:rsidR="001777BE" w:rsidRDefault="001777BE">
            <w:pPr>
              <w:pStyle w:val="1CStyle60"/>
              <w:ind w:left="720"/>
              <w:contextualSpacing/>
              <w:jc w:val="left"/>
            </w:pPr>
            <w:r>
              <w:rPr>
                <w:b w:val="0"/>
                <w:color w:val="000000"/>
                <w:kern w:val="2"/>
                <w:szCs w:val="18"/>
                <w:lang w:eastAsia="ar-SA"/>
              </w:rPr>
              <w:t>м.п.</w:t>
            </w:r>
          </w:p>
        </w:tc>
      </w:tr>
      <w:tr w:rsidR="001777BE" w14:paraId="744F312E" w14:textId="77777777" w:rsidTr="001777BE">
        <w:trPr>
          <w:trHeight w:val="420"/>
        </w:trPr>
        <w:tc>
          <w:tcPr>
            <w:tcW w:w="906" w:type="dxa"/>
            <w:vAlign w:val="bottom"/>
          </w:tcPr>
          <w:p w14:paraId="43FB37FC" w14:textId="77777777" w:rsidR="001777BE" w:rsidRDefault="001777BE">
            <w:pPr>
              <w:pStyle w:val="1CStyle61"/>
              <w:snapToGrid w:val="0"/>
              <w:ind w:left="720"/>
              <w:contextualSpacing/>
              <w:jc w:val="left"/>
              <w:rPr>
                <w:color w:val="000000"/>
                <w:kern w:val="2"/>
                <w:sz w:val="18"/>
                <w:szCs w:val="18"/>
                <w:lang w:eastAsia="ar-SA"/>
              </w:rPr>
            </w:pPr>
          </w:p>
        </w:tc>
        <w:tc>
          <w:tcPr>
            <w:tcW w:w="4730" w:type="dxa"/>
            <w:gridSpan w:val="4"/>
            <w:hideMark/>
          </w:tcPr>
          <w:p w14:paraId="179F99BD" w14:textId="77777777" w:rsidR="001777BE" w:rsidRDefault="001777BE">
            <w:pPr>
              <w:pStyle w:val="1CStyle62"/>
              <w:ind w:left="370"/>
              <w:contextualSpacing/>
              <w:jc w:val="left"/>
            </w:pPr>
            <w:r>
              <w:rPr>
                <w:color w:val="000000"/>
                <w:kern w:val="2"/>
                <w:sz w:val="18"/>
                <w:szCs w:val="18"/>
                <w:lang w:eastAsia="ar-SA"/>
              </w:rPr>
              <w:t>(подпись)</w:t>
            </w:r>
          </w:p>
        </w:tc>
        <w:tc>
          <w:tcPr>
            <w:tcW w:w="1210" w:type="dxa"/>
          </w:tcPr>
          <w:p w14:paraId="60D99D4F" w14:textId="77777777" w:rsidR="001777BE" w:rsidRDefault="001777BE">
            <w:pPr>
              <w:pStyle w:val="1CStyle63"/>
              <w:snapToGrid w:val="0"/>
              <w:ind w:left="720"/>
              <w:contextualSpacing/>
              <w:jc w:val="left"/>
              <w:rPr>
                <w:color w:val="000000"/>
                <w:kern w:val="2"/>
                <w:sz w:val="18"/>
                <w:szCs w:val="18"/>
                <w:lang w:eastAsia="ar-SA"/>
              </w:rPr>
            </w:pPr>
          </w:p>
        </w:tc>
        <w:tc>
          <w:tcPr>
            <w:tcW w:w="4237" w:type="dxa"/>
            <w:gridSpan w:val="3"/>
            <w:vAlign w:val="bottom"/>
            <w:hideMark/>
          </w:tcPr>
          <w:p w14:paraId="1774BBA4" w14:textId="77777777" w:rsidR="001777BE" w:rsidRDefault="001777BE">
            <w:pPr>
              <w:pStyle w:val="1CStyle64"/>
              <w:ind w:left="155"/>
              <w:contextualSpacing/>
              <w:jc w:val="left"/>
            </w:pPr>
            <w:r>
              <w:rPr>
                <w:color w:val="000000"/>
                <w:kern w:val="2"/>
                <w:sz w:val="18"/>
                <w:szCs w:val="18"/>
                <w:lang w:eastAsia="ar-SA"/>
              </w:rPr>
              <w:t>(подпись)</w:t>
            </w:r>
          </w:p>
        </w:tc>
      </w:tr>
      <w:tr w:rsidR="001777BE" w14:paraId="671CBCF1" w14:textId="77777777" w:rsidTr="001777BE">
        <w:trPr>
          <w:trHeight w:hRule="exact" w:val="251"/>
        </w:trPr>
        <w:tc>
          <w:tcPr>
            <w:tcW w:w="5636" w:type="dxa"/>
            <w:gridSpan w:val="5"/>
            <w:vAlign w:val="bottom"/>
          </w:tcPr>
          <w:p w14:paraId="1D1EB12B" w14:textId="77777777" w:rsidR="001777BE" w:rsidRDefault="001777BE">
            <w:pPr>
              <w:pStyle w:val="1CStyle65"/>
              <w:snapToGrid w:val="0"/>
              <w:ind w:left="720"/>
              <w:contextualSpacing/>
              <w:jc w:val="left"/>
              <w:rPr>
                <w:color w:val="000000"/>
                <w:kern w:val="2"/>
                <w:sz w:val="18"/>
                <w:szCs w:val="18"/>
                <w:lang w:eastAsia="ar-SA"/>
              </w:rPr>
            </w:pPr>
          </w:p>
        </w:tc>
        <w:tc>
          <w:tcPr>
            <w:tcW w:w="1210" w:type="dxa"/>
            <w:vAlign w:val="bottom"/>
          </w:tcPr>
          <w:p w14:paraId="3D7F710C" w14:textId="77777777" w:rsidR="001777BE" w:rsidRDefault="001777BE">
            <w:pPr>
              <w:pStyle w:val="1CStyle66"/>
              <w:snapToGrid w:val="0"/>
              <w:ind w:left="720"/>
              <w:contextualSpacing/>
              <w:jc w:val="left"/>
              <w:rPr>
                <w:color w:val="000000"/>
                <w:kern w:val="2"/>
                <w:sz w:val="18"/>
                <w:szCs w:val="18"/>
                <w:lang w:eastAsia="ar-SA"/>
              </w:rPr>
            </w:pPr>
          </w:p>
        </w:tc>
        <w:tc>
          <w:tcPr>
            <w:tcW w:w="1663" w:type="dxa"/>
            <w:vAlign w:val="bottom"/>
          </w:tcPr>
          <w:p w14:paraId="5D20BC90" w14:textId="77777777" w:rsidR="001777BE" w:rsidRDefault="001777BE">
            <w:pPr>
              <w:pStyle w:val="1CStyle67"/>
              <w:snapToGrid w:val="0"/>
              <w:ind w:left="720"/>
              <w:contextualSpacing/>
              <w:jc w:val="left"/>
              <w:rPr>
                <w:color w:val="000000"/>
                <w:kern w:val="2"/>
                <w:sz w:val="18"/>
                <w:szCs w:val="18"/>
                <w:lang w:eastAsia="ar-SA"/>
              </w:rPr>
            </w:pPr>
          </w:p>
        </w:tc>
        <w:tc>
          <w:tcPr>
            <w:tcW w:w="1513" w:type="dxa"/>
            <w:vAlign w:val="bottom"/>
          </w:tcPr>
          <w:p w14:paraId="4BEECD08" w14:textId="77777777" w:rsidR="001777BE" w:rsidRDefault="001777BE">
            <w:pPr>
              <w:snapToGrid w:val="0"/>
              <w:ind w:left="720"/>
              <w:contextualSpacing/>
              <w:jc w:val="center"/>
              <w:rPr>
                <w:color w:val="000000"/>
                <w:sz w:val="18"/>
                <w:szCs w:val="18"/>
                <w:lang w:eastAsia="ar-SA"/>
              </w:rPr>
            </w:pPr>
          </w:p>
        </w:tc>
        <w:tc>
          <w:tcPr>
            <w:tcW w:w="1061" w:type="dxa"/>
            <w:vAlign w:val="bottom"/>
          </w:tcPr>
          <w:p w14:paraId="233C9B40" w14:textId="77777777" w:rsidR="001777BE" w:rsidRDefault="001777BE">
            <w:pPr>
              <w:snapToGrid w:val="0"/>
              <w:ind w:left="720"/>
              <w:contextualSpacing/>
              <w:jc w:val="center"/>
              <w:rPr>
                <w:color w:val="000000"/>
                <w:sz w:val="18"/>
                <w:szCs w:val="18"/>
                <w:lang w:eastAsia="ar-SA"/>
              </w:rPr>
            </w:pPr>
          </w:p>
        </w:tc>
      </w:tr>
      <w:tr w:rsidR="001777BE" w14:paraId="5D8CA41E" w14:textId="77777777" w:rsidTr="001777BE">
        <w:trPr>
          <w:trHeight w:hRule="exact" w:val="33"/>
        </w:trPr>
        <w:tc>
          <w:tcPr>
            <w:tcW w:w="906" w:type="dxa"/>
            <w:vAlign w:val="bottom"/>
          </w:tcPr>
          <w:p w14:paraId="54894975" w14:textId="77777777" w:rsidR="001777BE" w:rsidRDefault="001777BE">
            <w:pPr>
              <w:pStyle w:val="1CStyle68"/>
              <w:snapToGrid w:val="0"/>
              <w:ind w:left="720"/>
              <w:contextualSpacing/>
              <w:jc w:val="left"/>
              <w:rPr>
                <w:color w:val="000000"/>
                <w:kern w:val="2"/>
                <w:sz w:val="18"/>
                <w:szCs w:val="18"/>
                <w:lang w:eastAsia="ar-SA"/>
              </w:rPr>
            </w:pPr>
          </w:p>
        </w:tc>
        <w:tc>
          <w:tcPr>
            <w:tcW w:w="1402" w:type="dxa"/>
            <w:vAlign w:val="bottom"/>
          </w:tcPr>
          <w:p w14:paraId="31D3FA87" w14:textId="77777777" w:rsidR="001777BE" w:rsidRDefault="001777BE">
            <w:pPr>
              <w:snapToGrid w:val="0"/>
              <w:ind w:left="720"/>
              <w:contextualSpacing/>
              <w:jc w:val="center"/>
              <w:rPr>
                <w:color w:val="000000"/>
                <w:sz w:val="18"/>
                <w:szCs w:val="18"/>
                <w:lang w:eastAsia="ar-SA"/>
              </w:rPr>
            </w:pPr>
          </w:p>
        </w:tc>
        <w:tc>
          <w:tcPr>
            <w:tcW w:w="412" w:type="dxa"/>
            <w:vAlign w:val="bottom"/>
          </w:tcPr>
          <w:p w14:paraId="2C3ECB89" w14:textId="77777777" w:rsidR="001777BE" w:rsidRDefault="001777BE">
            <w:pPr>
              <w:snapToGrid w:val="0"/>
              <w:ind w:left="720"/>
              <w:contextualSpacing/>
              <w:jc w:val="center"/>
              <w:rPr>
                <w:color w:val="000000"/>
                <w:sz w:val="18"/>
                <w:szCs w:val="18"/>
                <w:lang w:eastAsia="ar-SA"/>
              </w:rPr>
            </w:pPr>
          </w:p>
        </w:tc>
        <w:tc>
          <w:tcPr>
            <w:tcW w:w="2491" w:type="dxa"/>
            <w:vAlign w:val="bottom"/>
          </w:tcPr>
          <w:p w14:paraId="00130CFB" w14:textId="77777777" w:rsidR="001777BE" w:rsidRDefault="001777BE">
            <w:pPr>
              <w:snapToGrid w:val="0"/>
              <w:ind w:left="720"/>
              <w:contextualSpacing/>
              <w:jc w:val="center"/>
              <w:rPr>
                <w:color w:val="000000"/>
                <w:sz w:val="18"/>
                <w:szCs w:val="18"/>
                <w:lang w:eastAsia="ar-SA"/>
              </w:rPr>
            </w:pPr>
          </w:p>
        </w:tc>
        <w:tc>
          <w:tcPr>
            <w:tcW w:w="425" w:type="dxa"/>
            <w:vAlign w:val="bottom"/>
          </w:tcPr>
          <w:p w14:paraId="75E5B439" w14:textId="77777777" w:rsidR="001777BE" w:rsidRDefault="001777BE">
            <w:pPr>
              <w:pStyle w:val="1CStyle69"/>
              <w:snapToGrid w:val="0"/>
              <w:ind w:left="720"/>
              <w:contextualSpacing/>
              <w:jc w:val="left"/>
              <w:rPr>
                <w:color w:val="000000"/>
                <w:kern w:val="2"/>
                <w:sz w:val="18"/>
                <w:szCs w:val="18"/>
                <w:lang w:eastAsia="ar-SA"/>
              </w:rPr>
            </w:pPr>
          </w:p>
        </w:tc>
        <w:tc>
          <w:tcPr>
            <w:tcW w:w="1210" w:type="dxa"/>
            <w:vAlign w:val="bottom"/>
          </w:tcPr>
          <w:p w14:paraId="083FF402" w14:textId="77777777" w:rsidR="001777BE" w:rsidRDefault="001777BE">
            <w:pPr>
              <w:snapToGrid w:val="0"/>
              <w:ind w:left="720"/>
              <w:contextualSpacing/>
              <w:jc w:val="center"/>
              <w:rPr>
                <w:color w:val="000000"/>
                <w:sz w:val="18"/>
                <w:szCs w:val="18"/>
                <w:lang w:eastAsia="ar-SA"/>
              </w:rPr>
            </w:pPr>
          </w:p>
        </w:tc>
        <w:tc>
          <w:tcPr>
            <w:tcW w:w="1663" w:type="dxa"/>
            <w:vAlign w:val="bottom"/>
          </w:tcPr>
          <w:p w14:paraId="1880B73D" w14:textId="77777777" w:rsidR="001777BE" w:rsidRDefault="001777BE">
            <w:pPr>
              <w:pStyle w:val="1CStyle70"/>
              <w:snapToGrid w:val="0"/>
              <w:ind w:left="720"/>
              <w:contextualSpacing/>
              <w:jc w:val="left"/>
              <w:rPr>
                <w:color w:val="000000"/>
                <w:kern w:val="2"/>
                <w:sz w:val="18"/>
                <w:szCs w:val="18"/>
                <w:lang w:eastAsia="ar-SA"/>
              </w:rPr>
            </w:pPr>
          </w:p>
        </w:tc>
        <w:tc>
          <w:tcPr>
            <w:tcW w:w="1513" w:type="dxa"/>
            <w:vAlign w:val="bottom"/>
          </w:tcPr>
          <w:p w14:paraId="1D024FB7" w14:textId="77777777" w:rsidR="001777BE" w:rsidRDefault="001777BE">
            <w:pPr>
              <w:snapToGrid w:val="0"/>
              <w:ind w:left="720"/>
              <w:contextualSpacing/>
              <w:jc w:val="center"/>
              <w:rPr>
                <w:color w:val="000000"/>
                <w:sz w:val="18"/>
                <w:szCs w:val="18"/>
                <w:lang w:eastAsia="ar-SA"/>
              </w:rPr>
            </w:pPr>
          </w:p>
        </w:tc>
        <w:tc>
          <w:tcPr>
            <w:tcW w:w="1061" w:type="dxa"/>
            <w:vAlign w:val="bottom"/>
          </w:tcPr>
          <w:p w14:paraId="7CB8EDED" w14:textId="77777777" w:rsidR="001777BE" w:rsidRDefault="001777BE">
            <w:pPr>
              <w:snapToGrid w:val="0"/>
              <w:ind w:left="720"/>
              <w:contextualSpacing/>
              <w:jc w:val="center"/>
              <w:rPr>
                <w:color w:val="000000"/>
                <w:sz w:val="18"/>
                <w:szCs w:val="18"/>
                <w:lang w:eastAsia="ar-SA"/>
              </w:rPr>
            </w:pPr>
          </w:p>
        </w:tc>
      </w:tr>
      <w:tr w:rsidR="001777BE" w14:paraId="598C6C4B" w14:textId="77777777" w:rsidTr="001777BE">
        <w:trPr>
          <w:trHeight w:hRule="exact" w:val="251"/>
        </w:trPr>
        <w:tc>
          <w:tcPr>
            <w:tcW w:w="5211" w:type="dxa"/>
            <w:gridSpan w:val="4"/>
            <w:vAlign w:val="bottom"/>
          </w:tcPr>
          <w:p w14:paraId="7780F906" w14:textId="77777777" w:rsidR="001777BE" w:rsidRDefault="001777BE">
            <w:pPr>
              <w:pStyle w:val="1CStyle65"/>
              <w:snapToGrid w:val="0"/>
              <w:ind w:left="720"/>
              <w:contextualSpacing/>
              <w:jc w:val="left"/>
              <w:rPr>
                <w:color w:val="000000"/>
                <w:kern w:val="2"/>
                <w:sz w:val="18"/>
                <w:szCs w:val="16"/>
                <w:lang w:eastAsia="ar-SA"/>
              </w:rPr>
            </w:pPr>
          </w:p>
        </w:tc>
        <w:tc>
          <w:tcPr>
            <w:tcW w:w="425" w:type="dxa"/>
            <w:vAlign w:val="bottom"/>
          </w:tcPr>
          <w:p w14:paraId="29DE4B20" w14:textId="77777777" w:rsidR="001777BE" w:rsidRDefault="001777BE">
            <w:pPr>
              <w:pStyle w:val="1CStyle71"/>
              <w:snapToGrid w:val="0"/>
              <w:ind w:left="720"/>
              <w:contextualSpacing/>
              <w:jc w:val="left"/>
              <w:rPr>
                <w:color w:val="000000"/>
                <w:kern w:val="2"/>
                <w:sz w:val="18"/>
                <w:szCs w:val="18"/>
                <w:lang w:eastAsia="ar-SA"/>
              </w:rPr>
            </w:pPr>
          </w:p>
        </w:tc>
        <w:tc>
          <w:tcPr>
            <w:tcW w:w="1210" w:type="dxa"/>
            <w:vAlign w:val="bottom"/>
          </w:tcPr>
          <w:p w14:paraId="4FF4CC7C" w14:textId="77777777" w:rsidR="001777BE" w:rsidRDefault="001777BE">
            <w:pPr>
              <w:snapToGrid w:val="0"/>
              <w:ind w:left="720"/>
              <w:contextualSpacing/>
              <w:jc w:val="center"/>
              <w:rPr>
                <w:color w:val="000000"/>
                <w:sz w:val="18"/>
                <w:szCs w:val="18"/>
                <w:lang w:eastAsia="ar-SA"/>
              </w:rPr>
            </w:pPr>
          </w:p>
        </w:tc>
        <w:tc>
          <w:tcPr>
            <w:tcW w:w="4237" w:type="dxa"/>
            <w:gridSpan w:val="3"/>
            <w:vAlign w:val="bottom"/>
          </w:tcPr>
          <w:p w14:paraId="7D55A448" w14:textId="77777777" w:rsidR="001777BE" w:rsidRDefault="001777BE">
            <w:pPr>
              <w:pStyle w:val="1CStyle67"/>
              <w:snapToGrid w:val="0"/>
              <w:ind w:left="720"/>
              <w:contextualSpacing/>
              <w:jc w:val="left"/>
              <w:rPr>
                <w:color w:val="000000"/>
                <w:kern w:val="2"/>
                <w:sz w:val="18"/>
                <w:szCs w:val="18"/>
                <w:lang w:eastAsia="ar-SA"/>
              </w:rPr>
            </w:pPr>
          </w:p>
        </w:tc>
      </w:tr>
    </w:tbl>
    <w:p w14:paraId="7B23691C" w14:textId="77777777" w:rsidR="001777BE" w:rsidRDefault="001777BE" w:rsidP="001777BE">
      <w:pPr>
        <w:suppressAutoHyphens w:val="0"/>
        <w:sectPr w:rsidR="001777BE">
          <w:pgSz w:w="11906" w:h="16838"/>
          <w:pgMar w:top="776" w:right="566" w:bottom="1418" w:left="993" w:header="720" w:footer="733" w:gutter="0"/>
          <w:pgNumType w:start="1"/>
          <w:cols w:space="720"/>
        </w:sectPr>
      </w:pPr>
    </w:p>
    <w:p w14:paraId="18845EA5" w14:textId="77777777" w:rsidR="001777BE" w:rsidRDefault="001777BE" w:rsidP="001777BE">
      <w:pPr>
        <w:jc w:val="right"/>
      </w:pPr>
      <w:r>
        <w:rPr>
          <w:color w:val="000000"/>
          <w:sz w:val="18"/>
          <w:szCs w:val="18"/>
        </w:rPr>
        <w:lastRenderedPageBreak/>
        <w:t>Приложение № 10</w:t>
      </w:r>
    </w:p>
    <w:p w14:paraId="292FA301"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238D26A5" w14:textId="77777777" w:rsidR="001777BE" w:rsidRDefault="001777BE" w:rsidP="001777BE">
      <w:pPr>
        <w:jc w:val="right"/>
        <w:rPr>
          <w:b/>
          <w:bCs/>
          <w:color w:val="000000"/>
          <w:sz w:val="28"/>
          <w:szCs w:val="28"/>
          <w:lang w:eastAsia="ru-RU"/>
        </w:rPr>
      </w:pPr>
    </w:p>
    <w:tbl>
      <w:tblPr>
        <w:tblW w:w="0" w:type="auto"/>
        <w:tblInd w:w="108" w:type="dxa"/>
        <w:tblLayout w:type="fixed"/>
        <w:tblLook w:val="04A0" w:firstRow="1" w:lastRow="0" w:firstColumn="1" w:lastColumn="0" w:noHBand="0" w:noVBand="1"/>
      </w:tblPr>
      <w:tblGrid>
        <w:gridCol w:w="1843"/>
        <w:gridCol w:w="816"/>
        <w:gridCol w:w="483"/>
        <w:gridCol w:w="1097"/>
        <w:gridCol w:w="1148"/>
        <w:gridCol w:w="1021"/>
        <w:gridCol w:w="1415"/>
        <w:gridCol w:w="719"/>
        <w:gridCol w:w="1011"/>
        <w:gridCol w:w="1093"/>
        <w:gridCol w:w="1415"/>
        <w:gridCol w:w="756"/>
        <w:gridCol w:w="894"/>
        <w:gridCol w:w="920"/>
        <w:gridCol w:w="30"/>
      </w:tblGrid>
      <w:tr w:rsidR="001777BE" w14:paraId="266509D5" w14:textId="77777777" w:rsidTr="001777BE">
        <w:trPr>
          <w:gridAfter w:val="1"/>
          <w:wAfter w:w="30" w:type="dxa"/>
          <w:trHeight w:val="375"/>
        </w:trPr>
        <w:tc>
          <w:tcPr>
            <w:tcW w:w="4239" w:type="dxa"/>
            <w:gridSpan w:val="4"/>
            <w:hideMark/>
          </w:tcPr>
          <w:p w14:paraId="79105424" w14:textId="77777777" w:rsidR="001777BE" w:rsidRDefault="001777BE">
            <w:pPr>
              <w:suppressAutoHyphens w:val="0"/>
            </w:pPr>
            <w:r>
              <w:rPr>
                <w:b/>
                <w:bCs/>
                <w:sz w:val="28"/>
                <w:szCs w:val="28"/>
                <w:lang w:eastAsia="ru-RU"/>
              </w:rPr>
              <w:t xml:space="preserve">СЧЕТ-ФАКТУРА №         от </w:t>
            </w:r>
          </w:p>
        </w:tc>
        <w:tc>
          <w:tcPr>
            <w:tcW w:w="1148" w:type="dxa"/>
            <w:vAlign w:val="bottom"/>
          </w:tcPr>
          <w:p w14:paraId="0278DEDF" w14:textId="77777777" w:rsidR="001777BE" w:rsidRDefault="001777BE">
            <w:pPr>
              <w:suppressAutoHyphens w:val="0"/>
              <w:snapToGrid w:val="0"/>
              <w:rPr>
                <w:b/>
                <w:bCs/>
                <w:sz w:val="28"/>
                <w:szCs w:val="28"/>
                <w:lang w:eastAsia="ru-RU"/>
              </w:rPr>
            </w:pPr>
          </w:p>
        </w:tc>
        <w:tc>
          <w:tcPr>
            <w:tcW w:w="1021" w:type="dxa"/>
            <w:vAlign w:val="bottom"/>
          </w:tcPr>
          <w:p w14:paraId="720AB2CD" w14:textId="77777777" w:rsidR="001777BE" w:rsidRDefault="001777BE">
            <w:pPr>
              <w:suppressAutoHyphens w:val="0"/>
              <w:snapToGrid w:val="0"/>
              <w:rPr>
                <w:b/>
                <w:bCs/>
                <w:sz w:val="20"/>
                <w:szCs w:val="20"/>
                <w:lang w:eastAsia="ru-RU"/>
              </w:rPr>
            </w:pPr>
          </w:p>
        </w:tc>
        <w:tc>
          <w:tcPr>
            <w:tcW w:w="1415" w:type="dxa"/>
            <w:vAlign w:val="bottom"/>
          </w:tcPr>
          <w:p w14:paraId="1F7A5F9C" w14:textId="77777777" w:rsidR="001777BE" w:rsidRDefault="001777BE">
            <w:pPr>
              <w:suppressAutoHyphens w:val="0"/>
              <w:snapToGrid w:val="0"/>
              <w:rPr>
                <w:b/>
                <w:bCs/>
                <w:sz w:val="20"/>
                <w:szCs w:val="20"/>
                <w:lang w:eastAsia="ru-RU"/>
              </w:rPr>
            </w:pPr>
          </w:p>
        </w:tc>
        <w:tc>
          <w:tcPr>
            <w:tcW w:w="719" w:type="dxa"/>
            <w:vAlign w:val="bottom"/>
          </w:tcPr>
          <w:p w14:paraId="34B294E7" w14:textId="77777777" w:rsidR="001777BE" w:rsidRDefault="001777BE">
            <w:pPr>
              <w:suppressAutoHyphens w:val="0"/>
              <w:snapToGrid w:val="0"/>
              <w:rPr>
                <w:b/>
                <w:bCs/>
                <w:sz w:val="20"/>
                <w:szCs w:val="20"/>
                <w:lang w:eastAsia="ru-RU"/>
              </w:rPr>
            </w:pPr>
          </w:p>
        </w:tc>
        <w:tc>
          <w:tcPr>
            <w:tcW w:w="1011" w:type="dxa"/>
            <w:vAlign w:val="bottom"/>
          </w:tcPr>
          <w:p w14:paraId="4207225B" w14:textId="77777777" w:rsidR="001777BE" w:rsidRDefault="001777BE">
            <w:pPr>
              <w:suppressAutoHyphens w:val="0"/>
              <w:snapToGrid w:val="0"/>
              <w:rPr>
                <w:sz w:val="20"/>
                <w:szCs w:val="20"/>
                <w:lang w:eastAsia="ru-RU"/>
              </w:rPr>
            </w:pPr>
          </w:p>
        </w:tc>
        <w:tc>
          <w:tcPr>
            <w:tcW w:w="1093" w:type="dxa"/>
            <w:vAlign w:val="bottom"/>
          </w:tcPr>
          <w:p w14:paraId="26BDDEFE" w14:textId="77777777" w:rsidR="001777BE" w:rsidRDefault="001777BE">
            <w:pPr>
              <w:suppressAutoHyphens w:val="0"/>
              <w:snapToGrid w:val="0"/>
              <w:rPr>
                <w:sz w:val="20"/>
                <w:szCs w:val="20"/>
                <w:lang w:eastAsia="ru-RU"/>
              </w:rPr>
            </w:pPr>
          </w:p>
        </w:tc>
        <w:tc>
          <w:tcPr>
            <w:tcW w:w="1415" w:type="dxa"/>
            <w:vAlign w:val="bottom"/>
          </w:tcPr>
          <w:p w14:paraId="5D207942" w14:textId="77777777" w:rsidR="001777BE" w:rsidRDefault="001777BE">
            <w:pPr>
              <w:suppressAutoHyphens w:val="0"/>
              <w:snapToGrid w:val="0"/>
              <w:rPr>
                <w:sz w:val="20"/>
                <w:szCs w:val="20"/>
                <w:lang w:eastAsia="ru-RU"/>
              </w:rPr>
            </w:pPr>
          </w:p>
        </w:tc>
        <w:tc>
          <w:tcPr>
            <w:tcW w:w="756" w:type="dxa"/>
            <w:vAlign w:val="bottom"/>
          </w:tcPr>
          <w:p w14:paraId="41D8C1A7" w14:textId="77777777" w:rsidR="001777BE" w:rsidRDefault="001777BE">
            <w:pPr>
              <w:suppressAutoHyphens w:val="0"/>
              <w:snapToGrid w:val="0"/>
              <w:rPr>
                <w:sz w:val="20"/>
                <w:szCs w:val="20"/>
                <w:lang w:eastAsia="ru-RU"/>
              </w:rPr>
            </w:pPr>
          </w:p>
        </w:tc>
        <w:tc>
          <w:tcPr>
            <w:tcW w:w="894" w:type="dxa"/>
            <w:vAlign w:val="bottom"/>
          </w:tcPr>
          <w:p w14:paraId="3389F3FE" w14:textId="77777777" w:rsidR="001777BE" w:rsidRDefault="001777BE">
            <w:pPr>
              <w:suppressAutoHyphens w:val="0"/>
              <w:snapToGrid w:val="0"/>
              <w:rPr>
                <w:sz w:val="20"/>
                <w:szCs w:val="20"/>
                <w:lang w:eastAsia="ru-RU"/>
              </w:rPr>
            </w:pPr>
          </w:p>
        </w:tc>
        <w:tc>
          <w:tcPr>
            <w:tcW w:w="920" w:type="dxa"/>
            <w:vAlign w:val="bottom"/>
          </w:tcPr>
          <w:p w14:paraId="4E622652" w14:textId="77777777" w:rsidR="001777BE" w:rsidRDefault="001777BE">
            <w:pPr>
              <w:suppressAutoHyphens w:val="0"/>
              <w:snapToGrid w:val="0"/>
              <w:rPr>
                <w:sz w:val="20"/>
                <w:szCs w:val="20"/>
                <w:lang w:eastAsia="ru-RU"/>
              </w:rPr>
            </w:pPr>
          </w:p>
        </w:tc>
      </w:tr>
      <w:tr w:rsidR="001777BE" w14:paraId="14C131B1" w14:textId="77777777" w:rsidTr="001777BE">
        <w:trPr>
          <w:gridAfter w:val="1"/>
          <w:wAfter w:w="30" w:type="dxa"/>
          <w:trHeight w:val="375"/>
        </w:trPr>
        <w:tc>
          <w:tcPr>
            <w:tcW w:w="4239" w:type="dxa"/>
            <w:gridSpan w:val="4"/>
            <w:vAlign w:val="bottom"/>
            <w:hideMark/>
          </w:tcPr>
          <w:p w14:paraId="0D36F564" w14:textId="77777777" w:rsidR="001777BE" w:rsidRDefault="001777BE">
            <w:pPr>
              <w:suppressAutoHyphens w:val="0"/>
            </w:pPr>
            <w:r>
              <w:rPr>
                <w:b/>
                <w:bCs/>
                <w:sz w:val="28"/>
                <w:szCs w:val="28"/>
                <w:lang w:eastAsia="ru-RU"/>
              </w:rPr>
              <w:t>ИСПРАВЛЕНИЕ № --- от ---</w:t>
            </w:r>
          </w:p>
        </w:tc>
        <w:tc>
          <w:tcPr>
            <w:tcW w:w="1148" w:type="dxa"/>
            <w:vAlign w:val="bottom"/>
          </w:tcPr>
          <w:p w14:paraId="1070BBF9" w14:textId="77777777" w:rsidR="001777BE" w:rsidRDefault="001777BE">
            <w:pPr>
              <w:suppressAutoHyphens w:val="0"/>
              <w:snapToGrid w:val="0"/>
              <w:rPr>
                <w:b/>
                <w:bCs/>
                <w:sz w:val="28"/>
                <w:szCs w:val="28"/>
                <w:lang w:eastAsia="ru-RU"/>
              </w:rPr>
            </w:pPr>
          </w:p>
        </w:tc>
        <w:tc>
          <w:tcPr>
            <w:tcW w:w="1021" w:type="dxa"/>
            <w:vAlign w:val="bottom"/>
          </w:tcPr>
          <w:p w14:paraId="4FE7ED3D" w14:textId="77777777" w:rsidR="001777BE" w:rsidRDefault="001777BE">
            <w:pPr>
              <w:suppressAutoHyphens w:val="0"/>
              <w:snapToGrid w:val="0"/>
              <w:rPr>
                <w:b/>
                <w:bCs/>
                <w:sz w:val="20"/>
                <w:szCs w:val="20"/>
                <w:lang w:eastAsia="ru-RU"/>
              </w:rPr>
            </w:pPr>
          </w:p>
        </w:tc>
        <w:tc>
          <w:tcPr>
            <w:tcW w:w="1415" w:type="dxa"/>
            <w:vAlign w:val="bottom"/>
          </w:tcPr>
          <w:p w14:paraId="0F851654" w14:textId="77777777" w:rsidR="001777BE" w:rsidRDefault="001777BE">
            <w:pPr>
              <w:suppressAutoHyphens w:val="0"/>
              <w:snapToGrid w:val="0"/>
              <w:rPr>
                <w:b/>
                <w:bCs/>
                <w:sz w:val="20"/>
                <w:szCs w:val="20"/>
                <w:lang w:eastAsia="ru-RU"/>
              </w:rPr>
            </w:pPr>
          </w:p>
        </w:tc>
        <w:tc>
          <w:tcPr>
            <w:tcW w:w="719" w:type="dxa"/>
            <w:vAlign w:val="bottom"/>
          </w:tcPr>
          <w:p w14:paraId="7FB64DD5" w14:textId="77777777" w:rsidR="001777BE" w:rsidRDefault="001777BE">
            <w:pPr>
              <w:suppressAutoHyphens w:val="0"/>
              <w:snapToGrid w:val="0"/>
              <w:rPr>
                <w:b/>
                <w:bCs/>
                <w:sz w:val="20"/>
                <w:szCs w:val="20"/>
                <w:lang w:eastAsia="ru-RU"/>
              </w:rPr>
            </w:pPr>
          </w:p>
        </w:tc>
        <w:tc>
          <w:tcPr>
            <w:tcW w:w="1011" w:type="dxa"/>
            <w:vAlign w:val="bottom"/>
          </w:tcPr>
          <w:p w14:paraId="0FD4E2DC" w14:textId="77777777" w:rsidR="001777BE" w:rsidRDefault="001777BE">
            <w:pPr>
              <w:suppressAutoHyphens w:val="0"/>
              <w:snapToGrid w:val="0"/>
              <w:rPr>
                <w:sz w:val="20"/>
                <w:szCs w:val="20"/>
                <w:lang w:eastAsia="ru-RU"/>
              </w:rPr>
            </w:pPr>
          </w:p>
        </w:tc>
        <w:tc>
          <w:tcPr>
            <w:tcW w:w="1093" w:type="dxa"/>
            <w:vAlign w:val="bottom"/>
          </w:tcPr>
          <w:p w14:paraId="750FDCC6" w14:textId="77777777" w:rsidR="001777BE" w:rsidRDefault="001777BE">
            <w:pPr>
              <w:suppressAutoHyphens w:val="0"/>
              <w:snapToGrid w:val="0"/>
              <w:rPr>
                <w:sz w:val="20"/>
                <w:szCs w:val="20"/>
                <w:lang w:eastAsia="ru-RU"/>
              </w:rPr>
            </w:pPr>
          </w:p>
        </w:tc>
        <w:tc>
          <w:tcPr>
            <w:tcW w:w="1415" w:type="dxa"/>
            <w:vAlign w:val="bottom"/>
          </w:tcPr>
          <w:p w14:paraId="7C958360" w14:textId="77777777" w:rsidR="001777BE" w:rsidRDefault="001777BE">
            <w:pPr>
              <w:suppressAutoHyphens w:val="0"/>
              <w:snapToGrid w:val="0"/>
              <w:rPr>
                <w:sz w:val="20"/>
                <w:szCs w:val="20"/>
                <w:lang w:eastAsia="ru-RU"/>
              </w:rPr>
            </w:pPr>
          </w:p>
        </w:tc>
        <w:tc>
          <w:tcPr>
            <w:tcW w:w="756" w:type="dxa"/>
            <w:vAlign w:val="bottom"/>
          </w:tcPr>
          <w:p w14:paraId="0EDDE600" w14:textId="77777777" w:rsidR="001777BE" w:rsidRDefault="001777BE">
            <w:pPr>
              <w:suppressAutoHyphens w:val="0"/>
              <w:snapToGrid w:val="0"/>
              <w:rPr>
                <w:sz w:val="20"/>
                <w:szCs w:val="20"/>
                <w:lang w:eastAsia="ru-RU"/>
              </w:rPr>
            </w:pPr>
          </w:p>
        </w:tc>
        <w:tc>
          <w:tcPr>
            <w:tcW w:w="894" w:type="dxa"/>
            <w:vAlign w:val="bottom"/>
          </w:tcPr>
          <w:p w14:paraId="71CD45AB" w14:textId="77777777" w:rsidR="001777BE" w:rsidRDefault="001777BE">
            <w:pPr>
              <w:suppressAutoHyphens w:val="0"/>
              <w:snapToGrid w:val="0"/>
              <w:rPr>
                <w:sz w:val="20"/>
                <w:szCs w:val="20"/>
                <w:lang w:eastAsia="ru-RU"/>
              </w:rPr>
            </w:pPr>
          </w:p>
        </w:tc>
        <w:tc>
          <w:tcPr>
            <w:tcW w:w="920" w:type="dxa"/>
            <w:vAlign w:val="bottom"/>
          </w:tcPr>
          <w:p w14:paraId="6AF6AFBF" w14:textId="77777777" w:rsidR="001777BE" w:rsidRDefault="001777BE">
            <w:pPr>
              <w:suppressAutoHyphens w:val="0"/>
              <w:snapToGrid w:val="0"/>
              <w:rPr>
                <w:sz w:val="20"/>
                <w:szCs w:val="20"/>
                <w:lang w:eastAsia="ru-RU"/>
              </w:rPr>
            </w:pPr>
          </w:p>
        </w:tc>
      </w:tr>
      <w:tr w:rsidR="001777BE" w14:paraId="4A3DA99D" w14:textId="77777777" w:rsidTr="001777BE">
        <w:trPr>
          <w:gridAfter w:val="1"/>
          <w:wAfter w:w="30" w:type="dxa"/>
          <w:trHeight w:val="240"/>
        </w:trPr>
        <w:tc>
          <w:tcPr>
            <w:tcW w:w="14631" w:type="dxa"/>
            <w:gridSpan w:val="14"/>
            <w:vAlign w:val="bottom"/>
            <w:hideMark/>
          </w:tcPr>
          <w:p w14:paraId="529C1E27" w14:textId="77777777" w:rsidR="001777BE" w:rsidRDefault="001777BE">
            <w:pPr>
              <w:suppressAutoHyphens w:val="0"/>
            </w:pPr>
            <w:r>
              <w:rPr>
                <w:sz w:val="16"/>
                <w:szCs w:val="16"/>
                <w:lang w:eastAsia="ru-RU"/>
              </w:rPr>
              <w:t>Продавец: Муниципальное унитарное предприятие "Уфимские инженерные сети" городского округа город Уфа Республики Башкортостан</w:t>
            </w:r>
          </w:p>
        </w:tc>
      </w:tr>
      <w:tr w:rsidR="001777BE" w14:paraId="478B94C0" w14:textId="77777777" w:rsidTr="001777BE">
        <w:trPr>
          <w:gridAfter w:val="1"/>
          <w:wAfter w:w="30" w:type="dxa"/>
          <w:trHeight w:val="225"/>
        </w:trPr>
        <w:tc>
          <w:tcPr>
            <w:tcW w:w="14631" w:type="dxa"/>
            <w:gridSpan w:val="14"/>
            <w:vAlign w:val="bottom"/>
            <w:hideMark/>
          </w:tcPr>
          <w:p w14:paraId="3AA0D802" w14:textId="77777777" w:rsidR="001777BE" w:rsidRDefault="001777BE">
            <w:pPr>
              <w:suppressAutoHyphens w:val="0"/>
            </w:pPr>
            <w:r>
              <w:rPr>
                <w:sz w:val="16"/>
                <w:szCs w:val="16"/>
                <w:lang w:eastAsia="ru-RU"/>
              </w:rPr>
              <w:t xml:space="preserve">Адрес: </w:t>
            </w:r>
            <w:r w:rsidR="00735465" w:rsidRPr="00735465">
              <w:rPr>
                <w:sz w:val="16"/>
                <w:szCs w:val="16"/>
                <w:lang w:eastAsia="ru-RU"/>
              </w:rPr>
              <w:t>450068, Республика Башкортостан, г. Уфа, ул. Коммунаров, д.69, корп. 3</w:t>
            </w:r>
          </w:p>
        </w:tc>
      </w:tr>
      <w:tr w:rsidR="001777BE" w14:paraId="4BABEA0B" w14:textId="77777777" w:rsidTr="001777BE">
        <w:trPr>
          <w:gridAfter w:val="1"/>
          <w:wAfter w:w="30" w:type="dxa"/>
          <w:trHeight w:val="225"/>
        </w:trPr>
        <w:tc>
          <w:tcPr>
            <w:tcW w:w="14631" w:type="dxa"/>
            <w:gridSpan w:val="14"/>
            <w:vAlign w:val="bottom"/>
            <w:hideMark/>
          </w:tcPr>
          <w:p w14:paraId="50D6634A" w14:textId="77777777" w:rsidR="001777BE" w:rsidRDefault="001777BE">
            <w:pPr>
              <w:suppressAutoHyphens w:val="0"/>
            </w:pPr>
            <w:r>
              <w:rPr>
                <w:sz w:val="16"/>
                <w:szCs w:val="16"/>
                <w:lang w:eastAsia="ru-RU"/>
              </w:rPr>
              <w:t>ИНН/КПП продавца: 0277121421 / 027701001</w:t>
            </w:r>
          </w:p>
        </w:tc>
      </w:tr>
      <w:tr w:rsidR="001777BE" w14:paraId="046EE4BE" w14:textId="77777777" w:rsidTr="001777BE">
        <w:trPr>
          <w:gridAfter w:val="1"/>
          <w:wAfter w:w="30" w:type="dxa"/>
          <w:trHeight w:val="225"/>
        </w:trPr>
        <w:tc>
          <w:tcPr>
            <w:tcW w:w="14631" w:type="dxa"/>
            <w:gridSpan w:val="14"/>
            <w:vAlign w:val="bottom"/>
            <w:hideMark/>
          </w:tcPr>
          <w:p w14:paraId="1D3E91DF" w14:textId="77777777" w:rsidR="001777BE" w:rsidRDefault="001777BE">
            <w:pPr>
              <w:suppressAutoHyphens w:val="0"/>
            </w:pPr>
            <w:r>
              <w:rPr>
                <w:sz w:val="16"/>
                <w:szCs w:val="16"/>
                <w:lang w:eastAsia="ru-RU"/>
              </w:rPr>
              <w:t xml:space="preserve">Грузоотправитель и его адрес: </w:t>
            </w:r>
          </w:p>
        </w:tc>
      </w:tr>
      <w:tr w:rsidR="001777BE" w14:paraId="0B02002D" w14:textId="77777777" w:rsidTr="001777BE">
        <w:trPr>
          <w:gridAfter w:val="1"/>
          <w:wAfter w:w="30" w:type="dxa"/>
          <w:trHeight w:val="435"/>
        </w:trPr>
        <w:tc>
          <w:tcPr>
            <w:tcW w:w="14631" w:type="dxa"/>
            <w:gridSpan w:val="14"/>
            <w:vAlign w:val="bottom"/>
            <w:hideMark/>
          </w:tcPr>
          <w:p w14:paraId="2D4A0080" w14:textId="77777777" w:rsidR="001777BE" w:rsidRDefault="001777BE">
            <w:pPr>
              <w:suppressAutoHyphens w:val="0"/>
            </w:pPr>
            <w:r>
              <w:rPr>
                <w:sz w:val="16"/>
                <w:szCs w:val="16"/>
                <w:lang w:eastAsia="ru-RU"/>
              </w:rPr>
              <w:t xml:space="preserve">Грузополучатель и его адрес: </w:t>
            </w:r>
          </w:p>
        </w:tc>
      </w:tr>
      <w:tr w:rsidR="001777BE" w14:paraId="72833E19" w14:textId="77777777" w:rsidTr="001777BE">
        <w:trPr>
          <w:gridAfter w:val="1"/>
          <w:wAfter w:w="30" w:type="dxa"/>
          <w:trHeight w:val="225"/>
        </w:trPr>
        <w:tc>
          <w:tcPr>
            <w:tcW w:w="14631" w:type="dxa"/>
            <w:gridSpan w:val="14"/>
            <w:vAlign w:val="bottom"/>
            <w:hideMark/>
          </w:tcPr>
          <w:p w14:paraId="66CD715F" w14:textId="77777777" w:rsidR="001777BE" w:rsidRDefault="001777BE">
            <w:pPr>
              <w:suppressAutoHyphens w:val="0"/>
            </w:pPr>
            <w:r>
              <w:rPr>
                <w:sz w:val="16"/>
                <w:szCs w:val="16"/>
                <w:lang w:eastAsia="ru-RU"/>
              </w:rPr>
              <w:t>К платежно-расчетному документу №______________ от: ______________</w:t>
            </w:r>
          </w:p>
        </w:tc>
      </w:tr>
      <w:tr w:rsidR="001777BE" w14:paraId="7A3C6B94" w14:textId="77777777" w:rsidTr="001777BE">
        <w:trPr>
          <w:gridAfter w:val="1"/>
          <w:wAfter w:w="30" w:type="dxa"/>
          <w:trHeight w:val="225"/>
        </w:trPr>
        <w:tc>
          <w:tcPr>
            <w:tcW w:w="14631" w:type="dxa"/>
            <w:gridSpan w:val="14"/>
            <w:vAlign w:val="bottom"/>
            <w:hideMark/>
          </w:tcPr>
          <w:p w14:paraId="2FF23733" w14:textId="77777777" w:rsidR="001777BE" w:rsidRDefault="001777BE">
            <w:pPr>
              <w:suppressAutoHyphens w:val="0"/>
            </w:pPr>
            <w:r>
              <w:rPr>
                <w:sz w:val="16"/>
                <w:szCs w:val="16"/>
                <w:lang w:eastAsia="ru-RU"/>
              </w:rPr>
              <w:t xml:space="preserve">Покупатель: </w:t>
            </w:r>
          </w:p>
        </w:tc>
      </w:tr>
      <w:tr w:rsidR="001777BE" w14:paraId="157021F3" w14:textId="77777777" w:rsidTr="001777BE">
        <w:trPr>
          <w:gridAfter w:val="1"/>
          <w:wAfter w:w="30" w:type="dxa"/>
          <w:trHeight w:val="225"/>
        </w:trPr>
        <w:tc>
          <w:tcPr>
            <w:tcW w:w="14631" w:type="dxa"/>
            <w:gridSpan w:val="14"/>
            <w:vAlign w:val="bottom"/>
            <w:hideMark/>
          </w:tcPr>
          <w:p w14:paraId="7AF7F49D" w14:textId="77777777" w:rsidR="001777BE" w:rsidRDefault="001777BE">
            <w:pPr>
              <w:suppressAutoHyphens w:val="0"/>
            </w:pPr>
            <w:r>
              <w:rPr>
                <w:sz w:val="16"/>
                <w:szCs w:val="16"/>
                <w:lang w:eastAsia="ru-RU"/>
              </w:rPr>
              <w:t xml:space="preserve">Адрес: </w:t>
            </w:r>
          </w:p>
        </w:tc>
      </w:tr>
      <w:tr w:rsidR="001777BE" w14:paraId="043D1E33" w14:textId="77777777" w:rsidTr="001777BE">
        <w:trPr>
          <w:gridAfter w:val="1"/>
          <w:wAfter w:w="30" w:type="dxa"/>
          <w:trHeight w:val="225"/>
        </w:trPr>
        <w:tc>
          <w:tcPr>
            <w:tcW w:w="14631" w:type="dxa"/>
            <w:gridSpan w:val="14"/>
            <w:vAlign w:val="bottom"/>
            <w:hideMark/>
          </w:tcPr>
          <w:p w14:paraId="09D324F2" w14:textId="77777777" w:rsidR="001777BE" w:rsidRDefault="001777BE">
            <w:pPr>
              <w:suppressAutoHyphens w:val="0"/>
            </w:pPr>
            <w:r>
              <w:rPr>
                <w:sz w:val="16"/>
                <w:szCs w:val="16"/>
                <w:lang w:eastAsia="ru-RU"/>
              </w:rPr>
              <w:t xml:space="preserve">ИНН/КПП покупателя: </w:t>
            </w:r>
          </w:p>
        </w:tc>
      </w:tr>
      <w:tr w:rsidR="001777BE" w14:paraId="41C428BA" w14:textId="77777777" w:rsidTr="001777BE">
        <w:trPr>
          <w:gridAfter w:val="1"/>
          <w:wAfter w:w="30" w:type="dxa"/>
          <w:trHeight w:val="225"/>
        </w:trPr>
        <w:tc>
          <w:tcPr>
            <w:tcW w:w="4239" w:type="dxa"/>
            <w:gridSpan w:val="4"/>
            <w:hideMark/>
          </w:tcPr>
          <w:p w14:paraId="37BC4C8A" w14:textId="77777777" w:rsidR="001777BE" w:rsidRDefault="001777BE">
            <w:pPr>
              <w:suppressAutoHyphens w:val="0"/>
            </w:pPr>
            <w:r>
              <w:rPr>
                <w:sz w:val="16"/>
                <w:szCs w:val="16"/>
                <w:lang w:eastAsia="ru-RU"/>
              </w:rPr>
              <w:t>Валюта: наименование, код Российский рубль, 643</w:t>
            </w:r>
          </w:p>
        </w:tc>
        <w:tc>
          <w:tcPr>
            <w:tcW w:w="1148" w:type="dxa"/>
            <w:vAlign w:val="bottom"/>
          </w:tcPr>
          <w:p w14:paraId="4DD124F2" w14:textId="77777777" w:rsidR="001777BE" w:rsidRDefault="001777BE">
            <w:pPr>
              <w:suppressAutoHyphens w:val="0"/>
              <w:snapToGrid w:val="0"/>
              <w:rPr>
                <w:sz w:val="16"/>
                <w:szCs w:val="16"/>
                <w:lang w:eastAsia="ru-RU"/>
              </w:rPr>
            </w:pPr>
          </w:p>
        </w:tc>
        <w:tc>
          <w:tcPr>
            <w:tcW w:w="1021" w:type="dxa"/>
            <w:vAlign w:val="bottom"/>
          </w:tcPr>
          <w:p w14:paraId="6B833772" w14:textId="77777777" w:rsidR="001777BE" w:rsidRDefault="001777BE">
            <w:pPr>
              <w:suppressAutoHyphens w:val="0"/>
              <w:snapToGrid w:val="0"/>
              <w:rPr>
                <w:sz w:val="20"/>
                <w:szCs w:val="20"/>
                <w:lang w:eastAsia="ru-RU"/>
              </w:rPr>
            </w:pPr>
          </w:p>
        </w:tc>
        <w:tc>
          <w:tcPr>
            <w:tcW w:w="1415" w:type="dxa"/>
            <w:vAlign w:val="bottom"/>
          </w:tcPr>
          <w:p w14:paraId="23F300F5" w14:textId="77777777" w:rsidR="001777BE" w:rsidRDefault="001777BE">
            <w:pPr>
              <w:suppressAutoHyphens w:val="0"/>
              <w:snapToGrid w:val="0"/>
              <w:rPr>
                <w:sz w:val="20"/>
                <w:szCs w:val="20"/>
                <w:lang w:eastAsia="ru-RU"/>
              </w:rPr>
            </w:pPr>
          </w:p>
        </w:tc>
        <w:tc>
          <w:tcPr>
            <w:tcW w:w="719" w:type="dxa"/>
            <w:vAlign w:val="bottom"/>
          </w:tcPr>
          <w:p w14:paraId="3C788A40" w14:textId="77777777" w:rsidR="001777BE" w:rsidRDefault="001777BE">
            <w:pPr>
              <w:suppressAutoHyphens w:val="0"/>
              <w:snapToGrid w:val="0"/>
              <w:rPr>
                <w:sz w:val="20"/>
                <w:szCs w:val="20"/>
                <w:lang w:eastAsia="ru-RU"/>
              </w:rPr>
            </w:pPr>
          </w:p>
        </w:tc>
        <w:tc>
          <w:tcPr>
            <w:tcW w:w="1011" w:type="dxa"/>
            <w:vAlign w:val="bottom"/>
          </w:tcPr>
          <w:p w14:paraId="775C8B85" w14:textId="77777777" w:rsidR="001777BE" w:rsidRDefault="001777BE">
            <w:pPr>
              <w:suppressAutoHyphens w:val="0"/>
              <w:snapToGrid w:val="0"/>
              <w:rPr>
                <w:sz w:val="20"/>
                <w:szCs w:val="20"/>
                <w:lang w:eastAsia="ru-RU"/>
              </w:rPr>
            </w:pPr>
          </w:p>
        </w:tc>
        <w:tc>
          <w:tcPr>
            <w:tcW w:w="1093" w:type="dxa"/>
            <w:vAlign w:val="bottom"/>
          </w:tcPr>
          <w:p w14:paraId="34615817" w14:textId="77777777" w:rsidR="001777BE" w:rsidRDefault="001777BE">
            <w:pPr>
              <w:suppressAutoHyphens w:val="0"/>
              <w:snapToGrid w:val="0"/>
              <w:rPr>
                <w:sz w:val="20"/>
                <w:szCs w:val="20"/>
                <w:lang w:eastAsia="ru-RU"/>
              </w:rPr>
            </w:pPr>
          </w:p>
        </w:tc>
        <w:tc>
          <w:tcPr>
            <w:tcW w:w="1415" w:type="dxa"/>
            <w:vAlign w:val="bottom"/>
          </w:tcPr>
          <w:p w14:paraId="157D3E0E" w14:textId="77777777" w:rsidR="001777BE" w:rsidRDefault="001777BE">
            <w:pPr>
              <w:suppressAutoHyphens w:val="0"/>
              <w:snapToGrid w:val="0"/>
              <w:rPr>
                <w:sz w:val="20"/>
                <w:szCs w:val="20"/>
                <w:lang w:eastAsia="ru-RU"/>
              </w:rPr>
            </w:pPr>
          </w:p>
        </w:tc>
        <w:tc>
          <w:tcPr>
            <w:tcW w:w="756" w:type="dxa"/>
            <w:vAlign w:val="bottom"/>
          </w:tcPr>
          <w:p w14:paraId="00C24E72" w14:textId="77777777" w:rsidR="001777BE" w:rsidRDefault="001777BE">
            <w:pPr>
              <w:suppressAutoHyphens w:val="0"/>
              <w:snapToGrid w:val="0"/>
              <w:rPr>
                <w:sz w:val="20"/>
                <w:szCs w:val="20"/>
                <w:lang w:eastAsia="ru-RU"/>
              </w:rPr>
            </w:pPr>
          </w:p>
        </w:tc>
        <w:tc>
          <w:tcPr>
            <w:tcW w:w="894" w:type="dxa"/>
            <w:vAlign w:val="bottom"/>
          </w:tcPr>
          <w:p w14:paraId="39481719" w14:textId="77777777" w:rsidR="001777BE" w:rsidRDefault="001777BE">
            <w:pPr>
              <w:suppressAutoHyphens w:val="0"/>
              <w:snapToGrid w:val="0"/>
              <w:rPr>
                <w:sz w:val="20"/>
                <w:szCs w:val="20"/>
                <w:lang w:eastAsia="ru-RU"/>
              </w:rPr>
            </w:pPr>
          </w:p>
        </w:tc>
        <w:tc>
          <w:tcPr>
            <w:tcW w:w="920" w:type="dxa"/>
            <w:vAlign w:val="bottom"/>
          </w:tcPr>
          <w:p w14:paraId="1DAAEFF4" w14:textId="77777777" w:rsidR="001777BE" w:rsidRDefault="001777BE">
            <w:pPr>
              <w:suppressAutoHyphens w:val="0"/>
              <w:snapToGrid w:val="0"/>
              <w:rPr>
                <w:sz w:val="20"/>
                <w:szCs w:val="20"/>
                <w:lang w:eastAsia="ru-RU"/>
              </w:rPr>
            </w:pPr>
          </w:p>
        </w:tc>
      </w:tr>
      <w:tr w:rsidR="001777BE" w14:paraId="2626220C" w14:textId="77777777" w:rsidTr="001777BE">
        <w:trPr>
          <w:gridAfter w:val="1"/>
          <w:wAfter w:w="30" w:type="dxa"/>
          <w:trHeight w:val="225"/>
        </w:trPr>
        <w:tc>
          <w:tcPr>
            <w:tcW w:w="7823" w:type="dxa"/>
            <w:gridSpan w:val="7"/>
            <w:vAlign w:val="bottom"/>
            <w:hideMark/>
          </w:tcPr>
          <w:p w14:paraId="1D5B2D2E" w14:textId="77777777" w:rsidR="001777BE" w:rsidRDefault="001777BE">
            <w:pPr>
              <w:suppressAutoHyphens w:val="0"/>
            </w:pPr>
            <w:r>
              <w:rPr>
                <w:sz w:val="16"/>
                <w:szCs w:val="16"/>
                <w:lang w:eastAsia="ru-RU"/>
              </w:rPr>
              <w:t xml:space="preserve">Идентификатор государственного контракта, договора (соглашения) (при наличии):  </w:t>
            </w:r>
          </w:p>
        </w:tc>
        <w:tc>
          <w:tcPr>
            <w:tcW w:w="719" w:type="dxa"/>
            <w:vAlign w:val="bottom"/>
          </w:tcPr>
          <w:p w14:paraId="4DE10DBC" w14:textId="77777777" w:rsidR="001777BE" w:rsidRDefault="001777BE">
            <w:pPr>
              <w:suppressAutoHyphens w:val="0"/>
              <w:snapToGrid w:val="0"/>
              <w:rPr>
                <w:sz w:val="16"/>
                <w:szCs w:val="16"/>
                <w:lang w:eastAsia="ru-RU"/>
              </w:rPr>
            </w:pPr>
          </w:p>
        </w:tc>
        <w:tc>
          <w:tcPr>
            <w:tcW w:w="1011" w:type="dxa"/>
            <w:vAlign w:val="bottom"/>
          </w:tcPr>
          <w:p w14:paraId="4DD8BED6" w14:textId="77777777" w:rsidR="001777BE" w:rsidRDefault="001777BE">
            <w:pPr>
              <w:suppressAutoHyphens w:val="0"/>
              <w:snapToGrid w:val="0"/>
              <w:rPr>
                <w:sz w:val="20"/>
                <w:szCs w:val="20"/>
                <w:lang w:eastAsia="ru-RU"/>
              </w:rPr>
            </w:pPr>
          </w:p>
        </w:tc>
        <w:tc>
          <w:tcPr>
            <w:tcW w:w="1093" w:type="dxa"/>
            <w:vAlign w:val="bottom"/>
          </w:tcPr>
          <w:p w14:paraId="0F1DF3E8" w14:textId="77777777" w:rsidR="001777BE" w:rsidRDefault="001777BE">
            <w:pPr>
              <w:suppressAutoHyphens w:val="0"/>
              <w:snapToGrid w:val="0"/>
              <w:rPr>
                <w:sz w:val="20"/>
                <w:szCs w:val="20"/>
                <w:lang w:eastAsia="ru-RU"/>
              </w:rPr>
            </w:pPr>
          </w:p>
        </w:tc>
        <w:tc>
          <w:tcPr>
            <w:tcW w:w="1415" w:type="dxa"/>
            <w:vAlign w:val="bottom"/>
          </w:tcPr>
          <w:p w14:paraId="0B22CECC" w14:textId="77777777" w:rsidR="001777BE" w:rsidRDefault="001777BE">
            <w:pPr>
              <w:suppressAutoHyphens w:val="0"/>
              <w:snapToGrid w:val="0"/>
              <w:rPr>
                <w:sz w:val="20"/>
                <w:szCs w:val="20"/>
                <w:lang w:eastAsia="ru-RU"/>
              </w:rPr>
            </w:pPr>
          </w:p>
        </w:tc>
        <w:tc>
          <w:tcPr>
            <w:tcW w:w="756" w:type="dxa"/>
            <w:vAlign w:val="bottom"/>
          </w:tcPr>
          <w:p w14:paraId="51640E79" w14:textId="77777777" w:rsidR="001777BE" w:rsidRDefault="001777BE">
            <w:pPr>
              <w:suppressAutoHyphens w:val="0"/>
              <w:snapToGrid w:val="0"/>
              <w:rPr>
                <w:sz w:val="20"/>
                <w:szCs w:val="20"/>
                <w:lang w:eastAsia="ru-RU"/>
              </w:rPr>
            </w:pPr>
          </w:p>
        </w:tc>
        <w:tc>
          <w:tcPr>
            <w:tcW w:w="894" w:type="dxa"/>
            <w:vAlign w:val="bottom"/>
          </w:tcPr>
          <w:p w14:paraId="068C11CD" w14:textId="77777777" w:rsidR="001777BE" w:rsidRDefault="001777BE">
            <w:pPr>
              <w:suppressAutoHyphens w:val="0"/>
              <w:snapToGrid w:val="0"/>
              <w:rPr>
                <w:sz w:val="20"/>
                <w:szCs w:val="20"/>
                <w:lang w:eastAsia="ru-RU"/>
              </w:rPr>
            </w:pPr>
          </w:p>
        </w:tc>
        <w:tc>
          <w:tcPr>
            <w:tcW w:w="920" w:type="dxa"/>
            <w:vAlign w:val="bottom"/>
          </w:tcPr>
          <w:p w14:paraId="469390C8" w14:textId="77777777" w:rsidR="001777BE" w:rsidRDefault="001777BE">
            <w:pPr>
              <w:suppressAutoHyphens w:val="0"/>
              <w:snapToGrid w:val="0"/>
              <w:rPr>
                <w:sz w:val="20"/>
                <w:szCs w:val="20"/>
                <w:lang w:eastAsia="ru-RU"/>
              </w:rPr>
            </w:pPr>
          </w:p>
        </w:tc>
      </w:tr>
      <w:tr w:rsidR="001777BE" w14:paraId="219CC9CD" w14:textId="77777777" w:rsidTr="001777BE">
        <w:trPr>
          <w:gridAfter w:val="1"/>
          <w:wAfter w:w="30" w:type="dxa"/>
          <w:trHeight w:val="225"/>
        </w:trPr>
        <w:tc>
          <w:tcPr>
            <w:tcW w:w="1843" w:type="dxa"/>
            <w:vAlign w:val="bottom"/>
          </w:tcPr>
          <w:p w14:paraId="1FF4F496" w14:textId="77777777" w:rsidR="001777BE" w:rsidRDefault="001777BE">
            <w:pPr>
              <w:suppressAutoHyphens w:val="0"/>
              <w:snapToGrid w:val="0"/>
              <w:rPr>
                <w:sz w:val="20"/>
                <w:szCs w:val="20"/>
                <w:lang w:eastAsia="ru-RU"/>
              </w:rPr>
            </w:pPr>
          </w:p>
        </w:tc>
        <w:tc>
          <w:tcPr>
            <w:tcW w:w="816" w:type="dxa"/>
            <w:vAlign w:val="bottom"/>
          </w:tcPr>
          <w:p w14:paraId="1357EA3F" w14:textId="77777777" w:rsidR="001777BE" w:rsidRDefault="001777BE">
            <w:pPr>
              <w:suppressAutoHyphens w:val="0"/>
              <w:snapToGrid w:val="0"/>
              <w:rPr>
                <w:sz w:val="20"/>
                <w:szCs w:val="20"/>
                <w:lang w:eastAsia="ru-RU"/>
              </w:rPr>
            </w:pPr>
          </w:p>
        </w:tc>
        <w:tc>
          <w:tcPr>
            <w:tcW w:w="483" w:type="dxa"/>
            <w:vAlign w:val="bottom"/>
          </w:tcPr>
          <w:p w14:paraId="2EC23EDE" w14:textId="77777777" w:rsidR="001777BE" w:rsidRDefault="001777BE">
            <w:pPr>
              <w:suppressAutoHyphens w:val="0"/>
              <w:snapToGrid w:val="0"/>
              <w:rPr>
                <w:sz w:val="20"/>
                <w:szCs w:val="20"/>
                <w:lang w:eastAsia="ru-RU"/>
              </w:rPr>
            </w:pPr>
          </w:p>
        </w:tc>
        <w:tc>
          <w:tcPr>
            <w:tcW w:w="1097" w:type="dxa"/>
            <w:vAlign w:val="bottom"/>
          </w:tcPr>
          <w:p w14:paraId="6CF2852A" w14:textId="77777777" w:rsidR="001777BE" w:rsidRDefault="001777BE">
            <w:pPr>
              <w:suppressAutoHyphens w:val="0"/>
              <w:snapToGrid w:val="0"/>
              <w:rPr>
                <w:sz w:val="20"/>
                <w:szCs w:val="20"/>
                <w:lang w:eastAsia="ru-RU"/>
              </w:rPr>
            </w:pPr>
          </w:p>
        </w:tc>
        <w:tc>
          <w:tcPr>
            <w:tcW w:w="1148" w:type="dxa"/>
            <w:vAlign w:val="bottom"/>
          </w:tcPr>
          <w:p w14:paraId="2EEB9724" w14:textId="77777777" w:rsidR="001777BE" w:rsidRDefault="001777BE">
            <w:pPr>
              <w:suppressAutoHyphens w:val="0"/>
              <w:snapToGrid w:val="0"/>
              <w:rPr>
                <w:sz w:val="20"/>
                <w:szCs w:val="20"/>
                <w:lang w:eastAsia="ru-RU"/>
              </w:rPr>
            </w:pPr>
          </w:p>
        </w:tc>
        <w:tc>
          <w:tcPr>
            <w:tcW w:w="1021" w:type="dxa"/>
            <w:vAlign w:val="bottom"/>
          </w:tcPr>
          <w:p w14:paraId="1F1215B9" w14:textId="77777777" w:rsidR="001777BE" w:rsidRDefault="001777BE">
            <w:pPr>
              <w:suppressAutoHyphens w:val="0"/>
              <w:snapToGrid w:val="0"/>
              <w:rPr>
                <w:sz w:val="20"/>
                <w:szCs w:val="20"/>
                <w:lang w:eastAsia="ru-RU"/>
              </w:rPr>
            </w:pPr>
          </w:p>
        </w:tc>
        <w:tc>
          <w:tcPr>
            <w:tcW w:w="1415" w:type="dxa"/>
            <w:vAlign w:val="bottom"/>
          </w:tcPr>
          <w:p w14:paraId="13D8254A" w14:textId="77777777" w:rsidR="001777BE" w:rsidRDefault="001777BE">
            <w:pPr>
              <w:suppressAutoHyphens w:val="0"/>
              <w:snapToGrid w:val="0"/>
              <w:rPr>
                <w:sz w:val="20"/>
                <w:szCs w:val="20"/>
                <w:lang w:eastAsia="ru-RU"/>
              </w:rPr>
            </w:pPr>
          </w:p>
        </w:tc>
        <w:tc>
          <w:tcPr>
            <w:tcW w:w="719" w:type="dxa"/>
            <w:vAlign w:val="bottom"/>
          </w:tcPr>
          <w:p w14:paraId="661B3B82" w14:textId="77777777" w:rsidR="001777BE" w:rsidRDefault="001777BE">
            <w:pPr>
              <w:suppressAutoHyphens w:val="0"/>
              <w:snapToGrid w:val="0"/>
              <w:rPr>
                <w:sz w:val="20"/>
                <w:szCs w:val="20"/>
                <w:lang w:eastAsia="ru-RU"/>
              </w:rPr>
            </w:pPr>
          </w:p>
        </w:tc>
        <w:tc>
          <w:tcPr>
            <w:tcW w:w="1011" w:type="dxa"/>
            <w:vAlign w:val="bottom"/>
          </w:tcPr>
          <w:p w14:paraId="3DC6C9D6" w14:textId="77777777" w:rsidR="001777BE" w:rsidRDefault="001777BE">
            <w:pPr>
              <w:suppressAutoHyphens w:val="0"/>
              <w:snapToGrid w:val="0"/>
              <w:rPr>
                <w:sz w:val="20"/>
                <w:szCs w:val="20"/>
                <w:lang w:eastAsia="ru-RU"/>
              </w:rPr>
            </w:pPr>
          </w:p>
        </w:tc>
        <w:tc>
          <w:tcPr>
            <w:tcW w:w="1093" w:type="dxa"/>
            <w:vAlign w:val="bottom"/>
          </w:tcPr>
          <w:p w14:paraId="0E39E7E5" w14:textId="77777777" w:rsidR="001777BE" w:rsidRDefault="001777BE">
            <w:pPr>
              <w:suppressAutoHyphens w:val="0"/>
              <w:snapToGrid w:val="0"/>
              <w:rPr>
                <w:sz w:val="20"/>
                <w:szCs w:val="20"/>
                <w:lang w:eastAsia="ru-RU"/>
              </w:rPr>
            </w:pPr>
          </w:p>
        </w:tc>
        <w:tc>
          <w:tcPr>
            <w:tcW w:w="1415" w:type="dxa"/>
            <w:vAlign w:val="bottom"/>
          </w:tcPr>
          <w:p w14:paraId="5E81E4CD" w14:textId="77777777" w:rsidR="001777BE" w:rsidRDefault="001777BE">
            <w:pPr>
              <w:suppressAutoHyphens w:val="0"/>
              <w:snapToGrid w:val="0"/>
              <w:rPr>
                <w:sz w:val="20"/>
                <w:szCs w:val="20"/>
                <w:lang w:eastAsia="ru-RU"/>
              </w:rPr>
            </w:pPr>
          </w:p>
        </w:tc>
        <w:tc>
          <w:tcPr>
            <w:tcW w:w="756" w:type="dxa"/>
            <w:vAlign w:val="bottom"/>
          </w:tcPr>
          <w:p w14:paraId="3833778C" w14:textId="77777777" w:rsidR="001777BE" w:rsidRDefault="001777BE">
            <w:pPr>
              <w:suppressAutoHyphens w:val="0"/>
              <w:snapToGrid w:val="0"/>
              <w:rPr>
                <w:sz w:val="20"/>
                <w:szCs w:val="20"/>
                <w:lang w:eastAsia="ru-RU"/>
              </w:rPr>
            </w:pPr>
          </w:p>
        </w:tc>
        <w:tc>
          <w:tcPr>
            <w:tcW w:w="894" w:type="dxa"/>
            <w:vAlign w:val="bottom"/>
          </w:tcPr>
          <w:p w14:paraId="297DFEFE" w14:textId="77777777" w:rsidR="001777BE" w:rsidRDefault="001777BE">
            <w:pPr>
              <w:suppressAutoHyphens w:val="0"/>
              <w:snapToGrid w:val="0"/>
              <w:rPr>
                <w:sz w:val="20"/>
                <w:szCs w:val="20"/>
                <w:lang w:eastAsia="ru-RU"/>
              </w:rPr>
            </w:pPr>
          </w:p>
        </w:tc>
        <w:tc>
          <w:tcPr>
            <w:tcW w:w="920" w:type="dxa"/>
            <w:vAlign w:val="bottom"/>
          </w:tcPr>
          <w:p w14:paraId="61AC148A" w14:textId="77777777" w:rsidR="001777BE" w:rsidRDefault="001777BE">
            <w:pPr>
              <w:suppressAutoHyphens w:val="0"/>
              <w:snapToGrid w:val="0"/>
              <w:rPr>
                <w:sz w:val="20"/>
                <w:szCs w:val="20"/>
                <w:lang w:eastAsia="ru-RU"/>
              </w:rPr>
            </w:pPr>
          </w:p>
        </w:tc>
      </w:tr>
      <w:tr w:rsidR="001777BE" w14:paraId="0E09F38F" w14:textId="77777777" w:rsidTr="001777BE">
        <w:trPr>
          <w:cantSplit/>
          <w:trHeight w:val="645"/>
        </w:trPr>
        <w:tc>
          <w:tcPr>
            <w:tcW w:w="1843" w:type="dxa"/>
            <w:vMerge w:val="restart"/>
            <w:tcBorders>
              <w:top w:val="single" w:sz="4" w:space="0" w:color="000000"/>
              <w:left w:val="single" w:sz="4" w:space="0" w:color="000000"/>
              <w:bottom w:val="single" w:sz="4" w:space="0" w:color="000000"/>
              <w:right w:val="nil"/>
            </w:tcBorders>
            <w:vAlign w:val="center"/>
            <w:hideMark/>
          </w:tcPr>
          <w:p w14:paraId="16F684E2" w14:textId="77777777" w:rsidR="001777BE" w:rsidRDefault="001777BE">
            <w:pPr>
              <w:suppressAutoHyphens w:val="0"/>
              <w:jc w:val="center"/>
            </w:pPr>
            <w:r>
              <w:rPr>
                <w:sz w:val="16"/>
                <w:szCs w:val="16"/>
                <w:lang w:eastAsia="ru-RU"/>
              </w:rPr>
              <w:t>Наименование товара (описание выполненных работ, оказанных услуг), имущественного права</w:t>
            </w:r>
          </w:p>
        </w:tc>
        <w:tc>
          <w:tcPr>
            <w:tcW w:w="816" w:type="dxa"/>
            <w:vMerge w:val="restart"/>
            <w:tcBorders>
              <w:top w:val="single" w:sz="4" w:space="0" w:color="000000"/>
              <w:left w:val="single" w:sz="4" w:space="0" w:color="000000"/>
              <w:bottom w:val="single" w:sz="4" w:space="0" w:color="000000"/>
              <w:right w:val="nil"/>
            </w:tcBorders>
            <w:vAlign w:val="center"/>
            <w:hideMark/>
          </w:tcPr>
          <w:p w14:paraId="0A54898D" w14:textId="77777777" w:rsidR="001777BE" w:rsidRDefault="001777BE">
            <w:pPr>
              <w:suppressAutoHyphens w:val="0"/>
              <w:jc w:val="center"/>
            </w:pPr>
            <w:r>
              <w:rPr>
                <w:sz w:val="16"/>
                <w:szCs w:val="16"/>
                <w:lang w:eastAsia="ru-RU"/>
              </w:rPr>
              <w:t>Код вида товара</w:t>
            </w:r>
          </w:p>
        </w:tc>
        <w:tc>
          <w:tcPr>
            <w:tcW w:w="1580" w:type="dxa"/>
            <w:gridSpan w:val="2"/>
            <w:tcBorders>
              <w:top w:val="single" w:sz="4" w:space="0" w:color="000000"/>
              <w:left w:val="single" w:sz="4" w:space="0" w:color="000000"/>
              <w:bottom w:val="single" w:sz="4" w:space="0" w:color="000000"/>
              <w:right w:val="nil"/>
            </w:tcBorders>
            <w:vAlign w:val="center"/>
            <w:hideMark/>
          </w:tcPr>
          <w:p w14:paraId="682DA995" w14:textId="77777777" w:rsidR="001777BE" w:rsidRDefault="001777BE">
            <w:pPr>
              <w:suppressAutoHyphens w:val="0"/>
              <w:jc w:val="center"/>
            </w:pPr>
            <w:r>
              <w:rPr>
                <w:sz w:val="16"/>
                <w:szCs w:val="16"/>
                <w:lang w:eastAsia="ru-RU"/>
              </w:rPr>
              <w:t>Единица</w:t>
            </w:r>
            <w:r>
              <w:rPr>
                <w:sz w:val="16"/>
                <w:szCs w:val="16"/>
                <w:lang w:eastAsia="ru-RU"/>
              </w:rPr>
              <w:br/>
              <w:t>измерения</w:t>
            </w:r>
          </w:p>
        </w:tc>
        <w:tc>
          <w:tcPr>
            <w:tcW w:w="1148" w:type="dxa"/>
            <w:vMerge w:val="restart"/>
            <w:tcBorders>
              <w:top w:val="single" w:sz="4" w:space="0" w:color="000000"/>
              <w:left w:val="single" w:sz="4" w:space="0" w:color="000000"/>
              <w:bottom w:val="single" w:sz="4" w:space="0" w:color="000000"/>
              <w:right w:val="nil"/>
            </w:tcBorders>
            <w:vAlign w:val="center"/>
            <w:hideMark/>
          </w:tcPr>
          <w:p w14:paraId="3ACF9E48" w14:textId="77777777" w:rsidR="001777BE" w:rsidRDefault="001777BE">
            <w:pPr>
              <w:suppressAutoHyphens w:val="0"/>
              <w:jc w:val="center"/>
            </w:pPr>
            <w:r>
              <w:rPr>
                <w:sz w:val="16"/>
                <w:szCs w:val="16"/>
                <w:lang w:eastAsia="ru-RU"/>
              </w:rPr>
              <w:t>Коли-</w:t>
            </w:r>
            <w:r>
              <w:rPr>
                <w:sz w:val="16"/>
                <w:szCs w:val="16"/>
                <w:lang w:eastAsia="ru-RU"/>
              </w:rPr>
              <w:br/>
              <w:t>чество</w:t>
            </w:r>
            <w:r>
              <w:rPr>
                <w:sz w:val="16"/>
                <w:szCs w:val="16"/>
                <w:lang w:eastAsia="ru-RU"/>
              </w:rPr>
              <w:br/>
              <w:t>(объем)</w:t>
            </w:r>
          </w:p>
        </w:tc>
        <w:tc>
          <w:tcPr>
            <w:tcW w:w="1021" w:type="dxa"/>
            <w:vMerge w:val="restart"/>
            <w:tcBorders>
              <w:top w:val="single" w:sz="4" w:space="0" w:color="000000"/>
              <w:left w:val="single" w:sz="4" w:space="0" w:color="000000"/>
              <w:bottom w:val="single" w:sz="4" w:space="0" w:color="000000"/>
              <w:right w:val="nil"/>
            </w:tcBorders>
            <w:vAlign w:val="center"/>
            <w:hideMark/>
          </w:tcPr>
          <w:p w14:paraId="49F8123D" w14:textId="77777777" w:rsidR="001777BE" w:rsidRDefault="001777BE">
            <w:pPr>
              <w:suppressAutoHyphens w:val="0"/>
              <w:jc w:val="center"/>
            </w:pPr>
            <w:r>
              <w:rPr>
                <w:sz w:val="16"/>
                <w:szCs w:val="16"/>
                <w:lang w:eastAsia="ru-RU"/>
              </w:rPr>
              <w:t>Цена (тариф) за единицу измерения</w:t>
            </w:r>
          </w:p>
        </w:tc>
        <w:tc>
          <w:tcPr>
            <w:tcW w:w="1415" w:type="dxa"/>
            <w:vMerge w:val="restart"/>
            <w:tcBorders>
              <w:top w:val="single" w:sz="4" w:space="0" w:color="000000"/>
              <w:left w:val="single" w:sz="4" w:space="0" w:color="000000"/>
              <w:bottom w:val="single" w:sz="4" w:space="0" w:color="000000"/>
              <w:right w:val="nil"/>
            </w:tcBorders>
            <w:vAlign w:val="center"/>
            <w:hideMark/>
          </w:tcPr>
          <w:p w14:paraId="4CE07F15" w14:textId="77777777" w:rsidR="001777BE" w:rsidRDefault="001777BE">
            <w:pPr>
              <w:suppressAutoHyphens w:val="0"/>
              <w:jc w:val="center"/>
            </w:pPr>
            <w:r>
              <w:rPr>
                <w:sz w:val="16"/>
                <w:szCs w:val="16"/>
                <w:lang w:eastAsia="ru-RU"/>
              </w:rPr>
              <w:t>Стоимость товаров (работ, услуг), имущественных прав без налога - всего</w:t>
            </w:r>
          </w:p>
        </w:tc>
        <w:tc>
          <w:tcPr>
            <w:tcW w:w="719" w:type="dxa"/>
            <w:vMerge w:val="restart"/>
            <w:tcBorders>
              <w:top w:val="single" w:sz="4" w:space="0" w:color="000000"/>
              <w:left w:val="single" w:sz="4" w:space="0" w:color="000000"/>
              <w:bottom w:val="single" w:sz="4" w:space="0" w:color="000000"/>
              <w:right w:val="nil"/>
            </w:tcBorders>
            <w:vAlign w:val="center"/>
            <w:hideMark/>
          </w:tcPr>
          <w:p w14:paraId="5B78290F" w14:textId="77777777" w:rsidR="001777BE" w:rsidRDefault="001777BE">
            <w:pPr>
              <w:suppressAutoHyphens w:val="0"/>
              <w:jc w:val="center"/>
            </w:pPr>
            <w:r>
              <w:rPr>
                <w:sz w:val="16"/>
                <w:szCs w:val="16"/>
                <w:lang w:eastAsia="ru-RU"/>
              </w:rPr>
              <w:t>В том</w:t>
            </w:r>
            <w:r>
              <w:rPr>
                <w:sz w:val="16"/>
                <w:szCs w:val="16"/>
                <w:lang w:eastAsia="ru-RU"/>
              </w:rPr>
              <w:br/>
              <w:t>числе</w:t>
            </w:r>
            <w:r>
              <w:rPr>
                <w:sz w:val="16"/>
                <w:szCs w:val="16"/>
                <w:lang w:eastAsia="ru-RU"/>
              </w:rPr>
              <w:br/>
              <w:t>сумма</w:t>
            </w:r>
            <w:r>
              <w:rPr>
                <w:sz w:val="16"/>
                <w:szCs w:val="16"/>
                <w:lang w:eastAsia="ru-RU"/>
              </w:rPr>
              <w:br/>
              <w:t>акциза</w:t>
            </w:r>
          </w:p>
        </w:tc>
        <w:tc>
          <w:tcPr>
            <w:tcW w:w="1011" w:type="dxa"/>
            <w:vMerge w:val="restart"/>
            <w:tcBorders>
              <w:top w:val="single" w:sz="4" w:space="0" w:color="000000"/>
              <w:left w:val="single" w:sz="4" w:space="0" w:color="000000"/>
              <w:bottom w:val="single" w:sz="4" w:space="0" w:color="000000"/>
              <w:right w:val="nil"/>
            </w:tcBorders>
            <w:vAlign w:val="center"/>
            <w:hideMark/>
          </w:tcPr>
          <w:p w14:paraId="2BCC1BE3" w14:textId="77777777" w:rsidR="001777BE" w:rsidRDefault="001777BE">
            <w:pPr>
              <w:suppressAutoHyphens w:val="0"/>
              <w:jc w:val="center"/>
            </w:pPr>
            <w:r>
              <w:rPr>
                <w:sz w:val="16"/>
                <w:szCs w:val="16"/>
                <w:lang w:eastAsia="ru-RU"/>
              </w:rPr>
              <w:t>Налоговая ставка</w:t>
            </w:r>
          </w:p>
        </w:tc>
        <w:tc>
          <w:tcPr>
            <w:tcW w:w="1093" w:type="dxa"/>
            <w:vMerge w:val="restart"/>
            <w:tcBorders>
              <w:top w:val="single" w:sz="4" w:space="0" w:color="000000"/>
              <w:left w:val="single" w:sz="4" w:space="0" w:color="000000"/>
              <w:bottom w:val="single" w:sz="4" w:space="0" w:color="000000"/>
              <w:right w:val="nil"/>
            </w:tcBorders>
            <w:vAlign w:val="center"/>
            <w:hideMark/>
          </w:tcPr>
          <w:p w14:paraId="50569B78" w14:textId="77777777" w:rsidR="001777BE" w:rsidRDefault="001777BE">
            <w:pPr>
              <w:suppressAutoHyphens w:val="0"/>
              <w:jc w:val="center"/>
            </w:pPr>
            <w:r>
              <w:rPr>
                <w:sz w:val="16"/>
                <w:szCs w:val="16"/>
                <w:lang w:eastAsia="ru-RU"/>
              </w:rPr>
              <w:t>Сумма налога, предъяв-</w:t>
            </w:r>
            <w:r>
              <w:rPr>
                <w:sz w:val="16"/>
                <w:szCs w:val="16"/>
                <w:lang w:eastAsia="ru-RU"/>
              </w:rPr>
              <w:br/>
              <w:t>ляемая покупателю</w:t>
            </w:r>
          </w:p>
        </w:tc>
        <w:tc>
          <w:tcPr>
            <w:tcW w:w="1415" w:type="dxa"/>
            <w:vMerge w:val="restart"/>
            <w:tcBorders>
              <w:top w:val="single" w:sz="4" w:space="0" w:color="000000"/>
              <w:left w:val="single" w:sz="4" w:space="0" w:color="000000"/>
              <w:bottom w:val="single" w:sz="4" w:space="0" w:color="000000"/>
              <w:right w:val="nil"/>
            </w:tcBorders>
            <w:vAlign w:val="center"/>
            <w:hideMark/>
          </w:tcPr>
          <w:p w14:paraId="259739CA" w14:textId="77777777" w:rsidR="001777BE" w:rsidRDefault="001777BE">
            <w:pPr>
              <w:suppressAutoHyphens w:val="0"/>
              <w:jc w:val="center"/>
            </w:pPr>
            <w:r>
              <w:rPr>
                <w:sz w:val="16"/>
                <w:szCs w:val="16"/>
                <w:lang w:eastAsia="ru-RU"/>
              </w:rPr>
              <w:t>Стоимость товаров (работ, услуг), имущественных прав с налогом - всего</w:t>
            </w:r>
          </w:p>
        </w:tc>
        <w:tc>
          <w:tcPr>
            <w:tcW w:w="1650" w:type="dxa"/>
            <w:gridSpan w:val="2"/>
            <w:tcBorders>
              <w:top w:val="single" w:sz="4" w:space="0" w:color="000000"/>
              <w:left w:val="single" w:sz="4" w:space="0" w:color="000000"/>
              <w:bottom w:val="single" w:sz="4" w:space="0" w:color="000000"/>
              <w:right w:val="nil"/>
            </w:tcBorders>
            <w:vAlign w:val="center"/>
            <w:hideMark/>
          </w:tcPr>
          <w:p w14:paraId="3590C324" w14:textId="77777777" w:rsidR="001777BE" w:rsidRDefault="001777BE">
            <w:pPr>
              <w:suppressAutoHyphens w:val="0"/>
              <w:jc w:val="center"/>
            </w:pPr>
            <w:r>
              <w:rPr>
                <w:sz w:val="16"/>
                <w:szCs w:val="16"/>
                <w:lang w:eastAsia="ru-RU"/>
              </w:rPr>
              <w:t>Страна</w:t>
            </w:r>
            <w:r>
              <w:rPr>
                <w:sz w:val="16"/>
                <w:szCs w:val="16"/>
                <w:lang w:eastAsia="ru-RU"/>
              </w:rPr>
              <w:br/>
              <w:t>происхождения</w:t>
            </w:r>
            <w:r>
              <w:rPr>
                <w:sz w:val="16"/>
                <w:szCs w:val="16"/>
                <w:lang w:eastAsia="ru-RU"/>
              </w:rPr>
              <w:br/>
              <w:t>товара</w:t>
            </w:r>
          </w:p>
        </w:tc>
        <w:tc>
          <w:tcPr>
            <w:tcW w:w="95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D9AFDDE" w14:textId="77777777" w:rsidR="001777BE" w:rsidRDefault="001777BE">
            <w:pPr>
              <w:suppressAutoHyphens w:val="0"/>
              <w:jc w:val="center"/>
            </w:pPr>
            <w:r>
              <w:rPr>
                <w:sz w:val="16"/>
                <w:szCs w:val="16"/>
                <w:lang w:eastAsia="ru-RU"/>
              </w:rPr>
              <w:t>Регистрационный номер</w:t>
            </w:r>
            <w:r>
              <w:rPr>
                <w:sz w:val="16"/>
                <w:szCs w:val="16"/>
                <w:lang w:eastAsia="ru-RU"/>
              </w:rPr>
              <w:br/>
              <w:t>таможенной</w:t>
            </w:r>
            <w:r>
              <w:rPr>
                <w:sz w:val="16"/>
                <w:szCs w:val="16"/>
                <w:lang w:eastAsia="ru-RU"/>
              </w:rPr>
              <w:br/>
              <w:t>декларации</w:t>
            </w:r>
          </w:p>
        </w:tc>
      </w:tr>
      <w:tr w:rsidR="001777BE" w14:paraId="2C0EE287" w14:textId="77777777" w:rsidTr="001777BE">
        <w:trPr>
          <w:cantSplit/>
          <w:trHeight w:val="840"/>
        </w:trPr>
        <w:tc>
          <w:tcPr>
            <w:tcW w:w="300" w:type="dxa"/>
            <w:vMerge/>
            <w:tcBorders>
              <w:top w:val="single" w:sz="4" w:space="0" w:color="000000"/>
              <w:left w:val="single" w:sz="4" w:space="0" w:color="000000"/>
              <w:bottom w:val="single" w:sz="4" w:space="0" w:color="000000"/>
              <w:right w:val="nil"/>
            </w:tcBorders>
            <w:vAlign w:val="center"/>
            <w:hideMark/>
          </w:tcPr>
          <w:p w14:paraId="2ED17A7C"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3554B01A" w14:textId="77777777" w:rsidR="001777BE" w:rsidRDefault="001777BE">
            <w:pPr>
              <w:suppressAutoHyphens w:val="0"/>
            </w:pPr>
          </w:p>
        </w:tc>
        <w:tc>
          <w:tcPr>
            <w:tcW w:w="483" w:type="dxa"/>
            <w:tcBorders>
              <w:top w:val="nil"/>
              <w:left w:val="single" w:sz="4" w:space="0" w:color="000000"/>
              <w:bottom w:val="single" w:sz="4" w:space="0" w:color="000000"/>
              <w:right w:val="nil"/>
            </w:tcBorders>
            <w:vAlign w:val="center"/>
            <w:hideMark/>
          </w:tcPr>
          <w:p w14:paraId="0CF4B31C" w14:textId="77777777" w:rsidR="001777BE" w:rsidRDefault="001777BE">
            <w:pPr>
              <w:suppressAutoHyphens w:val="0"/>
              <w:jc w:val="center"/>
            </w:pPr>
            <w:r>
              <w:rPr>
                <w:sz w:val="16"/>
                <w:szCs w:val="16"/>
                <w:lang w:eastAsia="ru-RU"/>
              </w:rPr>
              <w:t>код</w:t>
            </w:r>
          </w:p>
        </w:tc>
        <w:tc>
          <w:tcPr>
            <w:tcW w:w="1097" w:type="dxa"/>
            <w:tcBorders>
              <w:top w:val="nil"/>
              <w:left w:val="single" w:sz="4" w:space="0" w:color="000000"/>
              <w:bottom w:val="single" w:sz="4" w:space="0" w:color="000000"/>
              <w:right w:val="nil"/>
            </w:tcBorders>
            <w:vAlign w:val="center"/>
            <w:hideMark/>
          </w:tcPr>
          <w:p w14:paraId="2287EE99" w14:textId="77777777" w:rsidR="001777BE" w:rsidRDefault="001777BE">
            <w:pPr>
              <w:suppressAutoHyphens w:val="0"/>
              <w:jc w:val="center"/>
            </w:pPr>
            <w:r>
              <w:rPr>
                <w:sz w:val="12"/>
                <w:szCs w:val="12"/>
                <w:lang w:eastAsia="ru-RU"/>
              </w:rPr>
              <w:t>условное</w:t>
            </w:r>
            <w:r>
              <w:rPr>
                <w:sz w:val="12"/>
                <w:szCs w:val="12"/>
                <w:lang w:eastAsia="ru-RU"/>
              </w:rPr>
              <w:br/>
              <w:t>обозначение</w:t>
            </w:r>
            <w:r>
              <w:rPr>
                <w:sz w:val="12"/>
                <w:szCs w:val="12"/>
                <w:lang w:eastAsia="ru-RU"/>
              </w:rPr>
              <w:br/>
              <w:t>(национальное)</w:t>
            </w:r>
          </w:p>
        </w:tc>
        <w:tc>
          <w:tcPr>
            <w:tcW w:w="300" w:type="dxa"/>
            <w:vMerge/>
            <w:tcBorders>
              <w:top w:val="single" w:sz="4" w:space="0" w:color="000000"/>
              <w:left w:val="single" w:sz="4" w:space="0" w:color="000000"/>
              <w:bottom w:val="single" w:sz="4" w:space="0" w:color="000000"/>
              <w:right w:val="nil"/>
            </w:tcBorders>
            <w:vAlign w:val="center"/>
            <w:hideMark/>
          </w:tcPr>
          <w:p w14:paraId="53D92A9D" w14:textId="77777777" w:rsidR="001777BE" w:rsidRDefault="001777BE">
            <w:pPr>
              <w:suppressAutoHyphens w:val="0"/>
            </w:pPr>
          </w:p>
        </w:tc>
        <w:tc>
          <w:tcPr>
            <w:tcW w:w="300" w:type="dxa"/>
            <w:vMerge/>
            <w:tcBorders>
              <w:top w:val="single" w:sz="4" w:space="0" w:color="000000"/>
              <w:left w:val="single" w:sz="4" w:space="0" w:color="000000"/>
              <w:bottom w:val="single" w:sz="4" w:space="0" w:color="000000"/>
              <w:right w:val="nil"/>
            </w:tcBorders>
            <w:vAlign w:val="center"/>
            <w:hideMark/>
          </w:tcPr>
          <w:p w14:paraId="4D44AA5E" w14:textId="77777777" w:rsidR="001777BE" w:rsidRDefault="001777BE">
            <w:pPr>
              <w:suppressAutoHyphens w:val="0"/>
            </w:pPr>
          </w:p>
        </w:tc>
        <w:tc>
          <w:tcPr>
            <w:tcW w:w="3445" w:type="dxa"/>
            <w:vMerge/>
            <w:tcBorders>
              <w:top w:val="single" w:sz="4" w:space="0" w:color="000000"/>
              <w:left w:val="single" w:sz="4" w:space="0" w:color="000000"/>
              <w:bottom w:val="single" w:sz="4" w:space="0" w:color="000000"/>
              <w:right w:val="nil"/>
            </w:tcBorders>
            <w:vAlign w:val="center"/>
            <w:hideMark/>
          </w:tcPr>
          <w:p w14:paraId="5E48B01D" w14:textId="77777777" w:rsidR="001777BE" w:rsidRDefault="001777BE">
            <w:pPr>
              <w:suppressAutoHyphens w:val="0"/>
            </w:pPr>
          </w:p>
        </w:tc>
        <w:tc>
          <w:tcPr>
            <w:tcW w:w="719" w:type="dxa"/>
            <w:vMerge/>
            <w:tcBorders>
              <w:top w:val="single" w:sz="4" w:space="0" w:color="000000"/>
              <w:left w:val="single" w:sz="4" w:space="0" w:color="000000"/>
              <w:bottom w:val="single" w:sz="4" w:space="0" w:color="000000"/>
              <w:right w:val="nil"/>
            </w:tcBorders>
            <w:vAlign w:val="center"/>
            <w:hideMark/>
          </w:tcPr>
          <w:p w14:paraId="25992BD1" w14:textId="77777777" w:rsidR="001777BE" w:rsidRDefault="001777BE">
            <w:pPr>
              <w:suppressAutoHyphens w:val="0"/>
            </w:pPr>
          </w:p>
        </w:tc>
        <w:tc>
          <w:tcPr>
            <w:tcW w:w="1011" w:type="dxa"/>
            <w:vMerge/>
            <w:tcBorders>
              <w:top w:val="single" w:sz="4" w:space="0" w:color="000000"/>
              <w:left w:val="single" w:sz="4" w:space="0" w:color="000000"/>
              <w:bottom w:val="single" w:sz="4" w:space="0" w:color="000000"/>
              <w:right w:val="nil"/>
            </w:tcBorders>
            <w:vAlign w:val="center"/>
            <w:hideMark/>
          </w:tcPr>
          <w:p w14:paraId="0032BE42" w14:textId="77777777" w:rsidR="001777BE" w:rsidRDefault="001777BE">
            <w:pPr>
              <w:suppressAutoHyphens w:val="0"/>
            </w:pPr>
          </w:p>
        </w:tc>
        <w:tc>
          <w:tcPr>
            <w:tcW w:w="1093" w:type="dxa"/>
            <w:vMerge/>
            <w:tcBorders>
              <w:top w:val="single" w:sz="4" w:space="0" w:color="000000"/>
              <w:left w:val="single" w:sz="4" w:space="0" w:color="000000"/>
              <w:bottom w:val="single" w:sz="4" w:space="0" w:color="000000"/>
              <w:right w:val="nil"/>
            </w:tcBorders>
            <w:vAlign w:val="center"/>
            <w:hideMark/>
          </w:tcPr>
          <w:p w14:paraId="35B98879" w14:textId="77777777" w:rsidR="001777BE" w:rsidRDefault="001777BE">
            <w:pPr>
              <w:suppressAutoHyphens w:val="0"/>
            </w:pPr>
          </w:p>
        </w:tc>
        <w:tc>
          <w:tcPr>
            <w:tcW w:w="1415" w:type="dxa"/>
            <w:vMerge/>
            <w:tcBorders>
              <w:top w:val="single" w:sz="4" w:space="0" w:color="000000"/>
              <w:left w:val="single" w:sz="4" w:space="0" w:color="000000"/>
              <w:bottom w:val="single" w:sz="4" w:space="0" w:color="000000"/>
              <w:right w:val="nil"/>
            </w:tcBorders>
            <w:vAlign w:val="center"/>
            <w:hideMark/>
          </w:tcPr>
          <w:p w14:paraId="29B56107" w14:textId="77777777" w:rsidR="001777BE" w:rsidRDefault="001777BE">
            <w:pPr>
              <w:suppressAutoHyphens w:val="0"/>
            </w:pPr>
          </w:p>
        </w:tc>
        <w:tc>
          <w:tcPr>
            <w:tcW w:w="756" w:type="dxa"/>
            <w:tcBorders>
              <w:top w:val="nil"/>
              <w:left w:val="single" w:sz="4" w:space="0" w:color="000000"/>
              <w:bottom w:val="single" w:sz="4" w:space="0" w:color="000000"/>
              <w:right w:val="nil"/>
            </w:tcBorders>
            <w:vAlign w:val="center"/>
            <w:hideMark/>
          </w:tcPr>
          <w:p w14:paraId="2E580DF4" w14:textId="77777777" w:rsidR="001777BE" w:rsidRDefault="001777BE">
            <w:pPr>
              <w:suppressAutoHyphens w:val="0"/>
              <w:jc w:val="center"/>
            </w:pPr>
            <w:r>
              <w:rPr>
                <w:sz w:val="10"/>
                <w:szCs w:val="10"/>
                <w:lang w:eastAsia="ru-RU"/>
              </w:rPr>
              <w:t>цифровой</w:t>
            </w:r>
            <w:r>
              <w:rPr>
                <w:sz w:val="10"/>
                <w:szCs w:val="10"/>
                <w:lang w:eastAsia="ru-RU"/>
              </w:rPr>
              <w:br/>
              <w:t>код</w:t>
            </w:r>
          </w:p>
        </w:tc>
        <w:tc>
          <w:tcPr>
            <w:tcW w:w="894" w:type="dxa"/>
            <w:tcBorders>
              <w:top w:val="nil"/>
              <w:left w:val="single" w:sz="4" w:space="0" w:color="000000"/>
              <w:bottom w:val="single" w:sz="4" w:space="0" w:color="000000"/>
              <w:right w:val="nil"/>
            </w:tcBorders>
            <w:vAlign w:val="center"/>
            <w:hideMark/>
          </w:tcPr>
          <w:p w14:paraId="031C1D44" w14:textId="77777777" w:rsidR="001777BE" w:rsidRDefault="001777BE">
            <w:pPr>
              <w:suppressAutoHyphens w:val="0"/>
              <w:jc w:val="center"/>
            </w:pPr>
            <w:r>
              <w:rPr>
                <w:sz w:val="10"/>
                <w:szCs w:val="10"/>
                <w:lang w:eastAsia="ru-RU"/>
              </w:rPr>
              <w:t>краткое</w:t>
            </w:r>
            <w:r>
              <w:rPr>
                <w:sz w:val="10"/>
                <w:szCs w:val="10"/>
                <w:lang w:eastAsia="ru-RU"/>
              </w:rPr>
              <w:br/>
              <w:t>наименование</w:t>
            </w:r>
          </w:p>
        </w:tc>
        <w:tc>
          <w:tcPr>
            <w:tcW w:w="1094" w:type="dxa"/>
            <w:gridSpan w:val="2"/>
            <w:vMerge/>
            <w:tcBorders>
              <w:top w:val="nil"/>
              <w:left w:val="single" w:sz="4" w:space="0" w:color="000000"/>
              <w:bottom w:val="single" w:sz="4" w:space="0" w:color="000000"/>
              <w:right w:val="nil"/>
            </w:tcBorders>
            <w:vAlign w:val="center"/>
            <w:hideMark/>
          </w:tcPr>
          <w:p w14:paraId="689B6216" w14:textId="77777777" w:rsidR="001777BE" w:rsidRDefault="001777BE">
            <w:pPr>
              <w:suppressAutoHyphens w:val="0"/>
            </w:pPr>
          </w:p>
        </w:tc>
      </w:tr>
      <w:tr w:rsidR="001777BE" w14:paraId="0C901729" w14:textId="77777777" w:rsidTr="001777BE">
        <w:trPr>
          <w:trHeight w:val="225"/>
        </w:trPr>
        <w:tc>
          <w:tcPr>
            <w:tcW w:w="1843" w:type="dxa"/>
            <w:tcBorders>
              <w:top w:val="nil"/>
              <w:left w:val="single" w:sz="4" w:space="0" w:color="000000"/>
              <w:bottom w:val="single" w:sz="4" w:space="0" w:color="000000"/>
              <w:right w:val="nil"/>
            </w:tcBorders>
            <w:vAlign w:val="center"/>
            <w:hideMark/>
          </w:tcPr>
          <w:p w14:paraId="52151B2D" w14:textId="77777777" w:rsidR="001777BE" w:rsidRDefault="001777BE">
            <w:pPr>
              <w:suppressAutoHyphens w:val="0"/>
              <w:jc w:val="center"/>
            </w:pPr>
            <w:r>
              <w:rPr>
                <w:sz w:val="12"/>
                <w:szCs w:val="12"/>
                <w:lang w:eastAsia="ru-RU"/>
              </w:rPr>
              <w:t>1</w:t>
            </w:r>
          </w:p>
        </w:tc>
        <w:tc>
          <w:tcPr>
            <w:tcW w:w="816" w:type="dxa"/>
            <w:tcBorders>
              <w:top w:val="nil"/>
              <w:left w:val="single" w:sz="4" w:space="0" w:color="000000"/>
              <w:bottom w:val="single" w:sz="4" w:space="0" w:color="000000"/>
              <w:right w:val="nil"/>
            </w:tcBorders>
            <w:vAlign w:val="center"/>
            <w:hideMark/>
          </w:tcPr>
          <w:p w14:paraId="0EC067CA" w14:textId="77777777" w:rsidR="001777BE" w:rsidRDefault="001777BE">
            <w:pPr>
              <w:suppressAutoHyphens w:val="0"/>
              <w:jc w:val="center"/>
            </w:pPr>
            <w:r>
              <w:rPr>
                <w:sz w:val="12"/>
                <w:szCs w:val="12"/>
                <w:lang w:eastAsia="ru-RU"/>
              </w:rPr>
              <w:t>1а</w:t>
            </w:r>
          </w:p>
        </w:tc>
        <w:tc>
          <w:tcPr>
            <w:tcW w:w="483" w:type="dxa"/>
            <w:tcBorders>
              <w:top w:val="nil"/>
              <w:left w:val="single" w:sz="4" w:space="0" w:color="000000"/>
              <w:bottom w:val="single" w:sz="4" w:space="0" w:color="000000"/>
              <w:right w:val="nil"/>
            </w:tcBorders>
            <w:vAlign w:val="center"/>
            <w:hideMark/>
          </w:tcPr>
          <w:p w14:paraId="065A6D14" w14:textId="77777777" w:rsidR="001777BE" w:rsidRDefault="001777BE">
            <w:pPr>
              <w:suppressAutoHyphens w:val="0"/>
              <w:jc w:val="center"/>
            </w:pPr>
            <w:r>
              <w:rPr>
                <w:sz w:val="12"/>
                <w:szCs w:val="12"/>
                <w:lang w:eastAsia="ru-RU"/>
              </w:rPr>
              <w:t>2</w:t>
            </w:r>
          </w:p>
        </w:tc>
        <w:tc>
          <w:tcPr>
            <w:tcW w:w="1097" w:type="dxa"/>
            <w:tcBorders>
              <w:top w:val="nil"/>
              <w:left w:val="single" w:sz="4" w:space="0" w:color="000000"/>
              <w:bottom w:val="single" w:sz="4" w:space="0" w:color="000000"/>
              <w:right w:val="nil"/>
            </w:tcBorders>
            <w:vAlign w:val="center"/>
            <w:hideMark/>
          </w:tcPr>
          <w:p w14:paraId="561750B0" w14:textId="77777777" w:rsidR="001777BE" w:rsidRDefault="001777BE">
            <w:pPr>
              <w:suppressAutoHyphens w:val="0"/>
              <w:jc w:val="center"/>
            </w:pPr>
            <w:r>
              <w:rPr>
                <w:sz w:val="12"/>
                <w:szCs w:val="12"/>
                <w:lang w:eastAsia="ru-RU"/>
              </w:rPr>
              <w:t>2а</w:t>
            </w:r>
          </w:p>
        </w:tc>
        <w:tc>
          <w:tcPr>
            <w:tcW w:w="1148" w:type="dxa"/>
            <w:tcBorders>
              <w:top w:val="nil"/>
              <w:left w:val="single" w:sz="4" w:space="0" w:color="000000"/>
              <w:bottom w:val="single" w:sz="4" w:space="0" w:color="000000"/>
              <w:right w:val="nil"/>
            </w:tcBorders>
            <w:vAlign w:val="center"/>
            <w:hideMark/>
          </w:tcPr>
          <w:p w14:paraId="577F4129" w14:textId="77777777" w:rsidR="001777BE" w:rsidRDefault="001777BE">
            <w:pPr>
              <w:suppressAutoHyphens w:val="0"/>
              <w:jc w:val="center"/>
            </w:pPr>
            <w:r>
              <w:rPr>
                <w:sz w:val="12"/>
                <w:szCs w:val="12"/>
                <w:lang w:eastAsia="ru-RU"/>
              </w:rPr>
              <w:t>3</w:t>
            </w:r>
          </w:p>
        </w:tc>
        <w:tc>
          <w:tcPr>
            <w:tcW w:w="1021" w:type="dxa"/>
            <w:tcBorders>
              <w:top w:val="nil"/>
              <w:left w:val="single" w:sz="4" w:space="0" w:color="000000"/>
              <w:bottom w:val="single" w:sz="4" w:space="0" w:color="000000"/>
              <w:right w:val="nil"/>
            </w:tcBorders>
            <w:vAlign w:val="center"/>
            <w:hideMark/>
          </w:tcPr>
          <w:p w14:paraId="47F397D6" w14:textId="77777777" w:rsidR="001777BE" w:rsidRDefault="001777BE">
            <w:pPr>
              <w:suppressAutoHyphens w:val="0"/>
              <w:jc w:val="center"/>
            </w:pPr>
            <w:r>
              <w:rPr>
                <w:sz w:val="12"/>
                <w:szCs w:val="12"/>
                <w:lang w:eastAsia="ru-RU"/>
              </w:rPr>
              <w:t>4</w:t>
            </w:r>
          </w:p>
        </w:tc>
        <w:tc>
          <w:tcPr>
            <w:tcW w:w="1415" w:type="dxa"/>
            <w:tcBorders>
              <w:top w:val="nil"/>
              <w:left w:val="single" w:sz="4" w:space="0" w:color="000000"/>
              <w:bottom w:val="single" w:sz="4" w:space="0" w:color="000000"/>
              <w:right w:val="nil"/>
            </w:tcBorders>
            <w:vAlign w:val="center"/>
            <w:hideMark/>
          </w:tcPr>
          <w:p w14:paraId="6714D3B1" w14:textId="77777777" w:rsidR="001777BE" w:rsidRDefault="001777BE">
            <w:pPr>
              <w:suppressAutoHyphens w:val="0"/>
              <w:jc w:val="center"/>
            </w:pPr>
            <w:r>
              <w:rPr>
                <w:sz w:val="12"/>
                <w:szCs w:val="12"/>
                <w:lang w:eastAsia="ru-RU"/>
              </w:rPr>
              <w:t>5</w:t>
            </w:r>
          </w:p>
        </w:tc>
        <w:tc>
          <w:tcPr>
            <w:tcW w:w="719" w:type="dxa"/>
            <w:tcBorders>
              <w:top w:val="nil"/>
              <w:left w:val="single" w:sz="4" w:space="0" w:color="000000"/>
              <w:bottom w:val="single" w:sz="4" w:space="0" w:color="000000"/>
              <w:right w:val="nil"/>
            </w:tcBorders>
            <w:vAlign w:val="center"/>
            <w:hideMark/>
          </w:tcPr>
          <w:p w14:paraId="250A1D2C" w14:textId="77777777" w:rsidR="001777BE" w:rsidRDefault="001777BE">
            <w:pPr>
              <w:suppressAutoHyphens w:val="0"/>
              <w:jc w:val="center"/>
            </w:pPr>
            <w:r>
              <w:rPr>
                <w:sz w:val="12"/>
                <w:szCs w:val="12"/>
                <w:lang w:eastAsia="ru-RU"/>
              </w:rPr>
              <w:t>6</w:t>
            </w:r>
          </w:p>
        </w:tc>
        <w:tc>
          <w:tcPr>
            <w:tcW w:w="1011" w:type="dxa"/>
            <w:tcBorders>
              <w:top w:val="nil"/>
              <w:left w:val="single" w:sz="4" w:space="0" w:color="000000"/>
              <w:bottom w:val="single" w:sz="4" w:space="0" w:color="000000"/>
              <w:right w:val="nil"/>
            </w:tcBorders>
            <w:vAlign w:val="center"/>
            <w:hideMark/>
          </w:tcPr>
          <w:p w14:paraId="100DDBBB" w14:textId="77777777" w:rsidR="001777BE" w:rsidRDefault="001777BE">
            <w:pPr>
              <w:suppressAutoHyphens w:val="0"/>
              <w:jc w:val="center"/>
            </w:pPr>
            <w:r>
              <w:rPr>
                <w:sz w:val="12"/>
                <w:szCs w:val="12"/>
                <w:lang w:eastAsia="ru-RU"/>
              </w:rPr>
              <w:t>7</w:t>
            </w:r>
          </w:p>
        </w:tc>
        <w:tc>
          <w:tcPr>
            <w:tcW w:w="1093" w:type="dxa"/>
            <w:tcBorders>
              <w:top w:val="nil"/>
              <w:left w:val="single" w:sz="4" w:space="0" w:color="000000"/>
              <w:bottom w:val="single" w:sz="4" w:space="0" w:color="000000"/>
              <w:right w:val="nil"/>
            </w:tcBorders>
            <w:vAlign w:val="center"/>
            <w:hideMark/>
          </w:tcPr>
          <w:p w14:paraId="7EB357FE" w14:textId="77777777" w:rsidR="001777BE" w:rsidRDefault="001777BE">
            <w:pPr>
              <w:suppressAutoHyphens w:val="0"/>
              <w:jc w:val="center"/>
            </w:pPr>
            <w:r>
              <w:rPr>
                <w:sz w:val="12"/>
                <w:szCs w:val="12"/>
                <w:lang w:eastAsia="ru-RU"/>
              </w:rPr>
              <w:t>8</w:t>
            </w:r>
          </w:p>
        </w:tc>
        <w:tc>
          <w:tcPr>
            <w:tcW w:w="1415" w:type="dxa"/>
            <w:tcBorders>
              <w:top w:val="nil"/>
              <w:left w:val="single" w:sz="4" w:space="0" w:color="000000"/>
              <w:bottom w:val="single" w:sz="4" w:space="0" w:color="000000"/>
              <w:right w:val="nil"/>
            </w:tcBorders>
            <w:vAlign w:val="center"/>
            <w:hideMark/>
          </w:tcPr>
          <w:p w14:paraId="41439AEB" w14:textId="77777777" w:rsidR="001777BE" w:rsidRDefault="001777BE">
            <w:pPr>
              <w:suppressAutoHyphens w:val="0"/>
              <w:jc w:val="center"/>
            </w:pPr>
            <w:r>
              <w:rPr>
                <w:sz w:val="12"/>
                <w:szCs w:val="12"/>
                <w:lang w:eastAsia="ru-RU"/>
              </w:rPr>
              <w:t>9</w:t>
            </w:r>
          </w:p>
        </w:tc>
        <w:tc>
          <w:tcPr>
            <w:tcW w:w="756" w:type="dxa"/>
            <w:tcBorders>
              <w:top w:val="nil"/>
              <w:left w:val="single" w:sz="4" w:space="0" w:color="000000"/>
              <w:bottom w:val="single" w:sz="4" w:space="0" w:color="000000"/>
              <w:right w:val="nil"/>
            </w:tcBorders>
            <w:vAlign w:val="center"/>
            <w:hideMark/>
          </w:tcPr>
          <w:p w14:paraId="599AF5B9" w14:textId="77777777" w:rsidR="001777BE" w:rsidRDefault="001777BE">
            <w:pPr>
              <w:suppressAutoHyphens w:val="0"/>
              <w:jc w:val="center"/>
            </w:pPr>
            <w:r>
              <w:rPr>
                <w:sz w:val="12"/>
                <w:szCs w:val="12"/>
                <w:lang w:eastAsia="ru-RU"/>
              </w:rPr>
              <w:t>10</w:t>
            </w:r>
          </w:p>
        </w:tc>
        <w:tc>
          <w:tcPr>
            <w:tcW w:w="894" w:type="dxa"/>
            <w:tcBorders>
              <w:top w:val="nil"/>
              <w:left w:val="single" w:sz="4" w:space="0" w:color="000000"/>
              <w:bottom w:val="single" w:sz="4" w:space="0" w:color="000000"/>
              <w:right w:val="nil"/>
            </w:tcBorders>
            <w:vAlign w:val="center"/>
            <w:hideMark/>
          </w:tcPr>
          <w:p w14:paraId="28D19792" w14:textId="77777777" w:rsidR="001777BE" w:rsidRDefault="001777BE">
            <w:pPr>
              <w:suppressAutoHyphens w:val="0"/>
              <w:jc w:val="center"/>
            </w:pPr>
            <w:r>
              <w:rPr>
                <w:sz w:val="12"/>
                <w:szCs w:val="12"/>
                <w:lang w:eastAsia="ru-RU"/>
              </w:rPr>
              <w:t>10а</w:t>
            </w:r>
          </w:p>
        </w:tc>
        <w:tc>
          <w:tcPr>
            <w:tcW w:w="950" w:type="dxa"/>
            <w:gridSpan w:val="2"/>
            <w:tcBorders>
              <w:top w:val="nil"/>
              <w:left w:val="single" w:sz="4" w:space="0" w:color="000000"/>
              <w:bottom w:val="single" w:sz="4" w:space="0" w:color="000000"/>
              <w:right w:val="single" w:sz="4" w:space="0" w:color="000000"/>
            </w:tcBorders>
            <w:vAlign w:val="center"/>
            <w:hideMark/>
          </w:tcPr>
          <w:p w14:paraId="0BB07BF5" w14:textId="77777777" w:rsidR="001777BE" w:rsidRDefault="001777BE">
            <w:pPr>
              <w:suppressAutoHyphens w:val="0"/>
              <w:jc w:val="center"/>
            </w:pPr>
            <w:r>
              <w:rPr>
                <w:sz w:val="12"/>
                <w:szCs w:val="12"/>
                <w:lang w:eastAsia="ru-RU"/>
              </w:rPr>
              <w:t>11</w:t>
            </w:r>
          </w:p>
        </w:tc>
      </w:tr>
      <w:tr w:rsidR="001777BE" w14:paraId="6CED61EE" w14:textId="77777777" w:rsidTr="001777BE">
        <w:trPr>
          <w:trHeight w:val="645"/>
        </w:trPr>
        <w:tc>
          <w:tcPr>
            <w:tcW w:w="1843" w:type="dxa"/>
            <w:tcBorders>
              <w:top w:val="nil"/>
              <w:left w:val="single" w:sz="4" w:space="0" w:color="000000"/>
              <w:bottom w:val="single" w:sz="4" w:space="0" w:color="000000"/>
              <w:right w:val="nil"/>
            </w:tcBorders>
            <w:hideMark/>
          </w:tcPr>
          <w:p w14:paraId="0ED5395E" w14:textId="77777777" w:rsidR="001777BE" w:rsidRDefault="001777BE">
            <w:pPr>
              <w:suppressAutoHyphens w:val="0"/>
            </w:pPr>
            <w:r>
              <w:rPr>
                <w:sz w:val="16"/>
                <w:szCs w:val="16"/>
                <w:lang w:eastAsia="ru-RU"/>
              </w:rPr>
              <w:t> </w:t>
            </w:r>
          </w:p>
        </w:tc>
        <w:tc>
          <w:tcPr>
            <w:tcW w:w="816" w:type="dxa"/>
            <w:tcBorders>
              <w:top w:val="nil"/>
              <w:left w:val="single" w:sz="4" w:space="0" w:color="000000"/>
              <w:bottom w:val="single" w:sz="4" w:space="0" w:color="000000"/>
              <w:right w:val="nil"/>
            </w:tcBorders>
            <w:vAlign w:val="center"/>
            <w:hideMark/>
          </w:tcPr>
          <w:p w14:paraId="25068AD7" w14:textId="77777777" w:rsidR="001777BE" w:rsidRDefault="001777BE">
            <w:pPr>
              <w:suppressAutoHyphens w:val="0"/>
              <w:jc w:val="center"/>
            </w:pPr>
            <w:r>
              <w:rPr>
                <w:sz w:val="16"/>
                <w:szCs w:val="16"/>
                <w:lang w:eastAsia="ru-RU"/>
              </w:rPr>
              <w:t>-</w:t>
            </w:r>
          </w:p>
        </w:tc>
        <w:tc>
          <w:tcPr>
            <w:tcW w:w="483" w:type="dxa"/>
            <w:tcBorders>
              <w:top w:val="nil"/>
              <w:left w:val="single" w:sz="4" w:space="0" w:color="000000"/>
              <w:bottom w:val="single" w:sz="4" w:space="0" w:color="000000"/>
              <w:right w:val="nil"/>
            </w:tcBorders>
            <w:vAlign w:val="center"/>
            <w:hideMark/>
          </w:tcPr>
          <w:p w14:paraId="07091CB8" w14:textId="77777777" w:rsidR="001777BE" w:rsidRDefault="001777BE">
            <w:pPr>
              <w:suppressAutoHyphens w:val="0"/>
              <w:jc w:val="center"/>
            </w:pPr>
            <w:r>
              <w:rPr>
                <w:sz w:val="16"/>
                <w:szCs w:val="16"/>
                <w:lang w:eastAsia="ru-RU"/>
              </w:rPr>
              <w:t>233</w:t>
            </w:r>
          </w:p>
        </w:tc>
        <w:tc>
          <w:tcPr>
            <w:tcW w:w="1097" w:type="dxa"/>
            <w:tcBorders>
              <w:top w:val="nil"/>
              <w:left w:val="single" w:sz="4" w:space="0" w:color="000000"/>
              <w:bottom w:val="single" w:sz="4" w:space="0" w:color="000000"/>
              <w:right w:val="nil"/>
            </w:tcBorders>
            <w:vAlign w:val="center"/>
            <w:hideMark/>
          </w:tcPr>
          <w:p w14:paraId="039F84AE" w14:textId="77777777" w:rsidR="001777BE" w:rsidRDefault="001777BE">
            <w:pPr>
              <w:suppressAutoHyphens w:val="0"/>
              <w:jc w:val="center"/>
            </w:pPr>
            <w:r>
              <w:rPr>
                <w:sz w:val="16"/>
                <w:szCs w:val="16"/>
                <w:lang w:eastAsia="ru-RU"/>
              </w:rPr>
              <w:t>Гкал</w:t>
            </w:r>
          </w:p>
        </w:tc>
        <w:tc>
          <w:tcPr>
            <w:tcW w:w="1148" w:type="dxa"/>
            <w:tcBorders>
              <w:top w:val="nil"/>
              <w:left w:val="single" w:sz="4" w:space="0" w:color="000000"/>
              <w:bottom w:val="single" w:sz="4" w:space="0" w:color="000000"/>
              <w:right w:val="nil"/>
            </w:tcBorders>
            <w:vAlign w:val="center"/>
            <w:hideMark/>
          </w:tcPr>
          <w:p w14:paraId="19B1C5C7" w14:textId="77777777" w:rsidR="001777BE" w:rsidRDefault="003651BD">
            <w:pPr>
              <w:suppressAutoHyphens w:val="0"/>
              <w:jc w:val="right"/>
            </w:pPr>
            <w:r>
              <w:rPr>
                <w:noProof/>
                <w:lang w:eastAsia="ru-RU"/>
              </w:rPr>
              <mc:AlternateContent>
                <mc:Choice Requires="wps">
                  <w:drawing>
                    <wp:anchor distT="0" distB="0" distL="114300" distR="114300" simplePos="0" relativeHeight="251644928" behindDoc="1" locked="0" layoutInCell="1" allowOverlap="1" wp14:anchorId="00B6507F" wp14:editId="6D3AC8C3">
                      <wp:simplePos x="0" y="0"/>
                      <wp:positionH relativeFrom="margin">
                        <wp:posOffset>-49530</wp:posOffset>
                      </wp:positionH>
                      <wp:positionV relativeFrom="margin">
                        <wp:posOffset>78105</wp:posOffset>
                      </wp:positionV>
                      <wp:extent cx="1790700" cy="3315335"/>
                      <wp:effectExtent l="0" t="0" r="0" b="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377">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0866B260"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B6507F" id="Надпись 111" o:spid="_x0000_s1029" type="#_x0000_t202" style="position:absolute;left:0;text-align:left;margin-left:-3.9pt;margin-top:6.15pt;width:141pt;height:261.05pt;rotation:-2146716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" filled="f" stroked="f">
                      <o:lock v:ext="edit" shapetype="t"/>
                      <v:textbox style="mso-fit-shape-to-text:t">
                        <w:txbxContent>
                          <w:p w14:paraId="0866B260"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r w:rsidR="001777BE">
              <w:rPr>
                <w:sz w:val="16"/>
                <w:szCs w:val="16"/>
                <w:lang w:eastAsia="ru-RU"/>
              </w:rPr>
              <w:t> </w:t>
            </w:r>
          </w:p>
        </w:tc>
        <w:tc>
          <w:tcPr>
            <w:tcW w:w="1021" w:type="dxa"/>
            <w:tcBorders>
              <w:top w:val="nil"/>
              <w:left w:val="single" w:sz="4" w:space="0" w:color="000000"/>
              <w:bottom w:val="single" w:sz="4" w:space="0" w:color="000000"/>
              <w:right w:val="nil"/>
            </w:tcBorders>
            <w:vAlign w:val="center"/>
            <w:hideMark/>
          </w:tcPr>
          <w:p w14:paraId="53FD3078" w14:textId="77777777" w:rsidR="001777BE" w:rsidRDefault="001777BE">
            <w:pPr>
              <w:suppressAutoHyphens w:val="0"/>
              <w:jc w:val="right"/>
            </w:pPr>
            <w:r>
              <w:rPr>
                <w:sz w:val="16"/>
                <w:szCs w:val="16"/>
                <w:lang w:eastAsia="ru-RU"/>
              </w:rPr>
              <w:t> </w:t>
            </w:r>
          </w:p>
        </w:tc>
        <w:tc>
          <w:tcPr>
            <w:tcW w:w="1415" w:type="dxa"/>
            <w:tcBorders>
              <w:top w:val="nil"/>
              <w:left w:val="single" w:sz="4" w:space="0" w:color="000000"/>
              <w:bottom w:val="single" w:sz="4" w:space="0" w:color="000000"/>
              <w:right w:val="nil"/>
            </w:tcBorders>
            <w:vAlign w:val="center"/>
            <w:hideMark/>
          </w:tcPr>
          <w:p w14:paraId="333948E1" w14:textId="77777777" w:rsidR="001777BE" w:rsidRDefault="001777BE">
            <w:pPr>
              <w:suppressAutoHyphens w:val="0"/>
              <w:jc w:val="right"/>
            </w:pPr>
            <w:r>
              <w:rPr>
                <w:sz w:val="16"/>
                <w:szCs w:val="16"/>
                <w:lang w:eastAsia="ru-RU"/>
              </w:rPr>
              <w:t> </w:t>
            </w:r>
          </w:p>
        </w:tc>
        <w:tc>
          <w:tcPr>
            <w:tcW w:w="719" w:type="dxa"/>
            <w:tcBorders>
              <w:top w:val="nil"/>
              <w:left w:val="single" w:sz="4" w:space="0" w:color="000000"/>
              <w:bottom w:val="single" w:sz="4" w:space="0" w:color="000000"/>
              <w:right w:val="nil"/>
            </w:tcBorders>
            <w:vAlign w:val="center"/>
            <w:hideMark/>
          </w:tcPr>
          <w:p w14:paraId="37ADBF0C" w14:textId="77777777" w:rsidR="001777BE" w:rsidRDefault="001777BE">
            <w:pPr>
              <w:suppressAutoHyphens w:val="0"/>
              <w:jc w:val="center"/>
            </w:pPr>
            <w:r>
              <w:rPr>
                <w:sz w:val="12"/>
                <w:szCs w:val="12"/>
                <w:lang w:eastAsia="ru-RU"/>
              </w:rPr>
              <w:t>без акциза</w:t>
            </w:r>
          </w:p>
        </w:tc>
        <w:tc>
          <w:tcPr>
            <w:tcW w:w="1011" w:type="dxa"/>
            <w:tcBorders>
              <w:top w:val="nil"/>
              <w:left w:val="single" w:sz="4" w:space="0" w:color="000000"/>
              <w:bottom w:val="single" w:sz="4" w:space="0" w:color="000000"/>
              <w:right w:val="nil"/>
            </w:tcBorders>
            <w:vAlign w:val="center"/>
            <w:hideMark/>
          </w:tcPr>
          <w:p w14:paraId="1F870B00" w14:textId="77777777" w:rsidR="001777BE" w:rsidRDefault="001777BE">
            <w:pPr>
              <w:suppressAutoHyphens w:val="0"/>
              <w:jc w:val="center"/>
            </w:pPr>
            <w:r>
              <w:rPr>
                <w:sz w:val="16"/>
                <w:szCs w:val="16"/>
                <w:lang w:eastAsia="ru-RU"/>
              </w:rPr>
              <w:t>20%</w:t>
            </w:r>
          </w:p>
        </w:tc>
        <w:tc>
          <w:tcPr>
            <w:tcW w:w="1093" w:type="dxa"/>
            <w:tcBorders>
              <w:top w:val="nil"/>
              <w:left w:val="single" w:sz="4" w:space="0" w:color="000000"/>
              <w:bottom w:val="single" w:sz="4" w:space="0" w:color="000000"/>
              <w:right w:val="nil"/>
            </w:tcBorders>
            <w:vAlign w:val="center"/>
            <w:hideMark/>
          </w:tcPr>
          <w:p w14:paraId="1ABDB819" w14:textId="77777777" w:rsidR="001777BE" w:rsidRDefault="001777BE">
            <w:pPr>
              <w:suppressAutoHyphens w:val="0"/>
              <w:jc w:val="right"/>
            </w:pPr>
            <w:r>
              <w:rPr>
                <w:sz w:val="16"/>
                <w:szCs w:val="16"/>
                <w:lang w:eastAsia="ru-RU"/>
              </w:rPr>
              <w:t> </w:t>
            </w:r>
          </w:p>
        </w:tc>
        <w:tc>
          <w:tcPr>
            <w:tcW w:w="1415" w:type="dxa"/>
            <w:tcBorders>
              <w:top w:val="nil"/>
              <w:left w:val="single" w:sz="4" w:space="0" w:color="000000"/>
              <w:bottom w:val="single" w:sz="4" w:space="0" w:color="000000"/>
              <w:right w:val="nil"/>
            </w:tcBorders>
            <w:vAlign w:val="center"/>
            <w:hideMark/>
          </w:tcPr>
          <w:p w14:paraId="7B4C5A4A" w14:textId="77777777" w:rsidR="001777BE" w:rsidRDefault="001777BE">
            <w:pPr>
              <w:suppressAutoHyphens w:val="0"/>
              <w:jc w:val="right"/>
            </w:pPr>
            <w:r>
              <w:rPr>
                <w:sz w:val="16"/>
                <w:szCs w:val="16"/>
                <w:lang w:eastAsia="ru-RU"/>
              </w:rPr>
              <w:t> </w:t>
            </w:r>
          </w:p>
        </w:tc>
        <w:tc>
          <w:tcPr>
            <w:tcW w:w="756" w:type="dxa"/>
            <w:tcBorders>
              <w:top w:val="nil"/>
              <w:left w:val="single" w:sz="4" w:space="0" w:color="000000"/>
              <w:bottom w:val="single" w:sz="4" w:space="0" w:color="000000"/>
              <w:right w:val="nil"/>
            </w:tcBorders>
            <w:vAlign w:val="center"/>
            <w:hideMark/>
          </w:tcPr>
          <w:p w14:paraId="3B30C677" w14:textId="77777777" w:rsidR="001777BE" w:rsidRDefault="001777BE">
            <w:pPr>
              <w:suppressAutoHyphens w:val="0"/>
              <w:jc w:val="center"/>
            </w:pPr>
            <w:r>
              <w:rPr>
                <w:sz w:val="16"/>
                <w:szCs w:val="16"/>
                <w:lang w:eastAsia="ru-RU"/>
              </w:rPr>
              <w:t> </w:t>
            </w:r>
          </w:p>
        </w:tc>
        <w:tc>
          <w:tcPr>
            <w:tcW w:w="894" w:type="dxa"/>
            <w:tcBorders>
              <w:top w:val="nil"/>
              <w:left w:val="single" w:sz="4" w:space="0" w:color="000000"/>
              <w:bottom w:val="single" w:sz="4" w:space="0" w:color="000000"/>
              <w:right w:val="nil"/>
            </w:tcBorders>
            <w:vAlign w:val="center"/>
            <w:hideMark/>
          </w:tcPr>
          <w:p w14:paraId="593A8730" w14:textId="77777777" w:rsidR="001777BE" w:rsidRDefault="001777BE">
            <w:pPr>
              <w:suppressAutoHyphens w:val="0"/>
              <w:jc w:val="center"/>
            </w:pPr>
            <w:r>
              <w:rPr>
                <w:sz w:val="16"/>
                <w:szCs w:val="16"/>
                <w:lang w:eastAsia="ru-RU"/>
              </w:rPr>
              <w:t> </w:t>
            </w:r>
          </w:p>
        </w:tc>
        <w:tc>
          <w:tcPr>
            <w:tcW w:w="950" w:type="dxa"/>
            <w:gridSpan w:val="2"/>
            <w:tcBorders>
              <w:top w:val="nil"/>
              <w:left w:val="single" w:sz="4" w:space="0" w:color="000000"/>
              <w:bottom w:val="single" w:sz="4" w:space="0" w:color="000000"/>
              <w:right w:val="single" w:sz="4" w:space="0" w:color="000000"/>
            </w:tcBorders>
            <w:vAlign w:val="center"/>
            <w:hideMark/>
          </w:tcPr>
          <w:p w14:paraId="356132FA" w14:textId="77777777" w:rsidR="001777BE" w:rsidRDefault="001777BE">
            <w:pPr>
              <w:suppressAutoHyphens w:val="0"/>
              <w:jc w:val="center"/>
            </w:pPr>
            <w:r>
              <w:rPr>
                <w:sz w:val="16"/>
                <w:szCs w:val="16"/>
                <w:lang w:eastAsia="ru-RU"/>
              </w:rPr>
              <w:t> </w:t>
            </w:r>
          </w:p>
        </w:tc>
      </w:tr>
      <w:tr w:rsidR="001777BE" w14:paraId="4997C224" w14:textId="77777777" w:rsidTr="001777BE">
        <w:trPr>
          <w:gridAfter w:val="1"/>
          <w:wAfter w:w="30" w:type="dxa"/>
          <w:trHeight w:val="240"/>
        </w:trPr>
        <w:tc>
          <w:tcPr>
            <w:tcW w:w="1843" w:type="dxa"/>
            <w:tcBorders>
              <w:top w:val="nil"/>
              <w:left w:val="single" w:sz="4" w:space="0" w:color="000000"/>
              <w:bottom w:val="single" w:sz="4" w:space="0" w:color="000000"/>
              <w:right w:val="nil"/>
            </w:tcBorders>
            <w:vAlign w:val="bottom"/>
            <w:hideMark/>
          </w:tcPr>
          <w:p w14:paraId="69D2E1BE" w14:textId="77777777" w:rsidR="001777BE" w:rsidRDefault="001777BE">
            <w:pPr>
              <w:suppressAutoHyphens w:val="0"/>
            </w:pPr>
            <w:r>
              <w:rPr>
                <w:b/>
                <w:bCs/>
                <w:sz w:val="18"/>
                <w:szCs w:val="18"/>
                <w:lang w:eastAsia="ru-RU"/>
              </w:rPr>
              <w:t>Всего к оплате</w:t>
            </w:r>
          </w:p>
        </w:tc>
        <w:tc>
          <w:tcPr>
            <w:tcW w:w="816" w:type="dxa"/>
            <w:tcBorders>
              <w:top w:val="nil"/>
              <w:left w:val="nil"/>
              <w:bottom w:val="single" w:sz="4" w:space="0" w:color="000000"/>
              <w:right w:val="nil"/>
            </w:tcBorders>
            <w:vAlign w:val="bottom"/>
            <w:hideMark/>
          </w:tcPr>
          <w:p w14:paraId="5A2B20A5" w14:textId="77777777" w:rsidR="001777BE" w:rsidRDefault="001777BE">
            <w:pPr>
              <w:suppressAutoHyphens w:val="0"/>
            </w:pPr>
            <w:r>
              <w:rPr>
                <w:sz w:val="16"/>
                <w:szCs w:val="16"/>
                <w:lang w:eastAsia="ru-RU"/>
              </w:rPr>
              <w:t> </w:t>
            </w:r>
          </w:p>
        </w:tc>
        <w:tc>
          <w:tcPr>
            <w:tcW w:w="483" w:type="dxa"/>
            <w:tcBorders>
              <w:top w:val="nil"/>
              <w:left w:val="nil"/>
              <w:bottom w:val="single" w:sz="4" w:space="0" w:color="000000"/>
              <w:right w:val="nil"/>
            </w:tcBorders>
            <w:vAlign w:val="bottom"/>
            <w:hideMark/>
          </w:tcPr>
          <w:p w14:paraId="439045FD" w14:textId="77777777" w:rsidR="001777BE" w:rsidRDefault="001777BE">
            <w:pPr>
              <w:suppressAutoHyphens w:val="0"/>
            </w:pPr>
            <w:r>
              <w:rPr>
                <w:sz w:val="16"/>
                <w:szCs w:val="16"/>
                <w:lang w:eastAsia="ru-RU"/>
              </w:rPr>
              <w:t> </w:t>
            </w:r>
          </w:p>
        </w:tc>
        <w:tc>
          <w:tcPr>
            <w:tcW w:w="1097" w:type="dxa"/>
            <w:tcBorders>
              <w:top w:val="nil"/>
              <w:left w:val="nil"/>
              <w:bottom w:val="single" w:sz="4" w:space="0" w:color="000000"/>
              <w:right w:val="nil"/>
            </w:tcBorders>
            <w:vAlign w:val="bottom"/>
            <w:hideMark/>
          </w:tcPr>
          <w:p w14:paraId="10D9D1E8" w14:textId="77777777" w:rsidR="001777BE" w:rsidRDefault="001777BE">
            <w:pPr>
              <w:suppressAutoHyphens w:val="0"/>
            </w:pPr>
            <w:r>
              <w:rPr>
                <w:sz w:val="16"/>
                <w:szCs w:val="16"/>
                <w:lang w:eastAsia="ru-RU"/>
              </w:rPr>
              <w:t> </w:t>
            </w:r>
          </w:p>
        </w:tc>
        <w:tc>
          <w:tcPr>
            <w:tcW w:w="1148" w:type="dxa"/>
            <w:tcBorders>
              <w:top w:val="nil"/>
              <w:left w:val="nil"/>
              <w:bottom w:val="single" w:sz="4" w:space="0" w:color="000000"/>
              <w:right w:val="nil"/>
            </w:tcBorders>
            <w:vAlign w:val="bottom"/>
            <w:hideMark/>
          </w:tcPr>
          <w:p w14:paraId="0F566057" w14:textId="77777777" w:rsidR="001777BE" w:rsidRDefault="001777BE">
            <w:pPr>
              <w:suppressAutoHyphens w:val="0"/>
            </w:pPr>
            <w:r>
              <w:rPr>
                <w:sz w:val="16"/>
                <w:szCs w:val="16"/>
                <w:lang w:eastAsia="ru-RU"/>
              </w:rPr>
              <w:t> </w:t>
            </w:r>
          </w:p>
        </w:tc>
        <w:tc>
          <w:tcPr>
            <w:tcW w:w="1021" w:type="dxa"/>
            <w:tcBorders>
              <w:top w:val="nil"/>
              <w:left w:val="nil"/>
              <w:bottom w:val="single" w:sz="4" w:space="0" w:color="000000"/>
              <w:right w:val="nil"/>
            </w:tcBorders>
            <w:vAlign w:val="bottom"/>
            <w:hideMark/>
          </w:tcPr>
          <w:p w14:paraId="7FBA9FC6" w14:textId="77777777" w:rsidR="001777BE" w:rsidRDefault="001777BE">
            <w:pPr>
              <w:suppressAutoHyphens w:val="0"/>
            </w:pPr>
            <w:r>
              <w:rPr>
                <w:sz w:val="16"/>
                <w:szCs w:val="16"/>
                <w:lang w:eastAsia="ru-RU"/>
              </w:rPr>
              <w:t xml:space="preserve"> </w:t>
            </w:r>
          </w:p>
        </w:tc>
        <w:tc>
          <w:tcPr>
            <w:tcW w:w="1415" w:type="dxa"/>
            <w:tcBorders>
              <w:top w:val="nil"/>
              <w:left w:val="single" w:sz="4" w:space="0" w:color="000000"/>
              <w:bottom w:val="single" w:sz="4" w:space="0" w:color="000000"/>
              <w:right w:val="nil"/>
            </w:tcBorders>
            <w:vAlign w:val="bottom"/>
            <w:hideMark/>
          </w:tcPr>
          <w:p w14:paraId="35907BA5" w14:textId="77777777" w:rsidR="001777BE" w:rsidRDefault="001777BE">
            <w:pPr>
              <w:suppressAutoHyphens w:val="0"/>
              <w:jc w:val="right"/>
            </w:pPr>
            <w:r>
              <w:rPr>
                <w:sz w:val="16"/>
                <w:szCs w:val="16"/>
                <w:lang w:eastAsia="ru-RU"/>
              </w:rPr>
              <w:t> </w:t>
            </w:r>
          </w:p>
        </w:tc>
        <w:tc>
          <w:tcPr>
            <w:tcW w:w="719" w:type="dxa"/>
            <w:tcBorders>
              <w:top w:val="nil"/>
              <w:left w:val="single" w:sz="4" w:space="0" w:color="000000"/>
              <w:bottom w:val="single" w:sz="4" w:space="0" w:color="000000"/>
              <w:right w:val="nil"/>
            </w:tcBorders>
            <w:vAlign w:val="bottom"/>
            <w:hideMark/>
          </w:tcPr>
          <w:p w14:paraId="02E44794" w14:textId="77777777" w:rsidR="001777BE" w:rsidRDefault="001777BE">
            <w:pPr>
              <w:suppressAutoHyphens w:val="0"/>
              <w:jc w:val="center"/>
            </w:pPr>
            <w:r>
              <w:rPr>
                <w:sz w:val="16"/>
                <w:szCs w:val="16"/>
                <w:lang w:eastAsia="ru-RU"/>
              </w:rPr>
              <w:t> </w:t>
            </w:r>
          </w:p>
        </w:tc>
        <w:tc>
          <w:tcPr>
            <w:tcW w:w="1011" w:type="dxa"/>
            <w:tcBorders>
              <w:top w:val="nil"/>
              <w:left w:val="nil"/>
              <w:bottom w:val="single" w:sz="4" w:space="0" w:color="000000"/>
              <w:right w:val="nil"/>
            </w:tcBorders>
            <w:vAlign w:val="bottom"/>
            <w:hideMark/>
          </w:tcPr>
          <w:p w14:paraId="0A9ABC0E" w14:textId="77777777" w:rsidR="001777BE" w:rsidRDefault="001777BE">
            <w:pPr>
              <w:suppressAutoHyphens w:val="0"/>
            </w:pPr>
            <w:r>
              <w:rPr>
                <w:sz w:val="16"/>
                <w:szCs w:val="16"/>
                <w:lang w:eastAsia="ru-RU"/>
              </w:rPr>
              <w:t xml:space="preserve"> </w:t>
            </w:r>
          </w:p>
        </w:tc>
        <w:tc>
          <w:tcPr>
            <w:tcW w:w="1093" w:type="dxa"/>
            <w:tcBorders>
              <w:top w:val="nil"/>
              <w:left w:val="single" w:sz="4" w:space="0" w:color="000000"/>
              <w:bottom w:val="single" w:sz="4" w:space="0" w:color="000000"/>
              <w:right w:val="nil"/>
            </w:tcBorders>
            <w:vAlign w:val="bottom"/>
            <w:hideMark/>
          </w:tcPr>
          <w:p w14:paraId="6D2D1CE8" w14:textId="77777777" w:rsidR="001777BE" w:rsidRDefault="001777BE">
            <w:pPr>
              <w:suppressAutoHyphens w:val="0"/>
              <w:jc w:val="right"/>
            </w:pPr>
            <w:r>
              <w:rPr>
                <w:sz w:val="16"/>
                <w:szCs w:val="16"/>
                <w:lang w:eastAsia="ru-RU"/>
              </w:rPr>
              <w:t> </w:t>
            </w:r>
          </w:p>
        </w:tc>
        <w:tc>
          <w:tcPr>
            <w:tcW w:w="1415" w:type="dxa"/>
            <w:tcBorders>
              <w:top w:val="nil"/>
              <w:left w:val="single" w:sz="4" w:space="0" w:color="000000"/>
              <w:bottom w:val="single" w:sz="4" w:space="0" w:color="000000"/>
              <w:right w:val="nil"/>
            </w:tcBorders>
            <w:vAlign w:val="bottom"/>
            <w:hideMark/>
          </w:tcPr>
          <w:p w14:paraId="76BAED79" w14:textId="77777777" w:rsidR="001777BE" w:rsidRDefault="001777BE">
            <w:pPr>
              <w:suppressAutoHyphens w:val="0"/>
              <w:jc w:val="right"/>
            </w:pPr>
            <w:r>
              <w:rPr>
                <w:sz w:val="16"/>
                <w:szCs w:val="16"/>
                <w:lang w:eastAsia="ru-RU"/>
              </w:rPr>
              <w:t> </w:t>
            </w:r>
          </w:p>
        </w:tc>
        <w:tc>
          <w:tcPr>
            <w:tcW w:w="756" w:type="dxa"/>
            <w:tcBorders>
              <w:top w:val="nil"/>
              <w:left w:val="single" w:sz="4" w:space="0" w:color="000000"/>
              <w:bottom w:val="nil"/>
              <w:right w:val="nil"/>
            </w:tcBorders>
            <w:vAlign w:val="bottom"/>
          </w:tcPr>
          <w:p w14:paraId="7C353FF4" w14:textId="77777777" w:rsidR="001777BE" w:rsidRDefault="001777BE">
            <w:pPr>
              <w:suppressAutoHyphens w:val="0"/>
              <w:snapToGrid w:val="0"/>
              <w:jc w:val="right"/>
              <w:rPr>
                <w:sz w:val="16"/>
                <w:szCs w:val="16"/>
                <w:lang w:eastAsia="ru-RU"/>
              </w:rPr>
            </w:pPr>
          </w:p>
        </w:tc>
        <w:tc>
          <w:tcPr>
            <w:tcW w:w="894" w:type="dxa"/>
            <w:vAlign w:val="bottom"/>
          </w:tcPr>
          <w:p w14:paraId="21E35D5E" w14:textId="77777777" w:rsidR="001777BE" w:rsidRDefault="001777BE">
            <w:pPr>
              <w:suppressAutoHyphens w:val="0"/>
              <w:snapToGrid w:val="0"/>
              <w:rPr>
                <w:sz w:val="20"/>
                <w:szCs w:val="20"/>
                <w:lang w:eastAsia="ru-RU"/>
              </w:rPr>
            </w:pPr>
          </w:p>
        </w:tc>
        <w:tc>
          <w:tcPr>
            <w:tcW w:w="920" w:type="dxa"/>
            <w:vAlign w:val="bottom"/>
          </w:tcPr>
          <w:p w14:paraId="2A819E04" w14:textId="77777777" w:rsidR="001777BE" w:rsidRDefault="001777BE">
            <w:pPr>
              <w:suppressAutoHyphens w:val="0"/>
              <w:snapToGrid w:val="0"/>
              <w:rPr>
                <w:sz w:val="20"/>
                <w:szCs w:val="20"/>
                <w:lang w:eastAsia="ru-RU"/>
              </w:rPr>
            </w:pPr>
          </w:p>
        </w:tc>
      </w:tr>
      <w:tr w:rsidR="001777BE" w14:paraId="05C5D09E" w14:textId="77777777" w:rsidTr="001777BE">
        <w:trPr>
          <w:gridAfter w:val="1"/>
          <w:wAfter w:w="30" w:type="dxa"/>
          <w:trHeight w:val="225"/>
        </w:trPr>
        <w:tc>
          <w:tcPr>
            <w:tcW w:w="1843" w:type="dxa"/>
            <w:vAlign w:val="bottom"/>
          </w:tcPr>
          <w:p w14:paraId="5DFFABE1" w14:textId="77777777" w:rsidR="001777BE" w:rsidRDefault="001777BE">
            <w:pPr>
              <w:suppressAutoHyphens w:val="0"/>
              <w:snapToGrid w:val="0"/>
              <w:rPr>
                <w:sz w:val="20"/>
                <w:szCs w:val="20"/>
                <w:lang w:eastAsia="ru-RU"/>
              </w:rPr>
            </w:pPr>
          </w:p>
        </w:tc>
        <w:tc>
          <w:tcPr>
            <w:tcW w:w="816" w:type="dxa"/>
            <w:vAlign w:val="bottom"/>
            <w:hideMark/>
          </w:tcPr>
          <w:p w14:paraId="3471B78C"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45952" behindDoc="0" locked="0" layoutInCell="1" allowOverlap="1" wp14:anchorId="0334DCA0" wp14:editId="1E00A7D7">
                  <wp:simplePos x="0" y="0"/>
                  <wp:positionH relativeFrom="margin">
                    <wp:posOffset>0</wp:posOffset>
                  </wp:positionH>
                  <wp:positionV relativeFrom="paragraph">
                    <wp:posOffset>5080</wp:posOffset>
                  </wp:positionV>
                  <wp:extent cx="1503045" cy="402590"/>
                  <wp:effectExtent l="0" t="0" r="1905" b="0"/>
                  <wp:wrapNone/>
                  <wp:docPr id="63"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26">
                            <a:extLst>
                              <a:ext uri="{28A0092B-C50C-407E-A947-70E740481C1C}">
                                <a14:useLocalDpi xmlns:a14="http://schemas.microsoft.com/office/drawing/2010/main" val="0"/>
                              </a:ext>
                            </a:extLst>
                          </a:blip>
                          <a:srcRect l="-41" t="-154" r="-41" b="-154"/>
                          <a:stretch>
                            <a:fillRect/>
                          </a:stretch>
                        </pic:blipFill>
                        <pic:spPr bwMode="auto">
                          <a:xfrm>
                            <a:off x="0" y="0"/>
                            <a:ext cx="1503045" cy="402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600"/>
            </w:tblGrid>
            <w:tr w:rsidR="001777BE" w14:paraId="2475ECE9" w14:textId="77777777">
              <w:trPr>
                <w:trHeight w:val="225"/>
              </w:trPr>
              <w:tc>
                <w:tcPr>
                  <w:tcW w:w="600" w:type="dxa"/>
                  <w:vAlign w:val="bottom"/>
                </w:tcPr>
                <w:p w14:paraId="099B436A" w14:textId="77777777" w:rsidR="001777BE" w:rsidRDefault="001777BE">
                  <w:pPr>
                    <w:suppressAutoHyphens w:val="0"/>
                    <w:snapToGrid w:val="0"/>
                    <w:rPr>
                      <w:sz w:val="16"/>
                      <w:szCs w:val="16"/>
                      <w:lang w:eastAsia="ru-RU"/>
                    </w:rPr>
                  </w:pPr>
                </w:p>
              </w:tc>
            </w:tr>
          </w:tbl>
          <w:p w14:paraId="5B0E7159" w14:textId="77777777" w:rsidR="001777BE" w:rsidRDefault="001777BE">
            <w:pPr>
              <w:suppressAutoHyphens w:val="0"/>
              <w:rPr>
                <w:sz w:val="16"/>
                <w:szCs w:val="16"/>
                <w:lang w:eastAsia="ru-RU"/>
              </w:rPr>
            </w:pPr>
          </w:p>
        </w:tc>
        <w:tc>
          <w:tcPr>
            <w:tcW w:w="483" w:type="dxa"/>
            <w:vAlign w:val="bottom"/>
          </w:tcPr>
          <w:p w14:paraId="541F40D7" w14:textId="77777777" w:rsidR="001777BE" w:rsidRDefault="001777BE">
            <w:pPr>
              <w:suppressAutoHyphens w:val="0"/>
              <w:snapToGrid w:val="0"/>
              <w:rPr>
                <w:sz w:val="20"/>
                <w:szCs w:val="20"/>
                <w:lang w:eastAsia="ru-RU"/>
              </w:rPr>
            </w:pPr>
          </w:p>
        </w:tc>
        <w:tc>
          <w:tcPr>
            <w:tcW w:w="1097" w:type="dxa"/>
            <w:vAlign w:val="bottom"/>
          </w:tcPr>
          <w:p w14:paraId="4E076C52" w14:textId="77777777" w:rsidR="001777BE" w:rsidRDefault="001777BE">
            <w:pPr>
              <w:suppressAutoHyphens w:val="0"/>
              <w:snapToGrid w:val="0"/>
              <w:rPr>
                <w:sz w:val="20"/>
                <w:szCs w:val="20"/>
                <w:lang w:eastAsia="ru-RU"/>
              </w:rPr>
            </w:pPr>
          </w:p>
        </w:tc>
        <w:tc>
          <w:tcPr>
            <w:tcW w:w="1148" w:type="dxa"/>
            <w:vAlign w:val="bottom"/>
          </w:tcPr>
          <w:p w14:paraId="0DD35511" w14:textId="77777777" w:rsidR="001777BE" w:rsidRDefault="001777BE">
            <w:pPr>
              <w:suppressAutoHyphens w:val="0"/>
              <w:snapToGrid w:val="0"/>
              <w:rPr>
                <w:sz w:val="20"/>
                <w:szCs w:val="20"/>
                <w:lang w:eastAsia="ru-RU"/>
              </w:rPr>
            </w:pPr>
          </w:p>
        </w:tc>
        <w:tc>
          <w:tcPr>
            <w:tcW w:w="1021" w:type="dxa"/>
            <w:vAlign w:val="bottom"/>
          </w:tcPr>
          <w:p w14:paraId="7F732764" w14:textId="77777777" w:rsidR="001777BE" w:rsidRDefault="001777BE">
            <w:pPr>
              <w:suppressAutoHyphens w:val="0"/>
              <w:snapToGrid w:val="0"/>
              <w:rPr>
                <w:sz w:val="20"/>
                <w:szCs w:val="20"/>
                <w:lang w:eastAsia="ru-RU"/>
              </w:rPr>
            </w:pPr>
          </w:p>
        </w:tc>
        <w:tc>
          <w:tcPr>
            <w:tcW w:w="1415" w:type="dxa"/>
            <w:vAlign w:val="bottom"/>
          </w:tcPr>
          <w:p w14:paraId="7FBB2CB2" w14:textId="77777777" w:rsidR="001777BE" w:rsidRDefault="001777BE">
            <w:pPr>
              <w:suppressAutoHyphens w:val="0"/>
              <w:snapToGrid w:val="0"/>
              <w:rPr>
                <w:sz w:val="20"/>
                <w:szCs w:val="20"/>
                <w:lang w:eastAsia="ru-RU"/>
              </w:rPr>
            </w:pPr>
          </w:p>
        </w:tc>
        <w:tc>
          <w:tcPr>
            <w:tcW w:w="719" w:type="dxa"/>
            <w:vAlign w:val="bottom"/>
          </w:tcPr>
          <w:p w14:paraId="4AAEB527" w14:textId="77777777" w:rsidR="001777BE" w:rsidRDefault="001777BE">
            <w:pPr>
              <w:suppressAutoHyphens w:val="0"/>
              <w:snapToGrid w:val="0"/>
              <w:rPr>
                <w:sz w:val="20"/>
                <w:szCs w:val="20"/>
                <w:lang w:eastAsia="ru-RU"/>
              </w:rPr>
            </w:pPr>
          </w:p>
        </w:tc>
        <w:tc>
          <w:tcPr>
            <w:tcW w:w="1011" w:type="dxa"/>
            <w:vAlign w:val="bottom"/>
            <w:hideMark/>
          </w:tcPr>
          <w:p w14:paraId="2B688930"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46976" behindDoc="0" locked="0" layoutInCell="1" allowOverlap="1" wp14:anchorId="1A33A20D" wp14:editId="49DC8704">
                  <wp:simplePos x="0" y="0"/>
                  <wp:positionH relativeFrom="margin">
                    <wp:posOffset>257175</wp:posOffset>
                  </wp:positionH>
                  <wp:positionV relativeFrom="paragraph">
                    <wp:posOffset>5080</wp:posOffset>
                  </wp:positionV>
                  <wp:extent cx="1503045" cy="393065"/>
                  <wp:effectExtent l="0" t="0" r="1905" b="6985"/>
                  <wp:wrapNone/>
                  <wp:docPr id="62"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27">
                            <a:extLst>
                              <a:ext uri="{28A0092B-C50C-407E-A947-70E740481C1C}">
                                <a14:useLocalDpi xmlns:a14="http://schemas.microsoft.com/office/drawing/2010/main" val="0"/>
                              </a:ext>
                            </a:extLst>
                          </a:blip>
                          <a:srcRect l="-41" t="-157" r="-41" b="-157"/>
                          <a:stretch>
                            <a:fillRect/>
                          </a:stretch>
                        </pic:blipFill>
                        <pic:spPr bwMode="auto">
                          <a:xfrm>
                            <a:off x="0" y="0"/>
                            <a:ext cx="1503045" cy="393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520"/>
            </w:tblGrid>
            <w:tr w:rsidR="001777BE" w14:paraId="61A7C314" w14:textId="77777777">
              <w:trPr>
                <w:trHeight w:val="225"/>
              </w:trPr>
              <w:tc>
                <w:tcPr>
                  <w:tcW w:w="520" w:type="dxa"/>
                  <w:vAlign w:val="bottom"/>
                </w:tcPr>
                <w:p w14:paraId="6463BF1E" w14:textId="77777777" w:rsidR="001777BE" w:rsidRDefault="001777BE">
                  <w:pPr>
                    <w:suppressAutoHyphens w:val="0"/>
                    <w:snapToGrid w:val="0"/>
                    <w:rPr>
                      <w:sz w:val="16"/>
                      <w:szCs w:val="16"/>
                      <w:lang w:eastAsia="ru-RU"/>
                    </w:rPr>
                  </w:pPr>
                </w:p>
              </w:tc>
            </w:tr>
          </w:tbl>
          <w:p w14:paraId="7BF3C6A8" w14:textId="77777777" w:rsidR="001777BE" w:rsidRDefault="001777BE">
            <w:pPr>
              <w:suppressAutoHyphens w:val="0"/>
              <w:rPr>
                <w:sz w:val="16"/>
                <w:szCs w:val="16"/>
                <w:lang w:eastAsia="ru-RU"/>
              </w:rPr>
            </w:pPr>
          </w:p>
        </w:tc>
        <w:tc>
          <w:tcPr>
            <w:tcW w:w="1093" w:type="dxa"/>
            <w:vAlign w:val="bottom"/>
          </w:tcPr>
          <w:p w14:paraId="5219068D" w14:textId="77777777" w:rsidR="001777BE" w:rsidRDefault="001777BE">
            <w:pPr>
              <w:suppressAutoHyphens w:val="0"/>
              <w:snapToGrid w:val="0"/>
              <w:rPr>
                <w:sz w:val="20"/>
                <w:szCs w:val="20"/>
                <w:lang w:eastAsia="ru-RU"/>
              </w:rPr>
            </w:pPr>
          </w:p>
        </w:tc>
        <w:tc>
          <w:tcPr>
            <w:tcW w:w="1415" w:type="dxa"/>
            <w:vAlign w:val="bottom"/>
          </w:tcPr>
          <w:p w14:paraId="251D423D" w14:textId="77777777" w:rsidR="001777BE" w:rsidRDefault="001777BE">
            <w:pPr>
              <w:suppressAutoHyphens w:val="0"/>
              <w:snapToGrid w:val="0"/>
              <w:rPr>
                <w:sz w:val="20"/>
                <w:szCs w:val="20"/>
                <w:lang w:eastAsia="ru-RU"/>
              </w:rPr>
            </w:pPr>
          </w:p>
        </w:tc>
        <w:tc>
          <w:tcPr>
            <w:tcW w:w="756" w:type="dxa"/>
            <w:vAlign w:val="bottom"/>
          </w:tcPr>
          <w:p w14:paraId="6E82F107" w14:textId="77777777" w:rsidR="001777BE" w:rsidRDefault="001777BE">
            <w:pPr>
              <w:suppressAutoHyphens w:val="0"/>
              <w:snapToGrid w:val="0"/>
              <w:rPr>
                <w:sz w:val="20"/>
                <w:szCs w:val="20"/>
                <w:lang w:eastAsia="ru-RU"/>
              </w:rPr>
            </w:pPr>
          </w:p>
        </w:tc>
        <w:tc>
          <w:tcPr>
            <w:tcW w:w="894" w:type="dxa"/>
            <w:vAlign w:val="bottom"/>
          </w:tcPr>
          <w:p w14:paraId="306595B3" w14:textId="77777777" w:rsidR="001777BE" w:rsidRDefault="001777BE">
            <w:pPr>
              <w:suppressAutoHyphens w:val="0"/>
              <w:snapToGrid w:val="0"/>
              <w:rPr>
                <w:sz w:val="20"/>
                <w:szCs w:val="20"/>
                <w:lang w:eastAsia="ru-RU"/>
              </w:rPr>
            </w:pPr>
          </w:p>
        </w:tc>
        <w:tc>
          <w:tcPr>
            <w:tcW w:w="920" w:type="dxa"/>
            <w:vAlign w:val="bottom"/>
          </w:tcPr>
          <w:p w14:paraId="442CCD1E" w14:textId="77777777" w:rsidR="001777BE" w:rsidRDefault="001777BE">
            <w:pPr>
              <w:suppressAutoHyphens w:val="0"/>
              <w:snapToGrid w:val="0"/>
              <w:rPr>
                <w:sz w:val="20"/>
                <w:szCs w:val="20"/>
                <w:lang w:eastAsia="ru-RU"/>
              </w:rPr>
            </w:pPr>
          </w:p>
        </w:tc>
      </w:tr>
      <w:tr w:rsidR="001777BE" w14:paraId="1C789311" w14:textId="77777777" w:rsidTr="001777BE">
        <w:trPr>
          <w:gridAfter w:val="1"/>
          <w:wAfter w:w="30" w:type="dxa"/>
          <w:trHeight w:val="435"/>
        </w:trPr>
        <w:tc>
          <w:tcPr>
            <w:tcW w:w="4239" w:type="dxa"/>
            <w:gridSpan w:val="4"/>
            <w:vAlign w:val="bottom"/>
            <w:hideMark/>
          </w:tcPr>
          <w:p w14:paraId="10E0F346" w14:textId="77777777" w:rsidR="001777BE" w:rsidRDefault="001777BE">
            <w:pPr>
              <w:suppressAutoHyphens w:val="0"/>
            </w:pPr>
            <w:r>
              <w:rPr>
                <w:sz w:val="16"/>
                <w:szCs w:val="16"/>
                <w:lang w:eastAsia="ru-RU"/>
              </w:rPr>
              <w:t>Руководитель организации</w:t>
            </w:r>
            <w:r>
              <w:rPr>
                <w:sz w:val="16"/>
                <w:szCs w:val="16"/>
                <w:lang w:eastAsia="ru-RU"/>
              </w:rPr>
              <w:br/>
              <w:t>или иное уполномоченное лицо</w:t>
            </w:r>
          </w:p>
        </w:tc>
        <w:tc>
          <w:tcPr>
            <w:tcW w:w="2169" w:type="dxa"/>
            <w:gridSpan w:val="2"/>
            <w:vAlign w:val="bottom"/>
            <w:hideMark/>
          </w:tcPr>
          <w:p w14:paraId="20E18EE9" w14:textId="77777777" w:rsidR="001777BE" w:rsidRDefault="001777BE">
            <w:pPr>
              <w:suppressAutoHyphens w:val="0"/>
              <w:jc w:val="center"/>
            </w:pPr>
            <w:r>
              <w:rPr>
                <w:sz w:val="16"/>
                <w:szCs w:val="16"/>
                <w:lang w:eastAsia="ru-RU"/>
              </w:rPr>
              <w:t xml:space="preserve"> </w:t>
            </w:r>
          </w:p>
        </w:tc>
        <w:tc>
          <w:tcPr>
            <w:tcW w:w="3145" w:type="dxa"/>
            <w:gridSpan w:val="3"/>
            <w:vAlign w:val="bottom"/>
            <w:hideMark/>
          </w:tcPr>
          <w:p w14:paraId="08344941" w14:textId="77777777" w:rsidR="001777BE" w:rsidRDefault="001777BE">
            <w:pPr>
              <w:suppressAutoHyphens w:val="0"/>
            </w:pPr>
            <w:r>
              <w:rPr>
                <w:sz w:val="16"/>
                <w:szCs w:val="16"/>
                <w:lang w:eastAsia="ru-RU"/>
              </w:rPr>
              <w:t>Главный бухгалтер</w:t>
            </w:r>
            <w:r>
              <w:rPr>
                <w:sz w:val="16"/>
                <w:szCs w:val="16"/>
                <w:lang w:eastAsia="ru-RU"/>
              </w:rPr>
              <w:br/>
              <w:t>или иное уполномоченное лицо</w:t>
            </w:r>
          </w:p>
        </w:tc>
        <w:tc>
          <w:tcPr>
            <w:tcW w:w="1093" w:type="dxa"/>
            <w:vAlign w:val="bottom"/>
          </w:tcPr>
          <w:p w14:paraId="58EAF676" w14:textId="77777777" w:rsidR="001777BE" w:rsidRDefault="001777BE">
            <w:pPr>
              <w:suppressAutoHyphens w:val="0"/>
              <w:snapToGrid w:val="0"/>
              <w:rPr>
                <w:sz w:val="16"/>
                <w:szCs w:val="16"/>
                <w:lang w:eastAsia="ru-RU"/>
              </w:rPr>
            </w:pPr>
          </w:p>
        </w:tc>
        <w:tc>
          <w:tcPr>
            <w:tcW w:w="1415" w:type="dxa"/>
            <w:vAlign w:val="bottom"/>
          </w:tcPr>
          <w:p w14:paraId="48FE0161" w14:textId="77777777" w:rsidR="001777BE" w:rsidRDefault="001777BE">
            <w:pPr>
              <w:suppressAutoHyphens w:val="0"/>
              <w:snapToGrid w:val="0"/>
              <w:rPr>
                <w:sz w:val="20"/>
                <w:szCs w:val="20"/>
                <w:lang w:eastAsia="ru-RU"/>
              </w:rPr>
            </w:pPr>
          </w:p>
        </w:tc>
        <w:tc>
          <w:tcPr>
            <w:tcW w:w="2570" w:type="dxa"/>
            <w:gridSpan w:val="3"/>
            <w:vAlign w:val="bottom"/>
          </w:tcPr>
          <w:p w14:paraId="5387D163" w14:textId="77777777" w:rsidR="001777BE" w:rsidRDefault="001777BE">
            <w:pPr>
              <w:suppressAutoHyphens w:val="0"/>
              <w:snapToGrid w:val="0"/>
              <w:rPr>
                <w:sz w:val="20"/>
                <w:szCs w:val="20"/>
                <w:lang w:eastAsia="ru-RU"/>
              </w:rPr>
            </w:pPr>
          </w:p>
        </w:tc>
      </w:tr>
      <w:tr w:rsidR="001777BE" w14:paraId="3277C9EC" w14:textId="77777777" w:rsidTr="001777BE">
        <w:trPr>
          <w:gridAfter w:val="1"/>
          <w:wAfter w:w="30" w:type="dxa"/>
          <w:trHeight w:val="225"/>
        </w:trPr>
        <w:tc>
          <w:tcPr>
            <w:tcW w:w="1843" w:type="dxa"/>
            <w:vAlign w:val="bottom"/>
            <w:hideMark/>
          </w:tcPr>
          <w:p w14:paraId="58AEAD52"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48000" behindDoc="0" locked="0" layoutInCell="1" allowOverlap="1" wp14:anchorId="2C348A6F" wp14:editId="76AF7FF7">
                  <wp:simplePos x="0" y="0"/>
                  <wp:positionH relativeFrom="margin">
                    <wp:posOffset>1571625</wp:posOffset>
                  </wp:positionH>
                  <wp:positionV relativeFrom="paragraph">
                    <wp:posOffset>9525</wp:posOffset>
                  </wp:positionV>
                  <wp:extent cx="1226820" cy="140970"/>
                  <wp:effectExtent l="0" t="0" r="0" b="0"/>
                  <wp:wrapNone/>
                  <wp:docPr id="6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28">
                            <a:extLst>
                              <a:ext uri="{28A0092B-C50C-407E-A947-70E740481C1C}">
                                <a14:useLocalDpi xmlns:a14="http://schemas.microsoft.com/office/drawing/2010/main" val="0"/>
                              </a:ext>
                            </a:extLst>
                          </a:blip>
                          <a:srcRect l="-50" t="-433" r="-50" b="-433"/>
                          <a:stretch>
                            <a:fillRect/>
                          </a:stretch>
                        </pic:blipFill>
                        <pic:spPr bwMode="auto">
                          <a:xfrm>
                            <a:off x="0" y="0"/>
                            <a:ext cx="1226820" cy="140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49024" behindDoc="0" locked="0" layoutInCell="1" allowOverlap="1" wp14:anchorId="45CD170C" wp14:editId="67FA0BFC">
                  <wp:simplePos x="0" y="0"/>
                  <wp:positionH relativeFrom="margin">
                    <wp:posOffset>1571625</wp:posOffset>
                  </wp:positionH>
                  <wp:positionV relativeFrom="paragraph">
                    <wp:posOffset>5080</wp:posOffset>
                  </wp:positionV>
                  <wp:extent cx="1236345" cy="10160"/>
                  <wp:effectExtent l="0" t="0" r="1905" b="8890"/>
                  <wp:wrapNone/>
                  <wp:docPr id="60"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29">
                            <a:extLst>
                              <a:ext uri="{28A0092B-C50C-407E-A947-70E740481C1C}">
                                <a14:useLocalDpi xmlns:a14="http://schemas.microsoft.com/office/drawing/2010/main" val="0"/>
                              </a:ext>
                            </a:extLst>
                          </a:blip>
                          <a:srcRect l="-50" t="-5263" r="-50" b="-5263"/>
                          <a:stretch>
                            <a:fillRect/>
                          </a:stretch>
                        </pic:blipFill>
                        <pic:spPr bwMode="auto">
                          <a:xfrm>
                            <a:off x="0" y="0"/>
                            <a:ext cx="1236345" cy="10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0048" behindDoc="0" locked="0" layoutInCell="1" allowOverlap="1" wp14:anchorId="7EAAC093" wp14:editId="77AAB52B">
                  <wp:simplePos x="0" y="0"/>
                  <wp:positionH relativeFrom="margin">
                    <wp:posOffset>0</wp:posOffset>
                  </wp:positionH>
                  <wp:positionV relativeFrom="paragraph">
                    <wp:posOffset>28575</wp:posOffset>
                  </wp:positionV>
                  <wp:extent cx="1569720" cy="302895"/>
                  <wp:effectExtent l="0" t="0" r="0" b="1905"/>
                  <wp:wrapNone/>
                  <wp:docPr id="59"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30">
                            <a:extLst>
                              <a:ext uri="{28A0092B-C50C-407E-A947-70E740481C1C}">
                                <a14:useLocalDpi xmlns:a14="http://schemas.microsoft.com/office/drawing/2010/main" val="0"/>
                              </a:ext>
                            </a:extLst>
                          </a:blip>
                          <a:srcRect l="-40" t="-208" r="-40" b="-208"/>
                          <a:stretch>
                            <a:fillRect/>
                          </a:stretch>
                        </pic:blipFill>
                        <pic:spPr bwMode="auto">
                          <a:xfrm>
                            <a:off x="0" y="0"/>
                            <a:ext cx="1569720" cy="302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1072" behindDoc="0" locked="0" layoutInCell="1" allowOverlap="1" wp14:anchorId="6AF536DE" wp14:editId="5C46D36A">
                  <wp:simplePos x="0" y="0"/>
                  <wp:positionH relativeFrom="margin">
                    <wp:posOffset>0</wp:posOffset>
                  </wp:positionH>
                  <wp:positionV relativeFrom="paragraph">
                    <wp:posOffset>19050</wp:posOffset>
                  </wp:positionV>
                  <wp:extent cx="1569720" cy="15240"/>
                  <wp:effectExtent l="0" t="0" r="0" b="3810"/>
                  <wp:wrapNone/>
                  <wp:docPr id="58"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31">
                            <a:extLst>
                              <a:ext uri="{28A0092B-C50C-407E-A947-70E740481C1C}">
                                <a14:useLocalDpi xmlns:a14="http://schemas.microsoft.com/office/drawing/2010/main" val="0"/>
                              </a:ext>
                            </a:extLst>
                          </a:blip>
                          <a:srcRect l="-40" t="-5263" r="-40" b="-5263"/>
                          <a:stretch>
                            <a:fillRect/>
                          </a:stretch>
                        </pic:blipFill>
                        <pic:spPr bwMode="auto">
                          <a:xfrm>
                            <a:off x="0" y="0"/>
                            <a:ext cx="1569720"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2480"/>
            </w:tblGrid>
            <w:tr w:rsidR="001777BE" w14:paraId="58128143" w14:textId="77777777">
              <w:trPr>
                <w:trHeight w:val="225"/>
              </w:trPr>
              <w:tc>
                <w:tcPr>
                  <w:tcW w:w="2480" w:type="dxa"/>
                  <w:vAlign w:val="bottom"/>
                </w:tcPr>
                <w:p w14:paraId="403BFAD5" w14:textId="77777777" w:rsidR="001777BE" w:rsidRDefault="001777BE">
                  <w:pPr>
                    <w:suppressAutoHyphens w:val="0"/>
                    <w:snapToGrid w:val="0"/>
                    <w:rPr>
                      <w:sz w:val="16"/>
                      <w:szCs w:val="16"/>
                      <w:lang w:eastAsia="ru-RU"/>
                    </w:rPr>
                  </w:pPr>
                </w:p>
              </w:tc>
            </w:tr>
          </w:tbl>
          <w:p w14:paraId="58F5D6E8" w14:textId="77777777" w:rsidR="001777BE" w:rsidRDefault="001777BE">
            <w:pPr>
              <w:suppressAutoHyphens w:val="0"/>
              <w:rPr>
                <w:sz w:val="16"/>
                <w:szCs w:val="16"/>
                <w:lang w:eastAsia="ru-RU"/>
              </w:rPr>
            </w:pPr>
          </w:p>
        </w:tc>
        <w:tc>
          <w:tcPr>
            <w:tcW w:w="816" w:type="dxa"/>
            <w:vAlign w:val="bottom"/>
          </w:tcPr>
          <w:p w14:paraId="6A426DE0" w14:textId="77777777" w:rsidR="001777BE" w:rsidRDefault="001777BE">
            <w:pPr>
              <w:suppressAutoHyphens w:val="0"/>
              <w:snapToGrid w:val="0"/>
              <w:rPr>
                <w:sz w:val="20"/>
                <w:szCs w:val="20"/>
                <w:lang w:eastAsia="ru-RU"/>
              </w:rPr>
            </w:pPr>
          </w:p>
        </w:tc>
        <w:tc>
          <w:tcPr>
            <w:tcW w:w="483" w:type="dxa"/>
            <w:vAlign w:val="bottom"/>
          </w:tcPr>
          <w:p w14:paraId="117E2449" w14:textId="77777777" w:rsidR="001777BE" w:rsidRDefault="001777BE">
            <w:pPr>
              <w:suppressAutoHyphens w:val="0"/>
              <w:snapToGrid w:val="0"/>
              <w:rPr>
                <w:sz w:val="20"/>
                <w:szCs w:val="20"/>
                <w:lang w:eastAsia="ru-RU"/>
              </w:rPr>
            </w:pPr>
          </w:p>
        </w:tc>
        <w:tc>
          <w:tcPr>
            <w:tcW w:w="1097" w:type="dxa"/>
            <w:vAlign w:val="bottom"/>
          </w:tcPr>
          <w:p w14:paraId="2F42CC4D" w14:textId="77777777" w:rsidR="001777BE" w:rsidRDefault="001777BE">
            <w:pPr>
              <w:suppressAutoHyphens w:val="0"/>
              <w:snapToGrid w:val="0"/>
              <w:rPr>
                <w:sz w:val="20"/>
                <w:szCs w:val="20"/>
                <w:lang w:eastAsia="ru-RU"/>
              </w:rPr>
            </w:pPr>
          </w:p>
        </w:tc>
        <w:tc>
          <w:tcPr>
            <w:tcW w:w="1148" w:type="dxa"/>
            <w:vAlign w:val="bottom"/>
            <w:hideMark/>
          </w:tcPr>
          <w:p w14:paraId="30A48043"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52096" behindDoc="0" locked="0" layoutInCell="1" allowOverlap="1" wp14:anchorId="24297196" wp14:editId="64F7466E">
                  <wp:simplePos x="0" y="0"/>
                  <wp:positionH relativeFrom="margin">
                    <wp:posOffset>28575</wp:posOffset>
                  </wp:positionH>
                  <wp:positionV relativeFrom="paragraph">
                    <wp:posOffset>9525</wp:posOffset>
                  </wp:positionV>
                  <wp:extent cx="902970" cy="140970"/>
                  <wp:effectExtent l="0" t="0" r="0" b="0"/>
                  <wp:wrapNone/>
                  <wp:docPr id="57"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32">
                            <a:extLst>
                              <a:ext uri="{28A0092B-C50C-407E-A947-70E740481C1C}">
                                <a14:useLocalDpi xmlns:a14="http://schemas.microsoft.com/office/drawing/2010/main" val="0"/>
                              </a:ext>
                            </a:extLst>
                          </a:blip>
                          <a:srcRect l="-70" t="-433" r="-70" b="-433"/>
                          <a:stretch>
                            <a:fillRect/>
                          </a:stretch>
                        </pic:blipFill>
                        <pic:spPr bwMode="auto">
                          <a:xfrm>
                            <a:off x="0" y="0"/>
                            <a:ext cx="902970" cy="140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3120" behindDoc="0" locked="0" layoutInCell="1" allowOverlap="1" wp14:anchorId="7D55D9FA" wp14:editId="61983ADD">
                  <wp:simplePos x="0" y="0"/>
                  <wp:positionH relativeFrom="margin">
                    <wp:posOffset>28575</wp:posOffset>
                  </wp:positionH>
                  <wp:positionV relativeFrom="paragraph">
                    <wp:posOffset>5080</wp:posOffset>
                  </wp:positionV>
                  <wp:extent cx="902970" cy="10160"/>
                  <wp:effectExtent l="0" t="0" r="0" b="8890"/>
                  <wp:wrapNone/>
                  <wp:docPr id="56"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33">
                            <a:extLst>
                              <a:ext uri="{28A0092B-C50C-407E-A947-70E740481C1C}">
                                <a14:useLocalDpi xmlns:a14="http://schemas.microsoft.com/office/drawing/2010/main" val="0"/>
                              </a:ext>
                            </a:extLst>
                          </a:blip>
                          <a:srcRect l="-69" t="-5263" r="-69" b="-5263"/>
                          <a:stretch>
                            <a:fillRect/>
                          </a:stretch>
                        </pic:blipFill>
                        <pic:spPr bwMode="auto">
                          <a:xfrm>
                            <a:off x="0" y="0"/>
                            <a:ext cx="902970" cy="10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760"/>
            </w:tblGrid>
            <w:tr w:rsidR="001777BE" w14:paraId="7B2FF287" w14:textId="77777777">
              <w:trPr>
                <w:trHeight w:val="225"/>
              </w:trPr>
              <w:tc>
                <w:tcPr>
                  <w:tcW w:w="760" w:type="dxa"/>
                  <w:vAlign w:val="bottom"/>
                </w:tcPr>
                <w:p w14:paraId="31D95F76" w14:textId="77777777" w:rsidR="001777BE" w:rsidRDefault="001777BE">
                  <w:pPr>
                    <w:suppressAutoHyphens w:val="0"/>
                    <w:snapToGrid w:val="0"/>
                    <w:rPr>
                      <w:sz w:val="16"/>
                      <w:szCs w:val="16"/>
                      <w:lang w:eastAsia="ru-RU"/>
                    </w:rPr>
                  </w:pPr>
                </w:p>
              </w:tc>
            </w:tr>
          </w:tbl>
          <w:p w14:paraId="79781BE0" w14:textId="77777777" w:rsidR="001777BE" w:rsidRDefault="001777BE">
            <w:pPr>
              <w:suppressAutoHyphens w:val="0"/>
              <w:rPr>
                <w:sz w:val="16"/>
                <w:szCs w:val="16"/>
                <w:lang w:eastAsia="ru-RU"/>
              </w:rPr>
            </w:pPr>
          </w:p>
        </w:tc>
        <w:tc>
          <w:tcPr>
            <w:tcW w:w="1021" w:type="dxa"/>
            <w:vAlign w:val="bottom"/>
          </w:tcPr>
          <w:p w14:paraId="0FD263E1" w14:textId="77777777" w:rsidR="001777BE" w:rsidRDefault="001777BE">
            <w:pPr>
              <w:suppressAutoHyphens w:val="0"/>
              <w:snapToGrid w:val="0"/>
              <w:rPr>
                <w:sz w:val="20"/>
                <w:szCs w:val="20"/>
                <w:lang w:eastAsia="ru-RU"/>
              </w:rPr>
            </w:pPr>
          </w:p>
        </w:tc>
        <w:tc>
          <w:tcPr>
            <w:tcW w:w="1415" w:type="dxa"/>
            <w:vAlign w:val="bottom"/>
            <w:hideMark/>
          </w:tcPr>
          <w:p w14:paraId="154E59D3"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54144" behindDoc="0" locked="0" layoutInCell="1" allowOverlap="1" wp14:anchorId="2817119E" wp14:editId="180BB25E">
                  <wp:simplePos x="0" y="0"/>
                  <wp:positionH relativeFrom="margin">
                    <wp:posOffset>1724025</wp:posOffset>
                  </wp:positionH>
                  <wp:positionV relativeFrom="paragraph">
                    <wp:posOffset>5080</wp:posOffset>
                  </wp:positionV>
                  <wp:extent cx="845820" cy="135890"/>
                  <wp:effectExtent l="0" t="0" r="0" b="0"/>
                  <wp:wrapNone/>
                  <wp:docPr id="5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34">
                            <a:extLst>
                              <a:ext uri="{28A0092B-C50C-407E-A947-70E740481C1C}">
                                <a14:useLocalDpi xmlns:a14="http://schemas.microsoft.com/office/drawing/2010/main" val="0"/>
                              </a:ext>
                            </a:extLst>
                          </a:blip>
                          <a:srcRect l="-75" t="-433" r="-75" b="-433"/>
                          <a:stretch>
                            <a:fillRect/>
                          </a:stretch>
                        </pic:blipFill>
                        <pic:spPr bwMode="auto">
                          <a:xfrm>
                            <a:off x="0" y="0"/>
                            <a:ext cx="845820" cy="135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5168" behindDoc="0" locked="0" layoutInCell="1" allowOverlap="1" wp14:anchorId="13C67D11" wp14:editId="40B8C281">
                  <wp:simplePos x="0" y="0"/>
                  <wp:positionH relativeFrom="margin">
                    <wp:posOffset>1724025</wp:posOffset>
                  </wp:positionH>
                  <wp:positionV relativeFrom="paragraph">
                    <wp:posOffset>5080</wp:posOffset>
                  </wp:positionV>
                  <wp:extent cx="845820" cy="10160"/>
                  <wp:effectExtent l="0" t="0" r="0" b="8890"/>
                  <wp:wrapNone/>
                  <wp:docPr id="54"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5">
                            <a:extLst>
                              <a:ext uri="{28A0092B-C50C-407E-A947-70E740481C1C}">
                                <a14:useLocalDpi xmlns:a14="http://schemas.microsoft.com/office/drawing/2010/main" val="0"/>
                              </a:ext>
                            </a:extLst>
                          </a:blip>
                          <a:srcRect l="-73" t="-5263" r="-73" b="-5263"/>
                          <a:stretch>
                            <a:fillRect/>
                          </a:stretch>
                        </pic:blipFill>
                        <pic:spPr bwMode="auto">
                          <a:xfrm>
                            <a:off x="0" y="0"/>
                            <a:ext cx="845820" cy="10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6192" behindDoc="0" locked="0" layoutInCell="1" allowOverlap="1" wp14:anchorId="0B0A93BA" wp14:editId="2FD1F746">
                  <wp:simplePos x="0" y="0"/>
                  <wp:positionH relativeFrom="margin">
                    <wp:posOffset>0</wp:posOffset>
                  </wp:positionH>
                  <wp:positionV relativeFrom="paragraph">
                    <wp:posOffset>5080</wp:posOffset>
                  </wp:positionV>
                  <wp:extent cx="1512570" cy="326390"/>
                  <wp:effectExtent l="0" t="0" r="0" b="0"/>
                  <wp:wrapNone/>
                  <wp:docPr id="53"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36">
                            <a:extLst>
                              <a:ext uri="{28A0092B-C50C-407E-A947-70E740481C1C}">
                                <a14:useLocalDpi xmlns:a14="http://schemas.microsoft.com/office/drawing/2010/main" val="0"/>
                              </a:ext>
                            </a:extLst>
                          </a:blip>
                          <a:srcRect l="-41" t="-192" r="-41" b="-192"/>
                          <a:stretch>
                            <a:fillRect/>
                          </a:stretch>
                        </pic:blipFill>
                        <pic:spPr bwMode="auto">
                          <a:xfrm>
                            <a:off x="0" y="0"/>
                            <a:ext cx="1512570" cy="326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7216" behindDoc="0" locked="0" layoutInCell="1" allowOverlap="1" wp14:anchorId="250814D1" wp14:editId="42136E57">
                  <wp:simplePos x="0" y="0"/>
                  <wp:positionH relativeFrom="margin">
                    <wp:posOffset>0</wp:posOffset>
                  </wp:positionH>
                  <wp:positionV relativeFrom="paragraph">
                    <wp:posOffset>5080</wp:posOffset>
                  </wp:positionV>
                  <wp:extent cx="1522095" cy="10160"/>
                  <wp:effectExtent l="0" t="0" r="1905" b="8890"/>
                  <wp:wrapNone/>
                  <wp:docPr id="5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37">
                            <a:extLst>
                              <a:ext uri="{28A0092B-C50C-407E-A947-70E740481C1C}">
                                <a14:useLocalDpi xmlns:a14="http://schemas.microsoft.com/office/drawing/2010/main" val="0"/>
                              </a:ext>
                            </a:extLst>
                          </a:blip>
                          <a:srcRect l="-41" t="-5263" r="-41" b="-5263"/>
                          <a:stretch>
                            <a:fillRect/>
                          </a:stretch>
                        </pic:blipFill>
                        <pic:spPr bwMode="auto">
                          <a:xfrm>
                            <a:off x="0" y="0"/>
                            <a:ext cx="1522095" cy="10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980"/>
            </w:tblGrid>
            <w:tr w:rsidR="001777BE" w14:paraId="0A1CF14F" w14:textId="77777777">
              <w:trPr>
                <w:trHeight w:val="225"/>
              </w:trPr>
              <w:tc>
                <w:tcPr>
                  <w:tcW w:w="980" w:type="dxa"/>
                  <w:vAlign w:val="bottom"/>
                </w:tcPr>
                <w:p w14:paraId="79D8B822" w14:textId="77777777" w:rsidR="001777BE" w:rsidRDefault="001777BE">
                  <w:pPr>
                    <w:suppressAutoHyphens w:val="0"/>
                    <w:snapToGrid w:val="0"/>
                    <w:rPr>
                      <w:sz w:val="16"/>
                      <w:szCs w:val="16"/>
                      <w:lang w:eastAsia="ru-RU"/>
                    </w:rPr>
                  </w:pPr>
                </w:p>
              </w:tc>
            </w:tr>
          </w:tbl>
          <w:p w14:paraId="1362080B" w14:textId="77777777" w:rsidR="001777BE" w:rsidRDefault="001777BE">
            <w:pPr>
              <w:suppressAutoHyphens w:val="0"/>
              <w:rPr>
                <w:sz w:val="16"/>
                <w:szCs w:val="16"/>
                <w:lang w:eastAsia="ru-RU"/>
              </w:rPr>
            </w:pPr>
          </w:p>
        </w:tc>
        <w:tc>
          <w:tcPr>
            <w:tcW w:w="719" w:type="dxa"/>
            <w:vAlign w:val="bottom"/>
          </w:tcPr>
          <w:p w14:paraId="32DB4525" w14:textId="77777777" w:rsidR="001777BE" w:rsidRDefault="001777BE">
            <w:pPr>
              <w:suppressAutoHyphens w:val="0"/>
              <w:snapToGrid w:val="0"/>
              <w:rPr>
                <w:sz w:val="20"/>
                <w:szCs w:val="20"/>
                <w:lang w:eastAsia="ru-RU"/>
              </w:rPr>
            </w:pPr>
          </w:p>
        </w:tc>
        <w:tc>
          <w:tcPr>
            <w:tcW w:w="1011" w:type="dxa"/>
            <w:vAlign w:val="bottom"/>
          </w:tcPr>
          <w:p w14:paraId="20F86A4B" w14:textId="77777777" w:rsidR="001777BE" w:rsidRDefault="001777BE">
            <w:pPr>
              <w:suppressAutoHyphens w:val="0"/>
              <w:snapToGrid w:val="0"/>
              <w:rPr>
                <w:sz w:val="20"/>
                <w:szCs w:val="20"/>
                <w:lang w:eastAsia="ru-RU"/>
              </w:rPr>
            </w:pPr>
          </w:p>
        </w:tc>
        <w:tc>
          <w:tcPr>
            <w:tcW w:w="1093" w:type="dxa"/>
            <w:vAlign w:val="bottom"/>
          </w:tcPr>
          <w:p w14:paraId="75128E84" w14:textId="77777777" w:rsidR="001777BE" w:rsidRDefault="001777BE">
            <w:pPr>
              <w:suppressAutoHyphens w:val="0"/>
              <w:snapToGrid w:val="0"/>
              <w:rPr>
                <w:sz w:val="20"/>
                <w:szCs w:val="20"/>
                <w:lang w:eastAsia="ru-RU"/>
              </w:rPr>
            </w:pPr>
          </w:p>
        </w:tc>
        <w:tc>
          <w:tcPr>
            <w:tcW w:w="1415" w:type="dxa"/>
            <w:vAlign w:val="bottom"/>
          </w:tcPr>
          <w:p w14:paraId="63F264E6" w14:textId="77777777" w:rsidR="001777BE" w:rsidRDefault="001777BE">
            <w:pPr>
              <w:suppressAutoHyphens w:val="0"/>
              <w:snapToGrid w:val="0"/>
              <w:rPr>
                <w:sz w:val="20"/>
                <w:szCs w:val="20"/>
                <w:lang w:eastAsia="ru-RU"/>
              </w:rPr>
            </w:pPr>
          </w:p>
        </w:tc>
        <w:tc>
          <w:tcPr>
            <w:tcW w:w="756" w:type="dxa"/>
            <w:vAlign w:val="bottom"/>
            <w:hideMark/>
          </w:tcPr>
          <w:p w14:paraId="6515AAA3"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58240" behindDoc="0" locked="0" layoutInCell="1" allowOverlap="1" wp14:anchorId="7E7CE654" wp14:editId="189D25D8">
                  <wp:simplePos x="0" y="0"/>
                  <wp:positionH relativeFrom="margin">
                    <wp:posOffset>0</wp:posOffset>
                  </wp:positionH>
                  <wp:positionV relativeFrom="paragraph">
                    <wp:posOffset>9525</wp:posOffset>
                  </wp:positionV>
                  <wp:extent cx="1045845" cy="140970"/>
                  <wp:effectExtent l="0" t="0" r="1905" b="0"/>
                  <wp:wrapNone/>
                  <wp:docPr id="5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8">
                            <a:extLst>
                              <a:ext uri="{28A0092B-C50C-407E-A947-70E740481C1C}">
                                <a14:useLocalDpi xmlns:a14="http://schemas.microsoft.com/office/drawing/2010/main" val="0"/>
                              </a:ext>
                            </a:extLst>
                          </a:blip>
                          <a:srcRect l="-60" t="-433" r="-60" b="-433"/>
                          <a:stretch>
                            <a:fillRect/>
                          </a:stretch>
                        </pic:blipFill>
                        <pic:spPr bwMode="auto">
                          <a:xfrm>
                            <a:off x="0" y="0"/>
                            <a:ext cx="1045845" cy="140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59264" behindDoc="0" locked="0" layoutInCell="1" allowOverlap="1" wp14:anchorId="5FC196B9" wp14:editId="20C02D72">
                  <wp:simplePos x="0" y="0"/>
                  <wp:positionH relativeFrom="margin">
                    <wp:posOffset>0</wp:posOffset>
                  </wp:positionH>
                  <wp:positionV relativeFrom="paragraph">
                    <wp:posOffset>5080</wp:posOffset>
                  </wp:positionV>
                  <wp:extent cx="1055370" cy="10160"/>
                  <wp:effectExtent l="0" t="0" r="0" b="8890"/>
                  <wp:wrapNone/>
                  <wp:docPr id="50"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39">
                            <a:extLst>
                              <a:ext uri="{28A0092B-C50C-407E-A947-70E740481C1C}">
                                <a14:useLocalDpi xmlns:a14="http://schemas.microsoft.com/office/drawing/2010/main" val="0"/>
                              </a:ext>
                            </a:extLst>
                          </a:blip>
                          <a:srcRect l="-60" t="-5263" r="-60" b="-5263"/>
                          <a:stretch>
                            <a:fillRect/>
                          </a:stretch>
                        </pic:blipFill>
                        <pic:spPr bwMode="auto">
                          <a:xfrm>
                            <a:off x="0" y="0"/>
                            <a:ext cx="1055370" cy="10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540"/>
            </w:tblGrid>
            <w:tr w:rsidR="001777BE" w14:paraId="358AEE86" w14:textId="77777777">
              <w:trPr>
                <w:trHeight w:val="225"/>
              </w:trPr>
              <w:tc>
                <w:tcPr>
                  <w:tcW w:w="540" w:type="dxa"/>
                  <w:vAlign w:val="bottom"/>
                </w:tcPr>
                <w:p w14:paraId="0B401C50" w14:textId="77777777" w:rsidR="001777BE" w:rsidRDefault="001777BE">
                  <w:pPr>
                    <w:suppressAutoHyphens w:val="0"/>
                    <w:snapToGrid w:val="0"/>
                    <w:rPr>
                      <w:sz w:val="16"/>
                      <w:szCs w:val="16"/>
                      <w:lang w:eastAsia="ru-RU"/>
                    </w:rPr>
                  </w:pPr>
                </w:p>
              </w:tc>
            </w:tr>
          </w:tbl>
          <w:p w14:paraId="2DED4CC5" w14:textId="77777777" w:rsidR="001777BE" w:rsidRDefault="001777BE">
            <w:pPr>
              <w:suppressAutoHyphens w:val="0"/>
              <w:rPr>
                <w:sz w:val="16"/>
                <w:szCs w:val="16"/>
                <w:lang w:eastAsia="ru-RU"/>
              </w:rPr>
            </w:pPr>
          </w:p>
        </w:tc>
        <w:tc>
          <w:tcPr>
            <w:tcW w:w="894" w:type="dxa"/>
            <w:vAlign w:val="bottom"/>
          </w:tcPr>
          <w:p w14:paraId="03A6DCFD" w14:textId="77777777" w:rsidR="001777BE" w:rsidRDefault="001777BE">
            <w:pPr>
              <w:suppressAutoHyphens w:val="0"/>
              <w:snapToGrid w:val="0"/>
              <w:rPr>
                <w:sz w:val="20"/>
                <w:szCs w:val="20"/>
                <w:lang w:eastAsia="ru-RU"/>
              </w:rPr>
            </w:pPr>
          </w:p>
        </w:tc>
        <w:tc>
          <w:tcPr>
            <w:tcW w:w="920" w:type="dxa"/>
            <w:vAlign w:val="bottom"/>
          </w:tcPr>
          <w:p w14:paraId="33788AF6" w14:textId="77777777" w:rsidR="001777BE" w:rsidRDefault="001777BE">
            <w:pPr>
              <w:suppressAutoHyphens w:val="0"/>
              <w:snapToGrid w:val="0"/>
              <w:rPr>
                <w:sz w:val="20"/>
                <w:szCs w:val="20"/>
                <w:lang w:eastAsia="ru-RU"/>
              </w:rPr>
            </w:pPr>
          </w:p>
        </w:tc>
      </w:tr>
      <w:tr w:rsidR="001777BE" w14:paraId="2D941CD3" w14:textId="77777777" w:rsidTr="001777BE">
        <w:trPr>
          <w:gridAfter w:val="1"/>
          <w:wAfter w:w="30" w:type="dxa"/>
          <w:trHeight w:val="300"/>
        </w:trPr>
        <w:tc>
          <w:tcPr>
            <w:tcW w:w="1843" w:type="dxa"/>
            <w:vAlign w:val="bottom"/>
          </w:tcPr>
          <w:p w14:paraId="388A324F" w14:textId="77777777" w:rsidR="001777BE" w:rsidRDefault="001777BE">
            <w:pPr>
              <w:suppressAutoHyphens w:val="0"/>
              <w:snapToGrid w:val="0"/>
              <w:rPr>
                <w:sz w:val="20"/>
                <w:szCs w:val="20"/>
                <w:lang w:eastAsia="ru-RU"/>
              </w:rPr>
            </w:pPr>
          </w:p>
        </w:tc>
        <w:tc>
          <w:tcPr>
            <w:tcW w:w="816" w:type="dxa"/>
            <w:vAlign w:val="bottom"/>
          </w:tcPr>
          <w:p w14:paraId="28B8D6CB" w14:textId="77777777" w:rsidR="001777BE" w:rsidRDefault="001777BE">
            <w:pPr>
              <w:suppressAutoHyphens w:val="0"/>
              <w:snapToGrid w:val="0"/>
              <w:jc w:val="center"/>
              <w:rPr>
                <w:sz w:val="20"/>
                <w:szCs w:val="20"/>
                <w:lang w:eastAsia="ru-RU"/>
              </w:rPr>
            </w:pPr>
          </w:p>
        </w:tc>
        <w:tc>
          <w:tcPr>
            <w:tcW w:w="483" w:type="dxa"/>
            <w:vAlign w:val="bottom"/>
          </w:tcPr>
          <w:p w14:paraId="5614F845" w14:textId="77777777" w:rsidR="001777BE" w:rsidRDefault="001777BE">
            <w:pPr>
              <w:suppressAutoHyphens w:val="0"/>
              <w:snapToGrid w:val="0"/>
              <w:rPr>
                <w:sz w:val="20"/>
                <w:szCs w:val="20"/>
                <w:lang w:eastAsia="ru-RU"/>
              </w:rPr>
            </w:pPr>
          </w:p>
        </w:tc>
        <w:tc>
          <w:tcPr>
            <w:tcW w:w="1097" w:type="dxa"/>
            <w:vAlign w:val="bottom"/>
          </w:tcPr>
          <w:p w14:paraId="7D8556B0" w14:textId="77777777" w:rsidR="001777BE" w:rsidRDefault="001777BE">
            <w:pPr>
              <w:suppressAutoHyphens w:val="0"/>
              <w:snapToGrid w:val="0"/>
              <w:jc w:val="center"/>
              <w:rPr>
                <w:sz w:val="20"/>
                <w:szCs w:val="20"/>
                <w:lang w:eastAsia="ru-RU"/>
              </w:rPr>
            </w:pPr>
          </w:p>
        </w:tc>
        <w:tc>
          <w:tcPr>
            <w:tcW w:w="1148" w:type="dxa"/>
            <w:vAlign w:val="bottom"/>
          </w:tcPr>
          <w:p w14:paraId="7F5BA627" w14:textId="77777777" w:rsidR="001777BE" w:rsidRDefault="001777BE">
            <w:pPr>
              <w:suppressAutoHyphens w:val="0"/>
              <w:snapToGrid w:val="0"/>
              <w:jc w:val="center"/>
              <w:rPr>
                <w:sz w:val="20"/>
                <w:szCs w:val="20"/>
                <w:lang w:eastAsia="ru-RU"/>
              </w:rPr>
            </w:pPr>
          </w:p>
        </w:tc>
        <w:tc>
          <w:tcPr>
            <w:tcW w:w="1021" w:type="dxa"/>
            <w:vAlign w:val="bottom"/>
          </w:tcPr>
          <w:p w14:paraId="7A022F0F" w14:textId="77777777" w:rsidR="001777BE" w:rsidRDefault="001777BE">
            <w:pPr>
              <w:suppressAutoHyphens w:val="0"/>
              <w:snapToGrid w:val="0"/>
              <w:jc w:val="center"/>
              <w:rPr>
                <w:sz w:val="20"/>
                <w:szCs w:val="20"/>
                <w:lang w:eastAsia="ru-RU"/>
              </w:rPr>
            </w:pPr>
          </w:p>
        </w:tc>
        <w:tc>
          <w:tcPr>
            <w:tcW w:w="1415" w:type="dxa"/>
            <w:vAlign w:val="bottom"/>
          </w:tcPr>
          <w:p w14:paraId="40D44D42" w14:textId="77777777" w:rsidR="001777BE" w:rsidRDefault="001777BE">
            <w:pPr>
              <w:suppressAutoHyphens w:val="0"/>
              <w:snapToGrid w:val="0"/>
              <w:jc w:val="center"/>
              <w:rPr>
                <w:sz w:val="20"/>
                <w:szCs w:val="20"/>
                <w:lang w:eastAsia="ru-RU"/>
              </w:rPr>
            </w:pPr>
          </w:p>
        </w:tc>
        <w:tc>
          <w:tcPr>
            <w:tcW w:w="719" w:type="dxa"/>
            <w:vAlign w:val="bottom"/>
          </w:tcPr>
          <w:p w14:paraId="2BA4ABBA" w14:textId="77777777" w:rsidR="001777BE" w:rsidRDefault="001777BE">
            <w:pPr>
              <w:suppressAutoHyphens w:val="0"/>
              <w:snapToGrid w:val="0"/>
              <w:jc w:val="center"/>
              <w:rPr>
                <w:sz w:val="20"/>
                <w:szCs w:val="20"/>
                <w:lang w:eastAsia="ru-RU"/>
              </w:rPr>
            </w:pPr>
          </w:p>
        </w:tc>
        <w:tc>
          <w:tcPr>
            <w:tcW w:w="1011" w:type="dxa"/>
            <w:vAlign w:val="bottom"/>
          </w:tcPr>
          <w:p w14:paraId="675CD4BC" w14:textId="77777777" w:rsidR="001777BE" w:rsidRDefault="001777BE">
            <w:pPr>
              <w:suppressAutoHyphens w:val="0"/>
              <w:snapToGrid w:val="0"/>
              <w:jc w:val="center"/>
              <w:rPr>
                <w:sz w:val="20"/>
                <w:szCs w:val="20"/>
                <w:lang w:eastAsia="ru-RU"/>
              </w:rPr>
            </w:pPr>
          </w:p>
        </w:tc>
        <w:tc>
          <w:tcPr>
            <w:tcW w:w="1093" w:type="dxa"/>
            <w:vAlign w:val="bottom"/>
          </w:tcPr>
          <w:p w14:paraId="6F5A2C27" w14:textId="77777777" w:rsidR="001777BE" w:rsidRDefault="001777BE">
            <w:pPr>
              <w:suppressAutoHyphens w:val="0"/>
              <w:snapToGrid w:val="0"/>
              <w:jc w:val="center"/>
              <w:rPr>
                <w:sz w:val="20"/>
                <w:szCs w:val="20"/>
                <w:lang w:eastAsia="ru-RU"/>
              </w:rPr>
            </w:pPr>
          </w:p>
        </w:tc>
        <w:tc>
          <w:tcPr>
            <w:tcW w:w="1415" w:type="dxa"/>
            <w:vAlign w:val="bottom"/>
          </w:tcPr>
          <w:p w14:paraId="715CB7AC" w14:textId="77777777" w:rsidR="001777BE" w:rsidRDefault="001777BE">
            <w:pPr>
              <w:suppressAutoHyphens w:val="0"/>
              <w:snapToGrid w:val="0"/>
              <w:jc w:val="center"/>
              <w:rPr>
                <w:sz w:val="20"/>
                <w:szCs w:val="20"/>
                <w:lang w:eastAsia="ru-RU"/>
              </w:rPr>
            </w:pPr>
          </w:p>
        </w:tc>
        <w:tc>
          <w:tcPr>
            <w:tcW w:w="756" w:type="dxa"/>
            <w:vAlign w:val="bottom"/>
          </w:tcPr>
          <w:p w14:paraId="0CFF23B8" w14:textId="77777777" w:rsidR="001777BE" w:rsidRDefault="001777BE">
            <w:pPr>
              <w:suppressAutoHyphens w:val="0"/>
              <w:snapToGrid w:val="0"/>
              <w:jc w:val="center"/>
              <w:rPr>
                <w:sz w:val="20"/>
                <w:szCs w:val="20"/>
                <w:lang w:eastAsia="ru-RU"/>
              </w:rPr>
            </w:pPr>
          </w:p>
        </w:tc>
        <w:tc>
          <w:tcPr>
            <w:tcW w:w="894" w:type="dxa"/>
            <w:vAlign w:val="bottom"/>
          </w:tcPr>
          <w:p w14:paraId="330A026A" w14:textId="77777777" w:rsidR="001777BE" w:rsidRDefault="001777BE">
            <w:pPr>
              <w:suppressAutoHyphens w:val="0"/>
              <w:snapToGrid w:val="0"/>
              <w:jc w:val="center"/>
              <w:rPr>
                <w:sz w:val="20"/>
                <w:szCs w:val="20"/>
                <w:lang w:eastAsia="ru-RU"/>
              </w:rPr>
            </w:pPr>
          </w:p>
        </w:tc>
        <w:tc>
          <w:tcPr>
            <w:tcW w:w="920" w:type="dxa"/>
            <w:vAlign w:val="bottom"/>
          </w:tcPr>
          <w:p w14:paraId="220B7BAB" w14:textId="77777777" w:rsidR="001777BE" w:rsidRDefault="001777BE">
            <w:pPr>
              <w:suppressAutoHyphens w:val="0"/>
              <w:snapToGrid w:val="0"/>
              <w:jc w:val="center"/>
              <w:rPr>
                <w:sz w:val="20"/>
                <w:szCs w:val="20"/>
                <w:lang w:eastAsia="ru-RU"/>
              </w:rPr>
            </w:pPr>
          </w:p>
        </w:tc>
      </w:tr>
      <w:tr w:rsidR="001777BE" w14:paraId="0AEC6B62" w14:textId="77777777" w:rsidTr="001777BE">
        <w:trPr>
          <w:gridAfter w:val="1"/>
          <w:wAfter w:w="30" w:type="dxa"/>
          <w:cantSplit/>
          <w:trHeight w:val="225"/>
        </w:trPr>
        <w:tc>
          <w:tcPr>
            <w:tcW w:w="1843" w:type="dxa"/>
            <w:vMerge w:val="restart"/>
            <w:vAlign w:val="bottom"/>
            <w:hideMark/>
          </w:tcPr>
          <w:p w14:paraId="26228BFE" w14:textId="77777777" w:rsidR="001777BE" w:rsidRDefault="001777BE">
            <w:pPr>
              <w:suppressAutoHyphens w:val="0"/>
            </w:pPr>
            <w:r>
              <w:rPr>
                <w:sz w:val="16"/>
                <w:szCs w:val="16"/>
                <w:lang w:eastAsia="ru-RU"/>
              </w:rPr>
              <w:t>Индивидуальный предприниматель</w:t>
            </w:r>
            <w:r>
              <w:rPr>
                <w:sz w:val="16"/>
                <w:szCs w:val="16"/>
                <w:lang w:eastAsia="ru-RU"/>
              </w:rPr>
              <w:br/>
              <w:t>или иное уполномоченное лицо</w:t>
            </w:r>
          </w:p>
        </w:tc>
        <w:tc>
          <w:tcPr>
            <w:tcW w:w="816" w:type="dxa"/>
            <w:vAlign w:val="bottom"/>
          </w:tcPr>
          <w:p w14:paraId="166151BD" w14:textId="77777777" w:rsidR="001777BE" w:rsidRDefault="001777BE">
            <w:pPr>
              <w:suppressAutoHyphens w:val="0"/>
              <w:snapToGrid w:val="0"/>
              <w:rPr>
                <w:sz w:val="16"/>
                <w:szCs w:val="16"/>
                <w:lang w:eastAsia="ru-RU"/>
              </w:rPr>
            </w:pPr>
          </w:p>
        </w:tc>
        <w:tc>
          <w:tcPr>
            <w:tcW w:w="483" w:type="dxa"/>
            <w:vAlign w:val="bottom"/>
          </w:tcPr>
          <w:p w14:paraId="2E89778F" w14:textId="77777777" w:rsidR="001777BE" w:rsidRDefault="001777BE">
            <w:pPr>
              <w:suppressAutoHyphens w:val="0"/>
              <w:snapToGrid w:val="0"/>
              <w:rPr>
                <w:sz w:val="20"/>
                <w:szCs w:val="20"/>
                <w:lang w:eastAsia="ru-RU"/>
              </w:rPr>
            </w:pPr>
          </w:p>
        </w:tc>
        <w:tc>
          <w:tcPr>
            <w:tcW w:w="1097" w:type="dxa"/>
            <w:vAlign w:val="bottom"/>
          </w:tcPr>
          <w:p w14:paraId="6ABC6FC1" w14:textId="77777777" w:rsidR="001777BE" w:rsidRDefault="001777BE">
            <w:pPr>
              <w:suppressAutoHyphens w:val="0"/>
              <w:snapToGrid w:val="0"/>
              <w:rPr>
                <w:sz w:val="20"/>
                <w:szCs w:val="20"/>
                <w:lang w:eastAsia="ru-RU"/>
              </w:rPr>
            </w:pPr>
          </w:p>
        </w:tc>
        <w:tc>
          <w:tcPr>
            <w:tcW w:w="1148" w:type="dxa"/>
            <w:vAlign w:val="bottom"/>
          </w:tcPr>
          <w:p w14:paraId="5A1831E7" w14:textId="77777777" w:rsidR="001777BE" w:rsidRDefault="001777BE">
            <w:pPr>
              <w:suppressAutoHyphens w:val="0"/>
              <w:snapToGrid w:val="0"/>
              <w:rPr>
                <w:sz w:val="20"/>
                <w:szCs w:val="20"/>
                <w:lang w:eastAsia="ru-RU"/>
              </w:rPr>
            </w:pPr>
          </w:p>
        </w:tc>
        <w:tc>
          <w:tcPr>
            <w:tcW w:w="1021" w:type="dxa"/>
            <w:vAlign w:val="bottom"/>
          </w:tcPr>
          <w:p w14:paraId="6D3F4F3F" w14:textId="77777777" w:rsidR="001777BE" w:rsidRDefault="001777BE">
            <w:pPr>
              <w:suppressAutoHyphens w:val="0"/>
              <w:snapToGrid w:val="0"/>
              <w:rPr>
                <w:sz w:val="20"/>
                <w:szCs w:val="20"/>
                <w:lang w:eastAsia="ru-RU"/>
              </w:rPr>
            </w:pPr>
          </w:p>
        </w:tc>
        <w:tc>
          <w:tcPr>
            <w:tcW w:w="1415" w:type="dxa"/>
            <w:vAlign w:val="bottom"/>
          </w:tcPr>
          <w:p w14:paraId="30D0060B" w14:textId="77777777" w:rsidR="001777BE" w:rsidRDefault="001777BE">
            <w:pPr>
              <w:suppressAutoHyphens w:val="0"/>
              <w:snapToGrid w:val="0"/>
              <w:rPr>
                <w:sz w:val="20"/>
                <w:szCs w:val="20"/>
                <w:lang w:eastAsia="ru-RU"/>
              </w:rPr>
            </w:pPr>
          </w:p>
        </w:tc>
        <w:tc>
          <w:tcPr>
            <w:tcW w:w="719" w:type="dxa"/>
            <w:vAlign w:val="bottom"/>
          </w:tcPr>
          <w:p w14:paraId="3784AC0A" w14:textId="77777777" w:rsidR="001777BE" w:rsidRDefault="001777BE">
            <w:pPr>
              <w:suppressAutoHyphens w:val="0"/>
              <w:snapToGrid w:val="0"/>
              <w:rPr>
                <w:sz w:val="20"/>
                <w:szCs w:val="20"/>
                <w:lang w:eastAsia="ru-RU"/>
              </w:rPr>
            </w:pPr>
          </w:p>
        </w:tc>
        <w:tc>
          <w:tcPr>
            <w:tcW w:w="1011" w:type="dxa"/>
            <w:vAlign w:val="bottom"/>
          </w:tcPr>
          <w:p w14:paraId="77C8BF84" w14:textId="77777777" w:rsidR="001777BE" w:rsidRDefault="001777BE">
            <w:pPr>
              <w:suppressAutoHyphens w:val="0"/>
              <w:snapToGrid w:val="0"/>
              <w:rPr>
                <w:sz w:val="20"/>
                <w:szCs w:val="20"/>
                <w:lang w:eastAsia="ru-RU"/>
              </w:rPr>
            </w:pPr>
          </w:p>
        </w:tc>
        <w:tc>
          <w:tcPr>
            <w:tcW w:w="1093" w:type="dxa"/>
            <w:vAlign w:val="bottom"/>
          </w:tcPr>
          <w:p w14:paraId="6B681A85" w14:textId="77777777" w:rsidR="001777BE" w:rsidRDefault="001777BE">
            <w:pPr>
              <w:suppressAutoHyphens w:val="0"/>
              <w:snapToGrid w:val="0"/>
              <w:rPr>
                <w:sz w:val="20"/>
                <w:szCs w:val="20"/>
                <w:lang w:eastAsia="ru-RU"/>
              </w:rPr>
            </w:pPr>
          </w:p>
        </w:tc>
        <w:tc>
          <w:tcPr>
            <w:tcW w:w="1415" w:type="dxa"/>
            <w:vAlign w:val="bottom"/>
          </w:tcPr>
          <w:p w14:paraId="13CE4BFE" w14:textId="77777777" w:rsidR="001777BE" w:rsidRDefault="001777BE">
            <w:pPr>
              <w:suppressAutoHyphens w:val="0"/>
              <w:snapToGrid w:val="0"/>
              <w:rPr>
                <w:sz w:val="20"/>
                <w:szCs w:val="20"/>
                <w:lang w:eastAsia="ru-RU"/>
              </w:rPr>
            </w:pPr>
          </w:p>
        </w:tc>
        <w:tc>
          <w:tcPr>
            <w:tcW w:w="756" w:type="dxa"/>
            <w:vAlign w:val="bottom"/>
          </w:tcPr>
          <w:p w14:paraId="6C46037F" w14:textId="77777777" w:rsidR="001777BE" w:rsidRDefault="001777BE">
            <w:pPr>
              <w:suppressAutoHyphens w:val="0"/>
              <w:snapToGrid w:val="0"/>
              <w:rPr>
                <w:sz w:val="20"/>
                <w:szCs w:val="20"/>
                <w:lang w:eastAsia="ru-RU"/>
              </w:rPr>
            </w:pPr>
          </w:p>
        </w:tc>
        <w:tc>
          <w:tcPr>
            <w:tcW w:w="894" w:type="dxa"/>
            <w:vAlign w:val="bottom"/>
          </w:tcPr>
          <w:p w14:paraId="55011021" w14:textId="77777777" w:rsidR="001777BE" w:rsidRDefault="001777BE">
            <w:pPr>
              <w:suppressAutoHyphens w:val="0"/>
              <w:snapToGrid w:val="0"/>
              <w:rPr>
                <w:sz w:val="20"/>
                <w:szCs w:val="20"/>
                <w:lang w:eastAsia="ru-RU"/>
              </w:rPr>
            </w:pPr>
          </w:p>
        </w:tc>
        <w:tc>
          <w:tcPr>
            <w:tcW w:w="920" w:type="dxa"/>
            <w:vAlign w:val="bottom"/>
          </w:tcPr>
          <w:p w14:paraId="24D49888" w14:textId="77777777" w:rsidR="001777BE" w:rsidRDefault="001777BE">
            <w:pPr>
              <w:suppressAutoHyphens w:val="0"/>
              <w:snapToGrid w:val="0"/>
              <w:rPr>
                <w:sz w:val="20"/>
                <w:szCs w:val="20"/>
                <w:lang w:eastAsia="ru-RU"/>
              </w:rPr>
            </w:pPr>
          </w:p>
        </w:tc>
      </w:tr>
      <w:tr w:rsidR="001777BE" w14:paraId="40C85906" w14:textId="77777777" w:rsidTr="001777BE">
        <w:trPr>
          <w:gridAfter w:val="1"/>
          <w:wAfter w:w="30" w:type="dxa"/>
          <w:cantSplit/>
          <w:trHeight w:val="225"/>
        </w:trPr>
        <w:tc>
          <w:tcPr>
            <w:tcW w:w="300" w:type="dxa"/>
            <w:vMerge/>
            <w:vAlign w:val="center"/>
            <w:hideMark/>
          </w:tcPr>
          <w:p w14:paraId="2AE03724" w14:textId="77777777" w:rsidR="001777BE" w:rsidRDefault="001777BE">
            <w:pPr>
              <w:suppressAutoHyphens w:val="0"/>
            </w:pPr>
          </w:p>
        </w:tc>
        <w:tc>
          <w:tcPr>
            <w:tcW w:w="2396" w:type="dxa"/>
            <w:gridSpan w:val="3"/>
            <w:vMerge w:val="restart"/>
            <w:vAlign w:val="bottom"/>
            <w:hideMark/>
          </w:tcPr>
          <w:p w14:paraId="76B01DD1"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60288" behindDoc="0" locked="0" layoutInCell="1" allowOverlap="1" wp14:anchorId="079C3A05" wp14:editId="0F6A8FDC">
                  <wp:simplePos x="0" y="0"/>
                  <wp:positionH relativeFrom="margin">
                    <wp:posOffset>0</wp:posOffset>
                  </wp:positionH>
                  <wp:positionV relativeFrom="paragraph">
                    <wp:posOffset>28575</wp:posOffset>
                  </wp:positionV>
                  <wp:extent cx="1207770" cy="140970"/>
                  <wp:effectExtent l="0" t="0" r="0" b="0"/>
                  <wp:wrapNone/>
                  <wp:docPr id="49"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40">
                            <a:extLst>
                              <a:ext uri="{28A0092B-C50C-407E-A947-70E740481C1C}">
                                <a14:useLocalDpi xmlns:a14="http://schemas.microsoft.com/office/drawing/2010/main" val="0"/>
                              </a:ext>
                            </a:extLst>
                          </a:blip>
                          <a:srcRect l="-52" t="-433" r="-52" b="-433"/>
                          <a:stretch>
                            <a:fillRect/>
                          </a:stretch>
                        </pic:blipFill>
                        <pic:spPr bwMode="auto">
                          <a:xfrm>
                            <a:off x="0" y="0"/>
                            <a:ext cx="1207770" cy="140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61312" behindDoc="0" locked="0" layoutInCell="1" allowOverlap="1" wp14:anchorId="061DADB0" wp14:editId="3B9CE658">
                  <wp:simplePos x="0" y="0"/>
                  <wp:positionH relativeFrom="margin">
                    <wp:posOffset>0</wp:posOffset>
                  </wp:positionH>
                  <wp:positionV relativeFrom="paragraph">
                    <wp:posOffset>28575</wp:posOffset>
                  </wp:positionV>
                  <wp:extent cx="1217295" cy="15240"/>
                  <wp:effectExtent l="0" t="0" r="1905" b="3810"/>
                  <wp:wrapNone/>
                  <wp:docPr id="48"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41">
                            <a:extLst>
                              <a:ext uri="{28A0092B-C50C-407E-A947-70E740481C1C}">
                                <a14:useLocalDpi xmlns:a14="http://schemas.microsoft.com/office/drawing/2010/main" val="0"/>
                              </a:ext>
                            </a:extLst>
                          </a:blip>
                          <a:srcRect l="-52" t="-5263" r="-52" b="-5263"/>
                          <a:stretch>
                            <a:fillRect/>
                          </a:stretch>
                        </pic:blipFill>
                        <pic:spPr bwMode="auto">
                          <a:xfrm>
                            <a:off x="0" y="0"/>
                            <a:ext cx="1217295"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9472" w:type="dxa"/>
            <w:gridSpan w:val="9"/>
            <w:vMerge w:val="restart"/>
            <w:vAlign w:val="bottom"/>
            <w:hideMark/>
          </w:tcPr>
          <w:p w14:paraId="5D74CE8A" w14:textId="77777777" w:rsidR="001777BE" w:rsidRDefault="003651BD">
            <w:pPr>
              <w:suppressAutoHyphens w:val="0"/>
              <w:snapToGrid w:val="0"/>
              <w:rPr>
                <w:sz w:val="16"/>
                <w:szCs w:val="16"/>
                <w:lang w:eastAsia="ru-RU"/>
              </w:rPr>
            </w:pPr>
            <w:r>
              <w:rPr>
                <w:noProof/>
                <w:lang w:eastAsia="ru-RU"/>
              </w:rPr>
              <w:drawing>
                <wp:anchor distT="0" distB="0" distL="114935" distR="114935" simplePos="0" relativeHeight="251662336" behindDoc="0" locked="0" layoutInCell="1" allowOverlap="1" wp14:anchorId="0D3D9AA9" wp14:editId="0F62ECF6">
                  <wp:simplePos x="0" y="0"/>
                  <wp:positionH relativeFrom="margin">
                    <wp:posOffset>0</wp:posOffset>
                  </wp:positionH>
                  <wp:positionV relativeFrom="paragraph">
                    <wp:posOffset>28575</wp:posOffset>
                  </wp:positionV>
                  <wp:extent cx="845820" cy="140970"/>
                  <wp:effectExtent l="0" t="0" r="0" b="0"/>
                  <wp:wrapNone/>
                  <wp:docPr id="47"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42">
                            <a:extLst>
                              <a:ext uri="{28A0092B-C50C-407E-A947-70E740481C1C}">
                                <a14:useLocalDpi xmlns:a14="http://schemas.microsoft.com/office/drawing/2010/main" val="0"/>
                              </a:ext>
                            </a:extLst>
                          </a:blip>
                          <a:srcRect l="-75" t="-433" r="-75" b="-433"/>
                          <a:stretch>
                            <a:fillRect/>
                          </a:stretch>
                        </pic:blipFill>
                        <pic:spPr bwMode="auto">
                          <a:xfrm>
                            <a:off x="0" y="0"/>
                            <a:ext cx="845820" cy="140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63360" behindDoc="0" locked="0" layoutInCell="1" allowOverlap="1" wp14:anchorId="6129493F" wp14:editId="07EBD25A">
                  <wp:simplePos x="0" y="0"/>
                  <wp:positionH relativeFrom="margin">
                    <wp:posOffset>0</wp:posOffset>
                  </wp:positionH>
                  <wp:positionV relativeFrom="paragraph">
                    <wp:posOffset>28575</wp:posOffset>
                  </wp:positionV>
                  <wp:extent cx="845820" cy="15240"/>
                  <wp:effectExtent l="0" t="0" r="0" b="3810"/>
                  <wp:wrapNone/>
                  <wp:docPr id="46"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35">
                            <a:extLst>
                              <a:ext uri="{28A0092B-C50C-407E-A947-70E740481C1C}">
                                <a14:useLocalDpi xmlns:a14="http://schemas.microsoft.com/office/drawing/2010/main" val="0"/>
                              </a:ext>
                            </a:extLst>
                          </a:blip>
                          <a:srcRect l="-73" t="-5263" r="-73" b="-5263"/>
                          <a:stretch>
                            <a:fillRect/>
                          </a:stretch>
                        </pic:blipFill>
                        <pic:spPr bwMode="auto">
                          <a:xfrm>
                            <a:off x="0" y="0"/>
                            <a:ext cx="845820"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64384" behindDoc="0" locked="0" layoutInCell="1" allowOverlap="1" wp14:anchorId="7CF17FB6" wp14:editId="57BD7216">
                  <wp:simplePos x="0" y="0"/>
                  <wp:positionH relativeFrom="margin">
                    <wp:posOffset>942975</wp:posOffset>
                  </wp:positionH>
                  <wp:positionV relativeFrom="paragraph">
                    <wp:posOffset>28575</wp:posOffset>
                  </wp:positionV>
                  <wp:extent cx="3227070" cy="217170"/>
                  <wp:effectExtent l="0" t="0" r="0" b="0"/>
                  <wp:wrapNone/>
                  <wp:docPr id="45"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43">
                            <a:extLst>
                              <a:ext uri="{28A0092B-C50C-407E-A947-70E740481C1C}">
                                <a14:useLocalDpi xmlns:a14="http://schemas.microsoft.com/office/drawing/2010/main" val="0"/>
                              </a:ext>
                            </a:extLst>
                          </a:blip>
                          <a:srcRect l="-18" t="-281" r="-18" b="-281"/>
                          <a:stretch>
                            <a:fillRect/>
                          </a:stretch>
                        </pic:blipFill>
                        <pic:spPr bwMode="auto">
                          <a:xfrm>
                            <a:off x="0" y="0"/>
                            <a:ext cx="3227070" cy="217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935" distR="114935" simplePos="0" relativeHeight="251665408" behindDoc="0" locked="0" layoutInCell="1" allowOverlap="1" wp14:anchorId="19CE9155" wp14:editId="24AA2D77">
                  <wp:simplePos x="0" y="0"/>
                  <wp:positionH relativeFrom="margin">
                    <wp:posOffset>942975</wp:posOffset>
                  </wp:positionH>
                  <wp:positionV relativeFrom="paragraph">
                    <wp:posOffset>28575</wp:posOffset>
                  </wp:positionV>
                  <wp:extent cx="3236595" cy="15240"/>
                  <wp:effectExtent l="0" t="0" r="1905" b="3810"/>
                  <wp:wrapNone/>
                  <wp:docPr id="4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44">
                            <a:extLst>
                              <a:ext uri="{28A0092B-C50C-407E-A947-70E740481C1C}">
                                <a14:useLocalDpi xmlns:a14="http://schemas.microsoft.com/office/drawing/2010/main" val="0"/>
                              </a:ext>
                            </a:extLst>
                          </a:blip>
                          <a:srcRect l="-18" t="-5263" r="-18" b="-5263"/>
                          <a:stretch>
                            <a:fillRect/>
                          </a:stretch>
                        </pic:blipFill>
                        <pic:spPr bwMode="auto">
                          <a:xfrm>
                            <a:off x="0" y="0"/>
                            <a:ext cx="3236595"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920" w:type="dxa"/>
            <w:vAlign w:val="bottom"/>
          </w:tcPr>
          <w:p w14:paraId="65246876" w14:textId="77777777" w:rsidR="001777BE" w:rsidRDefault="001777BE">
            <w:pPr>
              <w:suppressAutoHyphens w:val="0"/>
              <w:snapToGrid w:val="0"/>
              <w:rPr>
                <w:sz w:val="16"/>
                <w:szCs w:val="16"/>
                <w:lang w:eastAsia="ru-RU"/>
              </w:rPr>
            </w:pPr>
          </w:p>
        </w:tc>
      </w:tr>
      <w:tr w:rsidR="001777BE" w14:paraId="26709B30" w14:textId="77777777" w:rsidTr="001777BE">
        <w:trPr>
          <w:gridAfter w:val="1"/>
          <w:wAfter w:w="30" w:type="dxa"/>
          <w:cantSplit/>
          <w:trHeight w:val="225"/>
        </w:trPr>
        <w:tc>
          <w:tcPr>
            <w:tcW w:w="1843" w:type="dxa"/>
            <w:vAlign w:val="bottom"/>
          </w:tcPr>
          <w:p w14:paraId="610C1312" w14:textId="77777777" w:rsidR="001777BE" w:rsidRDefault="001777BE">
            <w:pPr>
              <w:suppressAutoHyphens w:val="0"/>
              <w:snapToGrid w:val="0"/>
              <w:rPr>
                <w:sz w:val="20"/>
                <w:szCs w:val="20"/>
                <w:lang w:eastAsia="ru-RU"/>
              </w:rPr>
            </w:pPr>
          </w:p>
        </w:tc>
        <w:tc>
          <w:tcPr>
            <w:tcW w:w="900" w:type="dxa"/>
            <w:gridSpan w:val="3"/>
            <w:vMerge/>
            <w:vAlign w:val="center"/>
            <w:hideMark/>
          </w:tcPr>
          <w:p w14:paraId="274475DA" w14:textId="77777777" w:rsidR="001777BE" w:rsidRDefault="001777BE">
            <w:pPr>
              <w:suppressAutoHyphens w:val="0"/>
              <w:rPr>
                <w:sz w:val="16"/>
                <w:szCs w:val="16"/>
                <w:lang w:eastAsia="ru-RU"/>
              </w:rPr>
            </w:pPr>
          </w:p>
        </w:tc>
        <w:tc>
          <w:tcPr>
            <w:tcW w:w="11747" w:type="dxa"/>
            <w:gridSpan w:val="9"/>
            <w:vMerge/>
            <w:vAlign w:val="center"/>
            <w:hideMark/>
          </w:tcPr>
          <w:p w14:paraId="0869FDA5" w14:textId="77777777" w:rsidR="001777BE" w:rsidRDefault="001777BE">
            <w:pPr>
              <w:suppressAutoHyphens w:val="0"/>
              <w:rPr>
                <w:sz w:val="16"/>
                <w:szCs w:val="16"/>
                <w:lang w:eastAsia="ru-RU"/>
              </w:rPr>
            </w:pPr>
          </w:p>
        </w:tc>
        <w:tc>
          <w:tcPr>
            <w:tcW w:w="920" w:type="dxa"/>
            <w:vAlign w:val="bottom"/>
          </w:tcPr>
          <w:p w14:paraId="6534676D" w14:textId="77777777" w:rsidR="001777BE" w:rsidRDefault="001777BE">
            <w:pPr>
              <w:suppressAutoHyphens w:val="0"/>
              <w:snapToGrid w:val="0"/>
              <w:rPr>
                <w:sz w:val="20"/>
                <w:szCs w:val="20"/>
                <w:lang w:eastAsia="ru-RU"/>
              </w:rPr>
            </w:pPr>
          </w:p>
        </w:tc>
      </w:tr>
    </w:tbl>
    <w:p w14:paraId="48FE4B11" w14:textId="77777777" w:rsidR="001777BE" w:rsidRDefault="001777BE" w:rsidP="001777BE">
      <w:pPr>
        <w:suppressAutoHyphens w:val="0"/>
        <w:sectPr w:rsidR="001777BE">
          <w:pgSz w:w="16838" w:h="11906" w:orient="landscape"/>
          <w:pgMar w:top="992" w:right="709" w:bottom="787" w:left="1418" w:header="720" w:footer="731" w:gutter="0"/>
          <w:cols w:space="720"/>
        </w:sectPr>
      </w:pPr>
    </w:p>
    <w:p w14:paraId="5E92A1B7" w14:textId="77777777" w:rsidR="001777BE" w:rsidRDefault="001777BE" w:rsidP="001777BE">
      <w:pPr>
        <w:rPr>
          <w:color w:val="000000"/>
          <w:sz w:val="16"/>
          <w:szCs w:val="16"/>
          <w:lang w:eastAsia="ru-RU"/>
        </w:rPr>
      </w:pPr>
    </w:p>
    <w:p w14:paraId="3A52E1D1" w14:textId="77777777" w:rsidR="001777BE" w:rsidRDefault="001777BE" w:rsidP="001777BE">
      <w:pPr>
        <w:jc w:val="right"/>
      </w:pPr>
      <w:r>
        <w:rPr>
          <w:color w:val="000000"/>
          <w:sz w:val="18"/>
          <w:szCs w:val="18"/>
        </w:rPr>
        <w:t>Приложение №11</w:t>
      </w:r>
    </w:p>
    <w:p w14:paraId="18ADDDD4"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6123CBC1" w14:textId="77777777" w:rsidR="001777BE" w:rsidRDefault="001777BE" w:rsidP="001777BE">
      <w:pPr>
        <w:jc w:val="right"/>
        <w:rPr>
          <w:bCs/>
          <w:color w:val="000000"/>
          <w:sz w:val="18"/>
          <w:szCs w:val="18"/>
        </w:rPr>
      </w:pPr>
    </w:p>
    <w:p w14:paraId="354C9EBB" w14:textId="77777777" w:rsidR="001777BE" w:rsidRDefault="001777BE" w:rsidP="001777BE">
      <w:r>
        <w:rPr>
          <w:b/>
          <w:bCs/>
          <w:color w:val="000000"/>
          <w:sz w:val="18"/>
          <w:szCs w:val="18"/>
          <w:u w:val="single"/>
          <w:lang w:eastAsia="ru-RU"/>
        </w:rPr>
        <w:t>Поставщик:  Муниципальное унитарное предприятие "Уфимские инженерные сети" городского округа город Уфа Республики Башкортостан</w:t>
      </w:r>
    </w:p>
    <w:p w14:paraId="577229D3" w14:textId="77777777" w:rsidR="001777BE" w:rsidRDefault="001777BE" w:rsidP="001777BE">
      <w:pPr>
        <w:rPr>
          <w:b/>
          <w:bCs/>
          <w:color w:val="000000"/>
          <w:sz w:val="18"/>
          <w:szCs w:val="18"/>
          <w:u w:val="single"/>
          <w:lang w:eastAsia="ru-RU"/>
        </w:rPr>
      </w:pPr>
    </w:p>
    <w:p w14:paraId="51BB5ED7" w14:textId="77777777" w:rsidR="001777BE" w:rsidRDefault="001777BE" w:rsidP="001777BE">
      <w:pPr>
        <w:rPr>
          <w:b/>
          <w:bCs/>
          <w:color w:val="000000"/>
          <w:sz w:val="18"/>
          <w:szCs w:val="18"/>
          <w:lang w:eastAsia="ru-RU"/>
        </w:rPr>
      </w:pPr>
      <w:r>
        <w:rPr>
          <w:b/>
          <w:bCs/>
          <w:color w:val="000000"/>
          <w:sz w:val="18"/>
          <w:szCs w:val="18"/>
          <w:lang w:eastAsia="ru-RU"/>
        </w:rPr>
        <w:t xml:space="preserve">Адрес:  </w:t>
      </w:r>
      <w:r w:rsidR="00735465" w:rsidRPr="00735465">
        <w:rPr>
          <w:b/>
          <w:bCs/>
          <w:color w:val="000000"/>
          <w:sz w:val="18"/>
          <w:szCs w:val="18"/>
          <w:lang w:eastAsia="ru-RU"/>
        </w:rPr>
        <w:t>450068, Республика Башкортостан, г. Уфа, ул. Коммунаров, д.69, корп. 3</w:t>
      </w:r>
    </w:p>
    <w:p w14:paraId="1C323A1F" w14:textId="77777777" w:rsidR="001777BE" w:rsidRDefault="001777BE" w:rsidP="001777BE">
      <w:pPr>
        <w:rPr>
          <w:b/>
          <w:bCs/>
          <w:color w:val="000000"/>
          <w:sz w:val="18"/>
          <w:szCs w:val="18"/>
          <w:lang w:eastAsia="ru-RU"/>
        </w:rPr>
      </w:pPr>
    </w:p>
    <w:p w14:paraId="4DEC6CD6" w14:textId="77777777" w:rsidR="001777BE" w:rsidRDefault="001777BE" w:rsidP="001777BE">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color w:val="000000"/>
          <w:sz w:val="18"/>
          <w:szCs w:val="18"/>
          <w:lang w:eastAsia="ru-RU"/>
        </w:rPr>
        <w:t>БИК</w:t>
      </w:r>
    </w:p>
    <w:p w14:paraId="021822B7" w14:textId="77777777" w:rsidR="001777BE" w:rsidRDefault="001777BE" w:rsidP="001777BE">
      <w:r>
        <w:rPr>
          <w:color w:val="000000"/>
          <w:sz w:val="18"/>
          <w:szCs w:val="18"/>
          <w:lang w:eastAsia="ru-RU"/>
        </w:rPr>
        <w:t>Банк получателя</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Сч. №</w:t>
      </w:r>
    </w:p>
    <w:p w14:paraId="72F87934" w14:textId="77777777" w:rsidR="001777BE" w:rsidRDefault="001777BE" w:rsidP="001777BE">
      <w:pPr>
        <w:rPr>
          <w:color w:val="000000"/>
          <w:sz w:val="18"/>
          <w:szCs w:val="18"/>
          <w:lang w:eastAsia="ru-RU"/>
        </w:rPr>
      </w:pPr>
    </w:p>
    <w:p w14:paraId="414EBEF9" w14:textId="77777777" w:rsidR="001777BE" w:rsidRDefault="001777BE" w:rsidP="001777BE">
      <w:pPr>
        <w:rPr>
          <w:color w:val="000000"/>
          <w:sz w:val="18"/>
          <w:szCs w:val="18"/>
          <w:lang w:eastAsia="ru-RU"/>
        </w:rPr>
      </w:pPr>
    </w:p>
    <w:p w14:paraId="0501236A" w14:textId="77777777" w:rsidR="001777BE" w:rsidRDefault="001777BE" w:rsidP="001777BE">
      <w:r>
        <w:rPr>
          <w:color w:val="000000"/>
          <w:sz w:val="18"/>
          <w:szCs w:val="18"/>
          <w:lang w:eastAsia="ru-RU"/>
        </w:rPr>
        <w:t>ИНН 0277121421</w:t>
      </w:r>
      <w:r>
        <w:rPr>
          <w:color w:val="000000"/>
          <w:sz w:val="18"/>
          <w:szCs w:val="18"/>
          <w:lang w:eastAsia="ru-RU"/>
        </w:rPr>
        <w:tab/>
      </w:r>
      <w:r>
        <w:rPr>
          <w:color w:val="000000"/>
          <w:sz w:val="18"/>
          <w:szCs w:val="18"/>
          <w:lang w:eastAsia="ru-RU"/>
        </w:rPr>
        <w:tab/>
        <w:t>КПП 027701001</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Сч. №</w:t>
      </w:r>
    </w:p>
    <w:p w14:paraId="17B83B87" w14:textId="77777777" w:rsidR="001777BE" w:rsidRDefault="001777BE" w:rsidP="001777BE">
      <w:r>
        <w:rPr>
          <w:color w:val="000000"/>
          <w:sz w:val="18"/>
          <w:szCs w:val="18"/>
          <w:lang w:eastAsia="ru-RU"/>
        </w:rPr>
        <w:t>МУП УИС</w:t>
      </w:r>
    </w:p>
    <w:p w14:paraId="11D06F5B" w14:textId="77777777" w:rsidR="001777BE" w:rsidRDefault="001777BE" w:rsidP="001777BE">
      <w:pPr>
        <w:rPr>
          <w:color w:val="000000"/>
          <w:sz w:val="18"/>
          <w:szCs w:val="18"/>
          <w:lang w:eastAsia="ru-RU"/>
        </w:rPr>
      </w:pPr>
    </w:p>
    <w:p w14:paraId="044CAA36" w14:textId="77777777" w:rsidR="001777BE" w:rsidRDefault="001777BE" w:rsidP="001777BE">
      <w:r>
        <w:rPr>
          <w:color w:val="000000"/>
          <w:sz w:val="18"/>
          <w:szCs w:val="18"/>
          <w:lang w:eastAsia="ru-RU"/>
        </w:rPr>
        <w:t>Получатель</w:t>
      </w:r>
    </w:p>
    <w:p w14:paraId="0C2A9D48" w14:textId="77777777" w:rsidR="001777BE" w:rsidRDefault="001777BE" w:rsidP="001777BE">
      <w:pPr>
        <w:rPr>
          <w:color w:val="000000"/>
          <w:sz w:val="18"/>
          <w:szCs w:val="18"/>
          <w:lang w:eastAsia="ru-RU"/>
        </w:rPr>
      </w:pPr>
    </w:p>
    <w:p w14:paraId="59E08774" w14:textId="77777777" w:rsidR="001777BE" w:rsidRDefault="001777BE" w:rsidP="001777BE">
      <w:pPr>
        <w:rPr>
          <w:color w:val="000000"/>
          <w:sz w:val="18"/>
          <w:szCs w:val="18"/>
          <w:lang w:eastAsia="ru-RU"/>
        </w:rPr>
      </w:pPr>
    </w:p>
    <w:p w14:paraId="15B9651B" w14:textId="77777777" w:rsidR="001777BE" w:rsidRDefault="001777BE" w:rsidP="001777BE">
      <w:pPr>
        <w:jc w:val="center"/>
      </w:pPr>
      <w:r>
        <w:rPr>
          <w:b/>
          <w:bCs/>
          <w:color w:val="000000"/>
          <w:sz w:val="18"/>
          <w:szCs w:val="18"/>
          <w:lang w:eastAsia="ru-RU"/>
        </w:rPr>
        <w:t>Счет №  от</w:t>
      </w:r>
    </w:p>
    <w:p w14:paraId="046868DF" w14:textId="77777777" w:rsidR="001777BE" w:rsidRDefault="001777BE" w:rsidP="001777BE">
      <w:pPr>
        <w:jc w:val="center"/>
        <w:rPr>
          <w:b/>
          <w:bCs/>
          <w:color w:val="000000"/>
          <w:sz w:val="18"/>
          <w:szCs w:val="18"/>
          <w:lang w:eastAsia="ru-RU"/>
        </w:rPr>
      </w:pPr>
    </w:p>
    <w:p w14:paraId="348BDEFF" w14:textId="77777777" w:rsidR="001777BE" w:rsidRDefault="001777BE" w:rsidP="001777BE">
      <w:r>
        <w:rPr>
          <w:color w:val="000000"/>
          <w:sz w:val="18"/>
          <w:szCs w:val="18"/>
          <w:lang w:eastAsia="ru-RU"/>
        </w:rPr>
        <w:t>Плательщик:</w:t>
      </w:r>
    </w:p>
    <w:p w14:paraId="74F6A803" w14:textId="77777777" w:rsidR="001777BE" w:rsidRDefault="001777BE" w:rsidP="001777BE">
      <w:r>
        <w:rPr>
          <w:color w:val="000000"/>
          <w:sz w:val="18"/>
          <w:szCs w:val="18"/>
          <w:lang w:eastAsia="ru-RU"/>
        </w:rPr>
        <w:t>Адрес:</w:t>
      </w:r>
    </w:p>
    <w:p w14:paraId="359870F4" w14:textId="77777777" w:rsidR="001777BE" w:rsidRDefault="001777BE" w:rsidP="001777BE">
      <w:r>
        <w:rPr>
          <w:color w:val="000000"/>
          <w:sz w:val="18"/>
          <w:szCs w:val="18"/>
          <w:lang w:eastAsia="ru-RU"/>
        </w:rPr>
        <w:t>Расчетный cчет</w:t>
      </w:r>
    </w:p>
    <w:p w14:paraId="34320FD7" w14:textId="77777777" w:rsidR="001777BE" w:rsidRDefault="001777BE" w:rsidP="001777BE">
      <w:r>
        <w:rPr>
          <w:color w:val="000000"/>
          <w:sz w:val="18"/>
          <w:szCs w:val="18"/>
          <w:lang w:eastAsia="ru-RU"/>
        </w:rPr>
        <w:t>БИК               К/счет</w:t>
      </w:r>
    </w:p>
    <w:p w14:paraId="7F9684B7" w14:textId="77777777" w:rsidR="001777BE" w:rsidRDefault="001777BE" w:rsidP="001777BE">
      <w:r>
        <w:rPr>
          <w:color w:val="000000"/>
          <w:sz w:val="18"/>
          <w:szCs w:val="18"/>
          <w:lang w:eastAsia="ru-RU"/>
        </w:rPr>
        <w:t xml:space="preserve">ИНН / КПП покупателя:  </w:t>
      </w:r>
    </w:p>
    <w:p w14:paraId="4C6E69F9" w14:textId="77777777" w:rsidR="001777BE" w:rsidRDefault="003651BD" w:rsidP="001777BE">
      <w:r>
        <w:rPr>
          <w:noProof/>
          <w:lang w:eastAsia="ru-RU"/>
        </w:rPr>
        <mc:AlternateContent>
          <mc:Choice Requires="wps">
            <w:drawing>
              <wp:anchor distT="0" distB="0" distL="114300" distR="114300" simplePos="0" relativeHeight="251666432" behindDoc="1" locked="0" layoutInCell="1" allowOverlap="1" wp14:anchorId="2F9F01ED" wp14:editId="0219B6D2">
                <wp:simplePos x="0" y="0"/>
                <wp:positionH relativeFrom="margin">
                  <wp:posOffset>2583180</wp:posOffset>
                </wp:positionH>
                <wp:positionV relativeFrom="margin">
                  <wp:posOffset>3646170</wp:posOffset>
                </wp:positionV>
                <wp:extent cx="1790700" cy="3315335"/>
                <wp:effectExtent l="0" t="0" r="0" b="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7105">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30F9319A"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9F01ED" id="Надпись 90" o:spid="_x0000_s1030" type="#_x0000_t202" style="position:absolute;margin-left:203.4pt;margin-top:287.1pt;width:141pt;height:261.05pt;rotation:-2214139fd;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" filled="f" stroked="f">
                <o:lock v:ext="edit" shapetype="t"/>
                <v:textbox style="mso-fit-shape-to-text:t">
                  <w:txbxContent>
                    <w:p w14:paraId="30F9319A"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r>
      <w:r w:rsidR="001777BE">
        <w:rPr>
          <w:b/>
          <w:bCs/>
          <w:color w:val="000000"/>
          <w:sz w:val="18"/>
          <w:szCs w:val="18"/>
          <w:lang w:eastAsia="ru-RU"/>
        </w:rPr>
        <w:tab/>
        <w:t>Итого:</w:t>
      </w:r>
    </w:p>
    <w:p w14:paraId="42E45B49" w14:textId="77777777" w:rsidR="001777BE" w:rsidRDefault="001777BE" w:rsidP="001777BE">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t>Итого НДС:</w:t>
      </w:r>
    </w:p>
    <w:p w14:paraId="4D8ED397" w14:textId="77777777" w:rsidR="001777BE" w:rsidRDefault="001777BE" w:rsidP="001777BE">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t>Всего</w:t>
      </w:r>
    </w:p>
    <w:p w14:paraId="7B581A0C" w14:textId="77777777" w:rsidR="001777BE" w:rsidRDefault="001777BE" w:rsidP="001777BE">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t>Кредитовое сальдо на .</w:t>
      </w:r>
    </w:p>
    <w:p w14:paraId="7DEC4886" w14:textId="77777777" w:rsidR="001777BE" w:rsidRDefault="001777BE" w:rsidP="001777BE">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t>в т.ч. НДС:</w:t>
      </w:r>
    </w:p>
    <w:p w14:paraId="6CA73AC8" w14:textId="77777777" w:rsidR="001777BE" w:rsidRDefault="001777BE" w:rsidP="001777BE">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r>
      <w:r>
        <w:rPr>
          <w:b/>
          <w:bCs/>
          <w:color w:val="000000"/>
          <w:sz w:val="18"/>
          <w:szCs w:val="18"/>
          <w:lang w:eastAsia="ru-RU"/>
        </w:rPr>
        <w:tab/>
        <w:t>Всего к оплате:</w:t>
      </w:r>
    </w:p>
    <w:p w14:paraId="6686FF78" w14:textId="77777777" w:rsidR="001777BE" w:rsidRDefault="001777BE" w:rsidP="001777BE">
      <w:pPr>
        <w:rPr>
          <w:b/>
          <w:bCs/>
          <w:color w:val="000000"/>
          <w:sz w:val="18"/>
          <w:szCs w:val="18"/>
          <w:lang w:eastAsia="ru-RU"/>
        </w:rPr>
      </w:pPr>
    </w:p>
    <w:p w14:paraId="64037F53" w14:textId="77777777" w:rsidR="001777BE" w:rsidRDefault="001777BE" w:rsidP="001777BE">
      <w:pPr>
        <w:rPr>
          <w:b/>
          <w:bCs/>
          <w:color w:val="000000"/>
          <w:sz w:val="18"/>
          <w:szCs w:val="18"/>
          <w:lang w:eastAsia="ru-RU"/>
        </w:rPr>
      </w:pPr>
    </w:p>
    <w:p w14:paraId="75388018" w14:textId="77777777" w:rsidR="001777BE" w:rsidRDefault="001777BE" w:rsidP="001777BE">
      <w:pPr>
        <w:ind w:firstLine="708"/>
      </w:pPr>
      <w:r>
        <w:rPr>
          <w:b/>
          <w:bCs/>
          <w:color w:val="000000"/>
          <w:sz w:val="18"/>
          <w:szCs w:val="18"/>
          <w:lang w:eastAsia="ru-RU"/>
        </w:rPr>
        <w:t>Всего наименований на сумму:</w:t>
      </w:r>
    </w:p>
    <w:p w14:paraId="13971CF8" w14:textId="77777777" w:rsidR="001777BE" w:rsidRDefault="001777BE" w:rsidP="001777BE">
      <w:pPr>
        <w:ind w:firstLine="708"/>
        <w:rPr>
          <w:b/>
          <w:bCs/>
          <w:color w:val="000000"/>
          <w:sz w:val="18"/>
          <w:szCs w:val="18"/>
          <w:lang w:eastAsia="ru-RU"/>
        </w:rPr>
      </w:pPr>
    </w:p>
    <w:p w14:paraId="273F2080" w14:textId="77777777" w:rsidR="001777BE" w:rsidRDefault="001777BE" w:rsidP="001777BE">
      <w:pPr>
        <w:ind w:firstLine="708"/>
        <w:rPr>
          <w:b/>
          <w:bCs/>
          <w:color w:val="000000"/>
          <w:sz w:val="18"/>
          <w:szCs w:val="18"/>
          <w:lang w:eastAsia="ru-RU"/>
        </w:rPr>
      </w:pPr>
    </w:p>
    <w:p w14:paraId="3BCE9023" w14:textId="77777777" w:rsidR="001777BE" w:rsidRDefault="001777BE" w:rsidP="001777BE">
      <w:pPr>
        <w:ind w:firstLine="708"/>
      </w:pPr>
      <w:r>
        <w:rPr>
          <w:color w:val="000000"/>
          <w:sz w:val="18"/>
          <w:szCs w:val="18"/>
          <w:lang w:eastAsia="ru-RU"/>
        </w:rPr>
        <w:t>Руководитель предприятия</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p>
    <w:p w14:paraId="7E7C6D0C" w14:textId="77777777" w:rsidR="001777BE" w:rsidRDefault="001777BE" w:rsidP="001777BE">
      <w:pPr>
        <w:ind w:firstLine="708"/>
      </w:pP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подпись</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расшифровка подписи</w:t>
      </w:r>
    </w:p>
    <w:p w14:paraId="06705981" w14:textId="77777777" w:rsidR="001777BE" w:rsidRDefault="001777BE" w:rsidP="001777BE">
      <w:pPr>
        <w:ind w:firstLine="708"/>
        <w:rPr>
          <w:color w:val="000000"/>
          <w:sz w:val="18"/>
          <w:szCs w:val="18"/>
          <w:lang w:eastAsia="ru-RU"/>
        </w:rPr>
      </w:pPr>
    </w:p>
    <w:p w14:paraId="1F264BF5" w14:textId="77777777" w:rsidR="001777BE" w:rsidRDefault="001777BE" w:rsidP="001777BE">
      <w:pPr>
        <w:ind w:firstLine="708"/>
        <w:rPr>
          <w:color w:val="000000"/>
          <w:sz w:val="18"/>
          <w:szCs w:val="18"/>
          <w:lang w:eastAsia="ru-RU"/>
        </w:rPr>
      </w:pPr>
    </w:p>
    <w:p w14:paraId="1B3CC249" w14:textId="77777777" w:rsidR="001777BE" w:rsidRDefault="001777BE" w:rsidP="001777BE">
      <w:pPr>
        <w:ind w:firstLine="708"/>
      </w:pPr>
      <w:r>
        <w:rPr>
          <w:color w:val="000000"/>
          <w:sz w:val="18"/>
          <w:szCs w:val="18"/>
          <w:lang w:eastAsia="ru-RU"/>
        </w:rPr>
        <w:t>Главный бухгалтер</w:t>
      </w:r>
    </w:p>
    <w:p w14:paraId="04F61A8D" w14:textId="77777777" w:rsidR="001777BE" w:rsidRDefault="001777BE" w:rsidP="001777BE">
      <w:pPr>
        <w:ind w:firstLine="708"/>
      </w:pP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подпись</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расшифровка подписи</w:t>
      </w:r>
    </w:p>
    <w:p w14:paraId="70655741" w14:textId="77777777" w:rsidR="001777BE" w:rsidRDefault="001777BE" w:rsidP="001777BE">
      <w:pPr>
        <w:ind w:firstLine="708"/>
        <w:rPr>
          <w:color w:val="000000"/>
          <w:sz w:val="18"/>
          <w:szCs w:val="18"/>
          <w:lang w:eastAsia="ru-RU"/>
        </w:rPr>
      </w:pPr>
    </w:p>
    <w:p w14:paraId="7AD1561D" w14:textId="77777777" w:rsidR="001777BE" w:rsidRDefault="001777BE" w:rsidP="001777BE">
      <w:pPr>
        <w:suppressAutoHyphens w:val="0"/>
        <w:sectPr w:rsidR="001777BE">
          <w:pgSz w:w="11906" w:h="16838"/>
          <w:pgMar w:top="776" w:right="788" w:bottom="1418" w:left="284" w:header="720" w:footer="731" w:gutter="0"/>
          <w:cols w:space="720"/>
        </w:sectPr>
      </w:pPr>
    </w:p>
    <w:tbl>
      <w:tblPr>
        <w:tblW w:w="0" w:type="auto"/>
        <w:tblLayout w:type="fixed"/>
        <w:tblCellMar>
          <w:left w:w="0" w:type="dxa"/>
          <w:right w:w="0" w:type="dxa"/>
        </w:tblCellMar>
        <w:tblLook w:val="04A0" w:firstRow="1" w:lastRow="0" w:firstColumn="1" w:lastColumn="0" w:noHBand="0" w:noVBand="1"/>
      </w:tblPr>
      <w:tblGrid>
        <w:gridCol w:w="296"/>
        <w:gridCol w:w="336"/>
        <w:gridCol w:w="276"/>
        <w:gridCol w:w="336"/>
        <w:gridCol w:w="336"/>
        <w:gridCol w:w="239"/>
        <w:gridCol w:w="319"/>
        <w:gridCol w:w="336"/>
        <w:gridCol w:w="336"/>
        <w:gridCol w:w="239"/>
        <w:gridCol w:w="493"/>
        <w:gridCol w:w="276"/>
        <w:gridCol w:w="536"/>
        <w:gridCol w:w="419"/>
        <w:gridCol w:w="276"/>
        <w:gridCol w:w="1136"/>
        <w:gridCol w:w="1396"/>
        <w:gridCol w:w="1136"/>
        <w:gridCol w:w="356"/>
        <w:gridCol w:w="356"/>
        <w:gridCol w:w="219"/>
        <w:gridCol w:w="20"/>
        <w:gridCol w:w="205"/>
        <w:gridCol w:w="14"/>
        <w:gridCol w:w="20"/>
        <w:gridCol w:w="219"/>
        <w:gridCol w:w="20"/>
        <w:gridCol w:w="219"/>
        <w:gridCol w:w="20"/>
        <w:gridCol w:w="219"/>
        <w:gridCol w:w="20"/>
        <w:gridCol w:w="2846"/>
        <w:gridCol w:w="596"/>
        <w:gridCol w:w="239"/>
        <w:gridCol w:w="205"/>
        <w:gridCol w:w="34"/>
        <w:gridCol w:w="185"/>
        <w:gridCol w:w="20"/>
        <w:gridCol w:w="34"/>
        <w:gridCol w:w="171"/>
        <w:gridCol w:w="14"/>
        <w:gridCol w:w="20"/>
        <w:gridCol w:w="34"/>
        <w:gridCol w:w="14"/>
      </w:tblGrid>
      <w:tr w:rsidR="001777BE" w14:paraId="1793B5DC" w14:textId="77777777" w:rsidTr="001777BE">
        <w:trPr>
          <w:trHeight w:val="195"/>
        </w:trPr>
        <w:tc>
          <w:tcPr>
            <w:tcW w:w="296" w:type="dxa"/>
            <w:vAlign w:val="bottom"/>
          </w:tcPr>
          <w:p w14:paraId="4BE1A054" w14:textId="77777777" w:rsidR="001777BE" w:rsidRDefault="001777BE">
            <w:pPr>
              <w:snapToGrid w:val="0"/>
              <w:rPr>
                <w:lang w:eastAsia="ru-RU"/>
              </w:rPr>
            </w:pPr>
          </w:p>
        </w:tc>
        <w:tc>
          <w:tcPr>
            <w:tcW w:w="336" w:type="dxa"/>
            <w:vAlign w:val="bottom"/>
          </w:tcPr>
          <w:p w14:paraId="29D091DB" w14:textId="77777777" w:rsidR="001777BE" w:rsidRDefault="001777BE">
            <w:pPr>
              <w:snapToGrid w:val="0"/>
              <w:rPr>
                <w:sz w:val="20"/>
                <w:szCs w:val="20"/>
                <w:lang w:eastAsia="ru-RU"/>
              </w:rPr>
            </w:pPr>
          </w:p>
        </w:tc>
        <w:tc>
          <w:tcPr>
            <w:tcW w:w="276" w:type="dxa"/>
            <w:vAlign w:val="bottom"/>
          </w:tcPr>
          <w:p w14:paraId="41784225" w14:textId="77777777" w:rsidR="001777BE" w:rsidRDefault="001777BE">
            <w:pPr>
              <w:snapToGrid w:val="0"/>
              <w:rPr>
                <w:sz w:val="20"/>
                <w:szCs w:val="20"/>
                <w:lang w:eastAsia="ru-RU"/>
              </w:rPr>
            </w:pPr>
          </w:p>
        </w:tc>
        <w:tc>
          <w:tcPr>
            <w:tcW w:w="336" w:type="dxa"/>
            <w:vAlign w:val="bottom"/>
          </w:tcPr>
          <w:p w14:paraId="3D8E5923" w14:textId="77777777" w:rsidR="001777BE" w:rsidRDefault="001777BE">
            <w:pPr>
              <w:snapToGrid w:val="0"/>
              <w:rPr>
                <w:sz w:val="20"/>
                <w:szCs w:val="20"/>
                <w:lang w:eastAsia="ru-RU"/>
              </w:rPr>
            </w:pPr>
          </w:p>
        </w:tc>
        <w:tc>
          <w:tcPr>
            <w:tcW w:w="336" w:type="dxa"/>
            <w:vAlign w:val="bottom"/>
          </w:tcPr>
          <w:p w14:paraId="18FE696F" w14:textId="77777777" w:rsidR="001777BE" w:rsidRDefault="001777BE">
            <w:pPr>
              <w:snapToGrid w:val="0"/>
              <w:rPr>
                <w:sz w:val="20"/>
                <w:szCs w:val="20"/>
                <w:lang w:eastAsia="ru-RU"/>
              </w:rPr>
            </w:pPr>
          </w:p>
        </w:tc>
        <w:tc>
          <w:tcPr>
            <w:tcW w:w="239" w:type="dxa"/>
            <w:vAlign w:val="bottom"/>
          </w:tcPr>
          <w:p w14:paraId="731F995E" w14:textId="77777777" w:rsidR="001777BE" w:rsidRDefault="001777BE">
            <w:pPr>
              <w:snapToGrid w:val="0"/>
              <w:rPr>
                <w:sz w:val="20"/>
                <w:szCs w:val="20"/>
                <w:lang w:eastAsia="ru-RU"/>
              </w:rPr>
            </w:pPr>
          </w:p>
        </w:tc>
        <w:tc>
          <w:tcPr>
            <w:tcW w:w="319" w:type="dxa"/>
            <w:vAlign w:val="bottom"/>
          </w:tcPr>
          <w:p w14:paraId="1E4BA762" w14:textId="77777777" w:rsidR="001777BE" w:rsidRDefault="001777BE">
            <w:pPr>
              <w:snapToGrid w:val="0"/>
              <w:rPr>
                <w:sz w:val="20"/>
                <w:szCs w:val="20"/>
                <w:lang w:eastAsia="ru-RU"/>
              </w:rPr>
            </w:pPr>
          </w:p>
        </w:tc>
        <w:tc>
          <w:tcPr>
            <w:tcW w:w="336" w:type="dxa"/>
            <w:vAlign w:val="bottom"/>
          </w:tcPr>
          <w:p w14:paraId="5761145F" w14:textId="77777777" w:rsidR="001777BE" w:rsidRDefault="001777BE">
            <w:pPr>
              <w:snapToGrid w:val="0"/>
              <w:rPr>
                <w:sz w:val="20"/>
                <w:szCs w:val="20"/>
                <w:lang w:eastAsia="ru-RU"/>
              </w:rPr>
            </w:pPr>
          </w:p>
        </w:tc>
        <w:tc>
          <w:tcPr>
            <w:tcW w:w="336" w:type="dxa"/>
            <w:vAlign w:val="bottom"/>
          </w:tcPr>
          <w:p w14:paraId="42575C13" w14:textId="77777777" w:rsidR="001777BE" w:rsidRDefault="001777BE">
            <w:pPr>
              <w:snapToGrid w:val="0"/>
              <w:rPr>
                <w:sz w:val="20"/>
                <w:szCs w:val="20"/>
                <w:lang w:eastAsia="ru-RU"/>
              </w:rPr>
            </w:pPr>
          </w:p>
        </w:tc>
        <w:tc>
          <w:tcPr>
            <w:tcW w:w="239" w:type="dxa"/>
            <w:vAlign w:val="bottom"/>
          </w:tcPr>
          <w:p w14:paraId="2C741D65" w14:textId="77777777" w:rsidR="001777BE" w:rsidRDefault="001777BE">
            <w:pPr>
              <w:snapToGrid w:val="0"/>
              <w:rPr>
                <w:sz w:val="20"/>
                <w:szCs w:val="20"/>
                <w:lang w:eastAsia="ru-RU"/>
              </w:rPr>
            </w:pPr>
          </w:p>
        </w:tc>
        <w:tc>
          <w:tcPr>
            <w:tcW w:w="493" w:type="dxa"/>
            <w:vAlign w:val="bottom"/>
          </w:tcPr>
          <w:p w14:paraId="7D987305" w14:textId="77777777" w:rsidR="001777BE" w:rsidRDefault="001777BE">
            <w:pPr>
              <w:snapToGrid w:val="0"/>
              <w:rPr>
                <w:sz w:val="20"/>
                <w:szCs w:val="20"/>
                <w:lang w:eastAsia="ru-RU"/>
              </w:rPr>
            </w:pPr>
          </w:p>
        </w:tc>
        <w:tc>
          <w:tcPr>
            <w:tcW w:w="276" w:type="dxa"/>
            <w:vAlign w:val="bottom"/>
          </w:tcPr>
          <w:p w14:paraId="5C818405" w14:textId="77777777" w:rsidR="001777BE" w:rsidRDefault="001777BE">
            <w:pPr>
              <w:snapToGrid w:val="0"/>
              <w:rPr>
                <w:sz w:val="20"/>
                <w:szCs w:val="20"/>
                <w:lang w:eastAsia="ru-RU"/>
              </w:rPr>
            </w:pPr>
          </w:p>
        </w:tc>
        <w:tc>
          <w:tcPr>
            <w:tcW w:w="536" w:type="dxa"/>
            <w:vAlign w:val="bottom"/>
          </w:tcPr>
          <w:p w14:paraId="6FB2A1BC" w14:textId="77777777" w:rsidR="001777BE" w:rsidRDefault="001777BE">
            <w:pPr>
              <w:snapToGrid w:val="0"/>
              <w:rPr>
                <w:sz w:val="20"/>
                <w:szCs w:val="20"/>
                <w:lang w:eastAsia="ru-RU"/>
              </w:rPr>
            </w:pPr>
          </w:p>
        </w:tc>
        <w:tc>
          <w:tcPr>
            <w:tcW w:w="416" w:type="dxa"/>
            <w:vAlign w:val="bottom"/>
          </w:tcPr>
          <w:p w14:paraId="32F3950B" w14:textId="77777777" w:rsidR="001777BE" w:rsidRDefault="001777BE">
            <w:pPr>
              <w:snapToGrid w:val="0"/>
              <w:rPr>
                <w:sz w:val="20"/>
                <w:szCs w:val="20"/>
                <w:lang w:eastAsia="ru-RU"/>
              </w:rPr>
            </w:pPr>
          </w:p>
        </w:tc>
        <w:tc>
          <w:tcPr>
            <w:tcW w:w="276" w:type="dxa"/>
            <w:vAlign w:val="bottom"/>
          </w:tcPr>
          <w:p w14:paraId="45A9A8A1" w14:textId="77777777" w:rsidR="001777BE" w:rsidRDefault="001777BE">
            <w:pPr>
              <w:snapToGrid w:val="0"/>
              <w:rPr>
                <w:sz w:val="20"/>
                <w:szCs w:val="20"/>
                <w:lang w:eastAsia="ru-RU"/>
              </w:rPr>
            </w:pPr>
          </w:p>
        </w:tc>
        <w:tc>
          <w:tcPr>
            <w:tcW w:w="1136" w:type="dxa"/>
            <w:vAlign w:val="bottom"/>
          </w:tcPr>
          <w:p w14:paraId="18B6F5F8" w14:textId="77777777" w:rsidR="001777BE" w:rsidRDefault="001777BE">
            <w:pPr>
              <w:snapToGrid w:val="0"/>
              <w:rPr>
                <w:sz w:val="20"/>
                <w:szCs w:val="20"/>
                <w:lang w:eastAsia="ru-RU"/>
              </w:rPr>
            </w:pPr>
          </w:p>
        </w:tc>
        <w:tc>
          <w:tcPr>
            <w:tcW w:w="1396" w:type="dxa"/>
            <w:vAlign w:val="bottom"/>
          </w:tcPr>
          <w:p w14:paraId="3E06D787" w14:textId="77777777" w:rsidR="001777BE" w:rsidRDefault="001777BE">
            <w:pPr>
              <w:snapToGrid w:val="0"/>
              <w:rPr>
                <w:sz w:val="20"/>
                <w:szCs w:val="20"/>
                <w:lang w:eastAsia="ru-RU"/>
              </w:rPr>
            </w:pPr>
          </w:p>
        </w:tc>
        <w:tc>
          <w:tcPr>
            <w:tcW w:w="1136" w:type="dxa"/>
            <w:vAlign w:val="bottom"/>
          </w:tcPr>
          <w:p w14:paraId="278724DF" w14:textId="77777777" w:rsidR="001777BE" w:rsidRDefault="001777BE">
            <w:pPr>
              <w:snapToGrid w:val="0"/>
              <w:rPr>
                <w:sz w:val="20"/>
                <w:szCs w:val="20"/>
                <w:lang w:eastAsia="ru-RU"/>
              </w:rPr>
            </w:pPr>
          </w:p>
        </w:tc>
        <w:tc>
          <w:tcPr>
            <w:tcW w:w="356" w:type="dxa"/>
            <w:vAlign w:val="bottom"/>
          </w:tcPr>
          <w:p w14:paraId="069E35CA" w14:textId="77777777" w:rsidR="001777BE" w:rsidRDefault="001777BE">
            <w:pPr>
              <w:snapToGrid w:val="0"/>
              <w:rPr>
                <w:sz w:val="20"/>
                <w:szCs w:val="20"/>
                <w:lang w:eastAsia="ru-RU"/>
              </w:rPr>
            </w:pPr>
          </w:p>
        </w:tc>
        <w:tc>
          <w:tcPr>
            <w:tcW w:w="356" w:type="dxa"/>
            <w:vAlign w:val="bottom"/>
          </w:tcPr>
          <w:p w14:paraId="7E823163" w14:textId="77777777" w:rsidR="001777BE" w:rsidRDefault="001777BE">
            <w:pPr>
              <w:snapToGrid w:val="0"/>
              <w:rPr>
                <w:sz w:val="20"/>
                <w:szCs w:val="20"/>
                <w:lang w:eastAsia="ru-RU"/>
              </w:rPr>
            </w:pPr>
          </w:p>
        </w:tc>
        <w:tc>
          <w:tcPr>
            <w:tcW w:w="5525" w:type="dxa"/>
            <w:gridSpan w:val="20"/>
            <w:vAlign w:val="bottom"/>
            <w:hideMark/>
          </w:tcPr>
          <w:p w14:paraId="63ADAD35" w14:textId="77777777" w:rsidR="001777BE" w:rsidRDefault="001777BE">
            <w:pPr>
              <w:jc w:val="right"/>
            </w:pPr>
            <w:r>
              <w:rPr>
                <w:sz w:val="18"/>
                <w:szCs w:val="18"/>
                <w:lang w:eastAsia="ru-RU"/>
              </w:rPr>
              <w:t>Приложение №11.1</w:t>
            </w:r>
          </w:p>
        </w:tc>
        <w:tc>
          <w:tcPr>
            <w:tcW w:w="78" w:type="dxa"/>
            <w:gridSpan w:val="4"/>
          </w:tcPr>
          <w:p w14:paraId="18DAA90A" w14:textId="77777777" w:rsidR="001777BE" w:rsidRDefault="001777BE">
            <w:pPr>
              <w:snapToGrid w:val="0"/>
              <w:rPr>
                <w:sz w:val="18"/>
                <w:szCs w:val="18"/>
                <w:lang w:eastAsia="ru-RU"/>
              </w:rPr>
            </w:pPr>
          </w:p>
        </w:tc>
      </w:tr>
      <w:tr w:rsidR="001777BE" w14:paraId="5DAC0175" w14:textId="77777777" w:rsidTr="001777BE">
        <w:trPr>
          <w:trHeight w:val="360"/>
        </w:trPr>
        <w:tc>
          <w:tcPr>
            <w:tcW w:w="296" w:type="dxa"/>
            <w:vAlign w:val="bottom"/>
          </w:tcPr>
          <w:p w14:paraId="18B46881" w14:textId="77777777" w:rsidR="001777BE" w:rsidRDefault="001777BE">
            <w:pPr>
              <w:snapToGrid w:val="0"/>
              <w:jc w:val="right"/>
              <w:rPr>
                <w:sz w:val="14"/>
                <w:szCs w:val="14"/>
                <w:lang w:eastAsia="ru-RU"/>
              </w:rPr>
            </w:pPr>
          </w:p>
        </w:tc>
        <w:tc>
          <w:tcPr>
            <w:tcW w:w="336" w:type="dxa"/>
            <w:vAlign w:val="bottom"/>
          </w:tcPr>
          <w:p w14:paraId="5C19DD73" w14:textId="77777777" w:rsidR="001777BE" w:rsidRDefault="001777BE">
            <w:pPr>
              <w:snapToGrid w:val="0"/>
              <w:rPr>
                <w:sz w:val="20"/>
                <w:szCs w:val="20"/>
                <w:lang w:eastAsia="ru-RU"/>
              </w:rPr>
            </w:pPr>
          </w:p>
        </w:tc>
        <w:tc>
          <w:tcPr>
            <w:tcW w:w="276" w:type="dxa"/>
            <w:vAlign w:val="bottom"/>
          </w:tcPr>
          <w:p w14:paraId="675174A5" w14:textId="77777777" w:rsidR="001777BE" w:rsidRDefault="001777BE">
            <w:pPr>
              <w:snapToGrid w:val="0"/>
              <w:rPr>
                <w:sz w:val="20"/>
                <w:szCs w:val="20"/>
                <w:lang w:eastAsia="ru-RU"/>
              </w:rPr>
            </w:pPr>
          </w:p>
        </w:tc>
        <w:tc>
          <w:tcPr>
            <w:tcW w:w="336" w:type="dxa"/>
            <w:vAlign w:val="bottom"/>
          </w:tcPr>
          <w:p w14:paraId="3AF4BF0D" w14:textId="77777777" w:rsidR="001777BE" w:rsidRDefault="001777BE">
            <w:pPr>
              <w:snapToGrid w:val="0"/>
              <w:rPr>
                <w:sz w:val="20"/>
                <w:szCs w:val="20"/>
                <w:lang w:eastAsia="ru-RU"/>
              </w:rPr>
            </w:pPr>
          </w:p>
        </w:tc>
        <w:tc>
          <w:tcPr>
            <w:tcW w:w="336" w:type="dxa"/>
            <w:vAlign w:val="bottom"/>
          </w:tcPr>
          <w:p w14:paraId="5A5218C8" w14:textId="77777777" w:rsidR="001777BE" w:rsidRDefault="001777BE">
            <w:pPr>
              <w:snapToGrid w:val="0"/>
              <w:rPr>
                <w:sz w:val="20"/>
                <w:szCs w:val="20"/>
                <w:lang w:eastAsia="ru-RU"/>
              </w:rPr>
            </w:pPr>
          </w:p>
        </w:tc>
        <w:tc>
          <w:tcPr>
            <w:tcW w:w="239" w:type="dxa"/>
            <w:vAlign w:val="bottom"/>
          </w:tcPr>
          <w:p w14:paraId="1A8DA04D" w14:textId="77777777" w:rsidR="001777BE" w:rsidRDefault="001777BE">
            <w:pPr>
              <w:snapToGrid w:val="0"/>
              <w:rPr>
                <w:sz w:val="20"/>
                <w:szCs w:val="20"/>
                <w:lang w:eastAsia="ru-RU"/>
              </w:rPr>
            </w:pPr>
          </w:p>
        </w:tc>
        <w:tc>
          <w:tcPr>
            <w:tcW w:w="319" w:type="dxa"/>
            <w:vAlign w:val="bottom"/>
          </w:tcPr>
          <w:p w14:paraId="464B762D" w14:textId="77777777" w:rsidR="001777BE" w:rsidRDefault="001777BE">
            <w:pPr>
              <w:snapToGrid w:val="0"/>
              <w:rPr>
                <w:sz w:val="20"/>
                <w:szCs w:val="20"/>
                <w:lang w:eastAsia="ru-RU"/>
              </w:rPr>
            </w:pPr>
          </w:p>
        </w:tc>
        <w:tc>
          <w:tcPr>
            <w:tcW w:w="336" w:type="dxa"/>
            <w:vAlign w:val="bottom"/>
          </w:tcPr>
          <w:p w14:paraId="58016BC5" w14:textId="77777777" w:rsidR="001777BE" w:rsidRDefault="001777BE">
            <w:pPr>
              <w:snapToGrid w:val="0"/>
              <w:rPr>
                <w:sz w:val="20"/>
                <w:szCs w:val="20"/>
                <w:lang w:eastAsia="ru-RU"/>
              </w:rPr>
            </w:pPr>
          </w:p>
        </w:tc>
        <w:tc>
          <w:tcPr>
            <w:tcW w:w="336" w:type="dxa"/>
            <w:vAlign w:val="bottom"/>
          </w:tcPr>
          <w:p w14:paraId="49905316" w14:textId="77777777" w:rsidR="001777BE" w:rsidRDefault="001777BE">
            <w:pPr>
              <w:snapToGrid w:val="0"/>
              <w:rPr>
                <w:sz w:val="20"/>
                <w:szCs w:val="20"/>
                <w:lang w:eastAsia="ru-RU"/>
              </w:rPr>
            </w:pPr>
          </w:p>
        </w:tc>
        <w:tc>
          <w:tcPr>
            <w:tcW w:w="239" w:type="dxa"/>
            <w:vAlign w:val="bottom"/>
          </w:tcPr>
          <w:p w14:paraId="40D049C2" w14:textId="77777777" w:rsidR="001777BE" w:rsidRDefault="001777BE">
            <w:pPr>
              <w:snapToGrid w:val="0"/>
              <w:rPr>
                <w:sz w:val="20"/>
                <w:szCs w:val="20"/>
                <w:lang w:eastAsia="ru-RU"/>
              </w:rPr>
            </w:pPr>
          </w:p>
        </w:tc>
        <w:tc>
          <w:tcPr>
            <w:tcW w:w="493" w:type="dxa"/>
            <w:vAlign w:val="bottom"/>
          </w:tcPr>
          <w:p w14:paraId="11AA7E5B" w14:textId="77777777" w:rsidR="001777BE" w:rsidRDefault="001777BE">
            <w:pPr>
              <w:snapToGrid w:val="0"/>
              <w:rPr>
                <w:sz w:val="20"/>
                <w:szCs w:val="20"/>
                <w:lang w:eastAsia="ru-RU"/>
              </w:rPr>
            </w:pPr>
          </w:p>
        </w:tc>
        <w:tc>
          <w:tcPr>
            <w:tcW w:w="276" w:type="dxa"/>
            <w:vAlign w:val="bottom"/>
          </w:tcPr>
          <w:p w14:paraId="54BE2B98" w14:textId="77777777" w:rsidR="001777BE" w:rsidRDefault="001777BE">
            <w:pPr>
              <w:snapToGrid w:val="0"/>
              <w:rPr>
                <w:sz w:val="20"/>
                <w:szCs w:val="20"/>
                <w:lang w:eastAsia="ru-RU"/>
              </w:rPr>
            </w:pPr>
          </w:p>
        </w:tc>
        <w:tc>
          <w:tcPr>
            <w:tcW w:w="536" w:type="dxa"/>
            <w:vAlign w:val="bottom"/>
          </w:tcPr>
          <w:p w14:paraId="1E9B4B73" w14:textId="77777777" w:rsidR="001777BE" w:rsidRDefault="001777BE">
            <w:pPr>
              <w:snapToGrid w:val="0"/>
              <w:rPr>
                <w:sz w:val="20"/>
                <w:szCs w:val="20"/>
                <w:lang w:eastAsia="ru-RU"/>
              </w:rPr>
            </w:pPr>
          </w:p>
        </w:tc>
        <w:tc>
          <w:tcPr>
            <w:tcW w:w="416" w:type="dxa"/>
            <w:vAlign w:val="bottom"/>
          </w:tcPr>
          <w:p w14:paraId="46AA3D77" w14:textId="77777777" w:rsidR="001777BE" w:rsidRDefault="001777BE">
            <w:pPr>
              <w:snapToGrid w:val="0"/>
              <w:rPr>
                <w:sz w:val="20"/>
                <w:szCs w:val="20"/>
                <w:lang w:eastAsia="ru-RU"/>
              </w:rPr>
            </w:pPr>
          </w:p>
        </w:tc>
        <w:tc>
          <w:tcPr>
            <w:tcW w:w="276" w:type="dxa"/>
            <w:vAlign w:val="bottom"/>
          </w:tcPr>
          <w:p w14:paraId="0C04CB09" w14:textId="77777777" w:rsidR="001777BE" w:rsidRDefault="001777BE">
            <w:pPr>
              <w:snapToGrid w:val="0"/>
              <w:rPr>
                <w:sz w:val="20"/>
                <w:szCs w:val="20"/>
                <w:lang w:eastAsia="ru-RU"/>
              </w:rPr>
            </w:pPr>
          </w:p>
        </w:tc>
        <w:tc>
          <w:tcPr>
            <w:tcW w:w="1136" w:type="dxa"/>
            <w:vAlign w:val="bottom"/>
          </w:tcPr>
          <w:p w14:paraId="2EEDD2B7" w14:textId="77777777" w:rsidR="001777BE" w:rsidRDefault="001777BE">
            <w:pPr>
              <w:snapToGrid w:val="0"/>
              <w:rPr>
                <w:sz w:val="20"/>
                <w:szCs w:val="20"/>
                <w:lang w:eastAsia="ru-RU"/>
              </w:rPr>
            </w:pPr>
          </w:p>
        </w:tc>
        <w:tc>
          <w:tcPr>
            <w:tcW w:w="1396" w:type="dxa"/>
            <w:vAlign w:val="bottom"/>
          </w:tcPr>
          <w:p w14:paraId="74B98407" w14:textId="77777777" w:rsidR="001777BE" w:rsidRDefault="001777BE">
            <w:pPr>
              <w:snapToGrid w:val="0"/>
              <w:rPr>
                <w:sz w:val="20"/>
                <w:szCs w:val="20"/>
                <w:lang w:eastAsia="ru-RU"/>
              </w:rPr>
            </w:pPr>
          </w:p>
        </w:tc>
        <w:tc>
          <w:tcPr>
            <w:tcW w:w="1136" w:type="dxa"/>
            <w:vAlign w:val="bottom"/>
          </w:tcPr>
          <w:p w14:paraId="0C0B00AD" w14:textId="77777777" w:rsidR="001777BE" w:rsidRDefault="001777BE">
            <w:pPr>
              <w:snapToGrid w:val="0"/>
              <w:rPr>
                <w:sz w:val="20"/>
                <w:szCs w:val="20"/>
                <w:lang w:eastAsia="ru-RU"/>
              </w:rPr>
            </w:pPr>
          </w:p>
        </w:tc>
        <w:tc>
          <w:tcPr>
            <w:tcW w:w="356" w:type="dxa"/>
            <w:vAlign w:val="bottom"/>
          </w:tcPr>
          <w:p w14:paraId="1D259157" w14:textId="77777777" w:rsidR="001777BE" w:rsidRDefault="001777BE">
            <w:pPr>
              <w:snapToGrid w:val="0"/>
              <w:rPr>
                <w:sz w:val="20"/>
                <w:szCs w:val="20"/>
                <w:lang w:eastAsia="ru-RU"/>
              </w:rPr>
            </w:pPr>
          </w:p>
        </w:tc>
        <w:tc>
          <w:tcPr>
            <w:tcW w:w="356" w:type="dxa"/>
            <w:vAlign w:val="bottom"/>
          </w:tcPr>
          <w:p w14:paraId="45457BB0" w14:textId="77777777" w:rsidR="001777BE" w:rsidRDefault="001777BE">
            <w:pPr>
              <w:snapToGrid w:val="0"/>
              <w:rPr>
                <w:sz w:val="20"/>
                <w:szCs w:val="20"/>
                <w:lang w:eastAsia="ru-RU"/>
              </w:rPr>
            </w:pPr>
          </w:p>
        </w:tc>
        <w:tc>
          <w:tcPr>
            <w:tcW w:w="239" w:type="dxa"/>
            <w:gridSpan w:val="2"/>
            <w:vAlign w:val="bottom"/>
          </w:tcPr>
          <w:p w14:paraId="15A6FAE9" w14:textId="77777777" w:rsidR="001777BE" w:rsidRDefault="001777BE">
            <w:pPr>
              <w:snapToGrid w:val="0"/>
              <w:rPr>
                <w:sz w:val="20"/>
                <w:szCs w:val="20"/>
                <w:lang w:eastAsia="ru-RU"/>
              </w:rPr>
            </w:pPr>
          </w:p>
        </w:tc>
        <w:tc>
          <w:tcPr>
            <w:tcW w:w="239" w:type="dxa"/>
            <w:gridSpan w:val="3"/>
            <w:vAlign w:val="bottom"/>
          </w:tcPr>
          <w:p w14:paraId="41F48CAB" w14:textId="77777777" w:rsidR="001777BE" w:rsidRDefault="001777BE">
            <w:pPr>
              <w:snapToGrid w:val="0"/>
              <w:jc w:val="right"/>
              <w:rPr>
                <w:sz w:val="20"/>
                <w:szCs w:val="20"/>
                <w:lang w:eastAsia="ru-RU"/>
              </w:rPr>
            </w:pPr>
          </w:p>
        </w:tc>
        <w:tc>
          <w:tcPr>
            <w:tcW w:w="5047" w:type="dxa"/>
            <w:gridSpan w:val="15"/>
            <w:vAlign w:val="bottom"/>
            <w:hideMark/>
          </w:tcPr>
          <w:p w14:paraId="5DC555A9" w14:textId="77777777" w:rsidR="001777BE" w:rsidRDefault="001777BE" w:rsidP="00834052">
            <w:pPr>
              <w:jc w:val="right"/>
            </w:pPr>
            <w:r>
              <w:rPr>
                <w:sz w:val="18"/>
                <w:szCs w:val="18"/>
                <w:lang w:val="en-US" w:eastAsia="ru-RU"/>
              </w:rPr>
              <w:t xml:space="preserve">                                                          </w:t>
            </w:r>
            <w:r>
              <w:rPr>
                <w:sz w:val="18"/>
                <w:szCs w:val="18"/>
                <w:lang w:eastAsia="ru-RU"/>
              </w:rPr>
              <w:t>к договору №</w:t>
            </w:r>
            <w:r w:rsidR="00DB4B25">
              <w:rPr>
                <w:b/>
                <w:bCs/>
                <w:color w:val="000000"/>
                <w:sz w:val="20"/>
                <w:szCs w:val="20"/>
              </w:rPr>
              <w:t>________________</w:t>
            </w:r>
          </w:p>
        </w:tc>
        <w:tc>
          <w:tcPr>
            <w:tcW w:w="78" w:type="dxa"/>
            <w:gridSpan w:val="4"/>
          </w:tcPr>
          <w:p w14:paraId="7674108E" w14:textId="77777777" w:rsidR="001777BE" w:rsidRDefault="001777BE">
            <w:pPr>
              <w:snapToGrid w:val="0"/>
              <w:rPr>
                <w:sz w:val="18"/>
                <w:szCs w:val="18"/>
                <w:lang w:eastAsia="ru-RU"/>
              </w:rPr>
            </w:pPr>
          </w:p>
        </w:tc>
      </w:tr>
      <w:tr w:rsidR="001777BE" w14:paraId="480E9003" w14:textId="77777777" w:rsidTr="001777BE">
        <w:trPr>
          <w:trHeight w:val="435"/>
        </w:trPr>
        <w:tc>
          <w:tcPr>
            <w:tcW w:w="14951" w:type="dxa"/>
            <w:gridSpan w:val="40"/>
            <w:vAlign w:val="bottom"/>
            <w:hideMark/>
          </w:tcPr>
          <w:p w14:paraId="2AC0D8AC" w14:textId="77777777" w:rsidR="001777BE" w:rsidRDefault="001777BE">
            <w:r>
              <w:rPr>
                <w:b/>
                <w:bCs/>
                <w:sz w:val="14"/>
                <w:szCs w:val="14"/>
                <w:u w:val="single"/>
                <w:lang w:eastAsia="ru-RU"/>
              </w:rPr>
              <w:t>Поставщик: Муниципальное унитарное предприятие "Уфимские инженерные сети" городского округа город Уфа Республики Башкортостан</w:t>
            </w:r>
          </w:p>
        </w:tc>
        <w:tc>
          <w:tcPr>
            <w:tcW w:w="78" w:type="dxa"/>
            <w:gridSpan w:val="4"/>
          </w:tcPr>
          <w:p w14:paraId="4344F8EE" w14:textId="77777777" w:rsidR="001777BE" w:rsidRDefault="001777BE">
            <w:pPr>
              <w:snapToGrid w:val="0"/>
              <w:rPr>
                <w:b/>
                <w:bCs/>
                <w:sz w:val="14"/>
                <w:szCs w:val="14"/>
                <w:u w:val="single"/>
                <w:lang w:eastAsia="ru-RU"/>
              </w:rPr>
            </w:pPr>
          </w:p>
        </w:tc>
      </w:tr>
      <w:tr w:rsidR="001777BE" w14:paraId="7B260FEC" w14:textId="77777777" w:rsidTr="001777BE">
        <w:trPr>
          <w:trHeight w:val="270"/>
        </w:trPr>
        <w:tc>
          <w:tcPr>
            <w:tcW w:w="14951" w:type="dxa"/>
            <w:gridSpan w:val="40"/>
            <w:vAlign w:val="bottom"/>
            <w:hideMark/>
          </w:tcPr>
          <w:p w14:paraId="71B79CDA" w14:textId="77777777" w:rsidR="001777BE" w:rsidRDefault="001777BE">
            <w:r>
              <w:rPr>
                <w:b/>
                <w:bCs/>
                <w:sz w:val="14"/>
                <w:szCs w:val="14"/>
                <w:lang w:eastAsia="ru-RU"/>
              </w:rPr>
              <w:t xml:space="preserve">Адрес: </w:t>
            </w:r>
            <w:r w:rsidR="00735465" w:rsidRPr="00735465">
              <w:rPr>
                <w:b/>
                <w:bCs/>
                <w:sz w:val="14"/>
                <w:szCs w:val="14"/>
                <w:lang w:eastAsia="ru-RU"/>
              </w:rPr>
              <w:t>450068, Республика Башкортостан, г. Уфа, ул. Коммунаров, д.69, корп. 3</w:t>
            </w:r>
            <w:r>
              <w:rPr>
                <w:b/>
                <w:bCs/>
                <w:sz w:val="14"/>
                <w:szCs w:val="14"/>
                <w:lang w:eastAsia="ru-RU"/>
              </w:rPr>
              <w:t>. Телефон: 8-800-250-52-80</w:t>
            </w:r>
          </w:p>
        </w:tc>
        <w:tc>
          <w:tcPr>
            <w:tcW w:w="78" w:type="dxa"/>
            <w:gridSpan w:val="4"/>
          </w:tcPr>
          <w:p w14:paraId="2C094843" w14:textId="77777777" w:rsidR="001777BE" w:rsidRDefault="001777BE">
            <w:pPr>
              <w:snapToGrid w:val="0"/>
              <w:rPr>
                <w:b/>
                <w:bCs/>
                <w:sz w:val="14"/>
                <w:szCs w:val="14"/>
                <w:lang w:eastAsia="ru-RU"/>
              </w:rPr>
            </w:pPr>
          </w:p>
        </w:tc>
      </w:tr>
      <w:tr w:rsidR="001777BE" w14:paraId="6A1C6CE9" w14:textId="77777777" w:rsidTr="001777BE">
        <w:trPr>
          <w:gridAfter w:val="1"/>
          <w:wAfter w:w="10" w:type="dxa"/>
          <w:trHeight w:val="80"/>
        </w:trPr>
        <w:tc>
          <w:tcPr>
            <w:tcW w:w="296" w:type="dxa"/>
            <w:tcMar>
              <w:top w:w="0" w:type="dxa"/>
              <w:left w:w="108" w:type="dxa"/>
              <w:bottom w:w="0" w:type="dxa"/>
              <w:right w:w="108" w:type="dxa"/>
            </w:tcMar>
            <w:vAlign w:val="bottom"/>
          </w:tcPr>
          <w:p w14:paraId="7E3DCBEA" w14:textId="77777777" w:rsidR="001777BE" w:rsidRDefault="001777BE">
            <w:pPr>
              <w:snapToGrid w:val="0"/>
              <w:rPr>
                <w:b/>
                <w:bCs/>
                <w:sz w:val="14"/>
                <w:szCs w:val="14"/>
                <w:lang w:eastAsia="ru-RU"/>
              </w:rPr>
            </w:pPr>
          </w:p>
        </w:tc>
        <w:tc>
          <w:tcPr>
            <w:tcW w:w="336" w:type="dxa"/>
            <w:tcMar>
              <w:top w:w="0" w:type="dxa"/>
              <w:left w:w="108" w:type="dxa"/>
              <w:bottom w:w="0" w:type="dxa"/>
              <w:right w:w="108" w:type="dxa"/>
            </w:tcMar>
            <w:vAlign w:val="bottom"/>
          </w:tcPr>
          <w:p w14:paraId="23C4C187" w14:textId="77777777" w:rsidR="001777BE" w:rsidRDefault="001777BE">
            <w:pPr>
              <w:snapToGrid w:val="0"/>
              <w:rPr>
                <w:b/>
                <w:bCs/>
                <w:sz w:val="20"/>
                <w:szCs w:val="20"/>
                <w:lang w:eastAsia="ru-RU"/>
              </w:rPr>
            </w:pPr>
          </w:p>
        </w:tc>
        <w:tc>
          <w:tcPr>
            <w:tcW w:w="276" w:type="dxa"/>
            <w:tcMar>
              <w:top w:w="0" w:type="dxa"/>
              <w:left w:w="108" w:type="dxa"/>
              <w:bottom w:w="0" w:type="dxa"/>
              <w:right w:w="108" w:type="dxa"/>
            </w:tcMar>
            <w:vAlign w:val="bottom"/>
          </w:tcPr>
          <w:p w14:paraId="4E4112B6"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3177B293"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580A7ECD"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25AF70AA" w14:textId="77777777" w:rsidR="001777BE" w:rsidRDefault="001777BE">
            <w:pPr>
              <w:snapToGrid w:val="0"/>
              <w:rPr>
                <w:sz w:val="20"/>
                <w:szCs w:val="20"/>
                <w:lang w:eastAsia="ru-RU"/>
              </w:rPr>
            </w:pPr>
          </w:p>
        </w:tc>
        <w:tc>
          <w:tcPr>
            <w:tcW w:w="319" w:type="dxa"/>
            <w:tcMar>
              <w:top w:w="0" w:type="dxa"/>
              <w:left w:w="108" w:type="dxa"/>
              <w:bottom w:w="0" w:type="dxa"/>
              <w:right w:w="108" w:type="dxa"/>
            </w:tcMar>
            <w:vAlign w:val="bottom"/>
          </w:tcPr>
          <w:p w14:paraId="5681FCB4"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53C86227"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496A4710"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0D3502F0" w14:textId="77777777" w:rsidR="001777BE" w:rsidRDefault="001777BE">
            <w:pPr>
              <w:snapToGrid w:val="0"/>
              <w:rPr>
                <w:sz w:val="20"/>
                <w:szCs w:val="20"/>
                <w:lang w:eastAsia="ru-RU"/>
              </w:rPr>
            </w:pPr>
          </w:p>
        </w:tc>
        <w:tc>
          <w:tcPr>
            <w:tcW w:w="493" w:type="dxa"/>
            <w:tcMar>
              <w:top w:w="0" w:type="dxa"/>
              <w:left w:w="108" w:type="dxa"/>
              <w:bottom w:w="0" w:type="dxa"/>
              <w:right w:w="108" w:type="dxa"/>
            </w:tcMar>
            <w:vAlign w:val="bottom"/>
          </w:tcPr>
          <w:p w14:paraId="45BE67A9"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349B9A42" w14:textId="77777777" w:rsidR="001777BE" w:rsidRDefault="001777BE">
            <w:pPr>
              <w:snapToGrid w:val="0"/>
              <w:rPr>
                <w:sz w:val="20"/>
                <w:szCs w:val="20"/>
                <w:lang w:eastAsia="ru-RU"/>
              </w:rPr>
            </w:pPr>
          </w:p>
        </w:tc>
        <w:tc>
          <w:tcPr>
            <w:tcW w:w="536" w:type="dxa"/>
            <w:tcMar>
              <w:top w:w="0" w:type="dxa"/>
              <w:left w:w="108" w:type="dxa"/>
              <w:bottom w:w="0" w:type="dxa"/>
              <w:right w:w="108" w:type="dxa"/>
            </w:tcMar>
            <w:vAlign w:val="bottom"/>
          </w:tcPr>
          <w:p w14:paraId="5079A3FA" w14:textId="77777777" w:rsidR="001777BE" w:rsidRDefault="001777BE">
            <w:pPr>
              <w:snapToGrid w:val="0"/>
              <w:rPr>
                <w:sz w:val="20"/>
                <w:szCs w:val="20"/>
                <w:lang w:eastAsia="ru-RU"/>
              </w:rPr>
            </w:pPr>
          </w:p>
        </w:tc>
        <w:tc>
          <w:tcPr>
            <w:tcW w:w="416" w:type="dxa"/>
            <w:tcMar>
              <w:top w:w="0" w:type="dxa"/>
              <w:left w:w="108" w:type="dxa"/>
              <w:bottom w:w="0" w:type="dxa"/>
              <w:right w:w="108" w:type="dxa"/>
            </w:tcMar>
            <w:vAlign w:val="bottom"/>
          </w:tcPr>
          <w:p w14:paraId="65948B07"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0EA68A40" w14:textId="77777777" w:rsidR="001777BE" w:rsidRDefault="001777BE">
            <w:pPr>
              <w:snapToGrid w:val="0"/>
              <w:rPr>
                <w:sz w:val="20"/>
                <w:szCs w:val="20"/>
                <w:lang w:eastAsia="ru-RU"/>
              </w:rPr>
            </w:pPr>
          </w:p>
        </w:tc>
        <w:tc>
          <w:tcPr>
            <w:tcW w:w="1136" w:type="dxa"/>
            <w:tcMar>
              <w:top w:w="0" w:type="dxa"/>
              <w:left w:w="108" w:type="dxa"/>
              <w:bottom w:w="0" w:type="dxa"/>
              <w:right w:w="108" w:type="dxa"/>
            </w:tcMar>
            <w:vAlign w:val="bottom"/>
          </w:tcPr>
          <w:p w14:paraId="261272A6" w14:textId="77777777" w:rsidR="001777BE" w:rsidRDefault="001777BE">
            <w:pPr>
              <w:snapToGrid w:val="0"/>
              <w:rPr>
                <w:sz w:val="20"/>
                <w:szCs w:val="20"/>
                <w:lang w:eastAsia="ru-RU"/>
              </w:rPr>
            </w:pPr>
          </w:p>
        </w:tc>
        <w:tc>
          <w:tcPr>
            <w:tcW w:w="1396" w:type="dxa"/>
            <w:tcMar>
              <w:top w:w="0" w:type="dxa"/>
              <w:left w:w="108" w:type="dxa"/>
              <w:bottom w:w="0" w:type="dxa"/>
              <w:right w:w="108" w:type="dxa"/>
            </w:tcMar>
            <w:vAlign w:val="bottom"/>
          </w:tcPr>
          <w:p w14:paraId="2CC50307" w14:textId="77777777" w:rsidR="001777BE" w:rsidRDefault="001777BE">
            <w:pPr>
              <w:snapToGrid w:val="0"/>
              <w:rPr>
                <w:sz w:val="20"/>
                <w:szCs w:val="20"/>
                <w:lang w:eastAsia="ru-RU"/>
              </w:rPr>
            </w:pPr>
          </w:p>
        </w:tc>
        <w:tc>
          <w:tcPr>
            <w:tcW w:w="1136" w:type="dxa"/>
            <w:tcMar>
              <w:top w:w="0" w:type="dxa"/>
              <w:left w:w="108" w:type="dxa"/>
              <w:bottom w:w="0" w:type="dxa"/>
              <w:right w:w="108" w:type="dxa"/>
            </w:tcMar>
            <w:vAlign w:val="bottom"/>
          </w:tcPr>
          <w:p w14:paraId="1D11EA47" w14:textId="77777777" w:rsidR="001777BE" w:rsidRDefault="001777BE">
            <w:pPr>
              <w:snapToGrid w:val="0"/>
              <w:rPr>
                <w:sz w:val="20"/>
                <w:szCs w:val="20"/>
                <w:lang w:eastAsia="ru-RU"/>
              </w:rPr>
            </w:pPr>
          </w:p>
        </w:tc>
        <w:tc>
          <w:tcPr>
            <w:tcW w:w="356" w:type="dxa"/>
            <w:tcMar>
              <w:top w:w="0" w:type="dxa"/>
              <w:left w:w="108" w:type="dxa"/>
              <w:bottom w:w="0" w:type="dxa"/>
              <w:right w:w="108" w:type="dxa"/>
            </w:tcMar>
            <w:vAlign w:val="bottom"/>
          </w:tcPr>
          <w:p w14:paraId="53556B40" w14:textId="77777777" w:rsidR="001777BE" w:rsidRDefault="001777BE">
            <w:pPr>
              <w:snapToGrid w:val="0"/>
              <w:rPr>
                <w:sz w:val="20"/>
                <w:szCs w:val="20"/>
                <w:lang w:eastAsia="ru-RU"/>
              </w:rPr>
            </w:pPr>
          </w:p>
        </w:tc>
        <w:tc>
          <w:tcPr>
            <w:tcW w:w="356" w:type="dxa"/>
            <w:tcMar>
              <w:top w:w="0" w:type="dxa"/>
              <w:left w:w="108" w:type="dxa"/>
              <w:bottom w:w="0" w:type="dxa"/>
              <w:right w:w="108" w:type="dxa"/>
            </w:tcMar>
            <w:vAlign w:val="bottom"/>
          </w:tcPr>
          <w:p w14:paraId="0F005EB4"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1C3DDAD0"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0C00129D"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79D6DB96"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42B2FF6E"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67FDF534" w14:textId="77777777" w:rsidR="001777BE" w:rsidRDefault="001777BE">
            <w:pPr>
              <w:snapToGrid w:val="0"/>
              <w:rPr>
                <w:sz w:val="20"/>
                <w:szCs w:val="20"/>
                <w:lang w:eastAsia="ru-RU"/>
              </w:rPr>
            </w:pPr>
          </w:p>
        </w:tc>
        <w:tc>
          <w:tcPr>
            <w:tcW w:w="2846" w:type="dxa"/>
            <w:tcMar>
              <w:top w:w="0" w:type="dxa"/>
              <w:left w:w="108" w:type="dxa"/>
              <w:bottom w:w="0" w:type="dxa"/>
              <w:right w:w="108" w:type="dxa"/>
            </w:tcMar>
            <w:vAlign w:val="bottom"/>
          </w:tcPr>
          <w:p w14:paraId="14B4A85B" w14:textId="77777777" w:rsidR="001777BE" w:rsidRDefault="001777BE">
            <w:pPr>
              <w:snapToGrid w:val="0"/>
              <w:rPr>
                <w:sz w:val="20"/>
                <w:szCs w:val="20"/>
                <w:lang w:eastAsia="ru-RU"/>
              </w:rPr>
            </w:pPr>
          </w:p>
        </w:tc>
        <w:tc>
          <w:tcPr>
            <w:tcW w:w="596" w:type="dxa"/>
            <w:tcMar>
              <w:top w:w="0" w:type="dxa"/>
              <w:left w:w="108" w:type="dxa"/>
              <w:bottom w:w="0" w:type="dxa"/>
              <w:right w:w="108" w:type="dxa"/>
            </w:tcMar>
            <w:vAlign w:val="bottom"/>
          </w:tcPr>
          <w:p w14:paraId="71AB6414"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572B35DF"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2FBE875A"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3B5B4B48" w14:textId="77777777" w:rsidR="001777BE" w:rsidRDefault="001777BE">
            <w:pPr>
              <w:snapToGrid w:val="0"/>
              <w:rPr>
                <w:sz w:val="20"/>
                <w:szCs w:val="20"/>
                <w:lang w:eastAsia="ru-RU"/>
              </w:rPr>
            </w:pPr>
          </w:p>
        </w:tc>
        <w:tc>
          <w:tcPr>
            <w:tcW w:w="239" w:type="dxa"/>
            <w:gridSpan w:val="4"/>
            <w:tcMar>
              <w:top w:w="0" w:type="dxa"/>
              <w:left w:w="108" w:type="dxa"/>
              <w:bottom w:w="0" w:type="dxa"/>
              <w:right w:w="108" w:type="dxa"/>
            </w:tcMar>
            <w:vAlign w:val="bottom"/>
          </w:tcPr>
          <w:p w14:paraId="3863DCDA" w14:textId="77777777" w:rsidR="001777BE" w:rsidRDefault="001777BE">
            <w:pPr>
              <w:snapToGrid w:val="0"/>
              <w:rPr>
                <w:sz w:val="20"/>
                <w:szCs w:val="20"/>
                <w:lang w:eastAsia="ru-RU"/>
              </w:rPr>
            </w:pPr>
          </w:p>
        </w:tc>
      </w:tr>
      <w:tr w:rsidR="001777BE" w14:paraId="0BDBB65C" w14:textId="77777777" w:rsidTr="001777BE">
        <w:trPr>
          <w:trHeight w:val="255"/>
        </w:trPr>
        <w:tc>
          <w:tcPr>
            <w:tcW w:w="296" w:type="dxa"/>
            <w:vAlign w:val="bottom"/>
          </w:tcPr>
          <w:p w14:paraId="5F8B1F0D" w14:textId="77777777" w:rsidR="001777BE" w:rsidRDefault="001777BE">
            <w:pPr>
              <w:snapToGrid w:val="0"/>
              <w:rPr>
                <w:sz w:val="20"/>
                <w:szCs w:val="20"/>
                <w:lang w:eastAsia="ru-RU"/>
              </w:rPr>
            </w:pPr>
          </w:p>
        </w:tc>
        <w:tc>
          <w:tcPr>
            <w:tcW w:w="14433" w:type="dxa"/>
            <w:gridSpan w:val="36"/>
            <w:hideMark/>
          </w:tcPr>
          <w:p w14:paraId="773331F3" w14:textId="77777777" w:rsidR="001777BE" w:rsidRDefault="001777BE">
            <w:pPr>
              <w:jc w:val="center"/>
            </w:pPr>
            <w:r>
              <w:rPr>
                <w:b/>
                <w:bCs/>
                <w:sz w:val="14"/>
                <w:szCs w:val="14"/>
                <w:lang w:eastAsia="ru-RU"/>
              </w:rPr>
              <w:t>Образец заполнения платежного поручения</w:t>
            </w:r>
          </w:p>
        </w:tc>
        <w:tc>
          <w:tcPr>
            <w:tcW w:w="239" w:type="dxa"/>
            <w:gridSpan w:val="4"/>
            <w:vAlign w:val="bottom"/>
          </w:tcPr>
          <w:p w14:paraId="02103DA1" w14:textId="77777777" w:rsidR="001777BE" w:rsidRDefault="001777BE">
            <w:pPr>
              <w:snapToGrid w:val="0"/>
              <w:jc w:val="center"/>
              <w:rPr>
                <w:b/>
                <w:bCs/>
                <w:sz w:val="14"/>
                <w:szCs w:val="14"/>
                <w:lang w:eastAsia="ru-RU"/>
              </w:rPr>
            </w:pPr>
          </w:p>
        </w:tc>
        <w:tc>
          <w:tcPr>
            <w:tcW w:w="61" w:type="dxa"/>
            <w:gridSpan w:val="3"/>
          </w:tcPr>
          <w:p w14:paraId="4418F0D3" w14:textId="77777777" w:rsidR="001777BE" w:rsidRDefault="001777BE">
            <w:pPr>
              <w:snapToGrid w:val="0"/>
              <w:rPr>
                <w:b/>
                <w:bCs/>
                <w:sz w:val="14"/>
                <w:szCs w:val="14"/>
                <w:lang w:eastAsia="ru-RU"/>
              </w:rPr>
            </w:pPr>
          </w:p>
        </w:tc>
      </w:tr>
      <w:tr w:rsidR="001777BE" w14:paraId="6FE019A0" w14:textId="77777777" w:rsidTr="001777BE">
        <w:trPr>
          <w:trHeight w:val="151"/>
        </w:trPr>
        <w:tc>
          <w:tcPr>
            <w:tcW w:w="4770" w:type="dxa"/>
            <w:gridSpan w:val="14"/>
            <w:vMerge w:val="restart"/>
            <w:tcBorders>
              <w:top w:val="single" w:sz="4" w:space="0" w:color="000000"/>
              <w:left w:val="single" w:sz="4" w:space="0" w:color="000000"/>
              <w:bottom w:val="nil"/>
              <w:right w:val="nil"/>
            </w:tcBorders>
            <w:hideMark/>
          </w:tcPr>
          <w:p w14:paraId="06EF9A87" w14:textId="77777777" w:rsidR="001777BE" w:rsidRDefault="001777BE">
            <w:r>
              <w:rPr>
                <w:color w:val="000000"/>
                <w:sz w:val="14"/>
                <w:szCs w:val="14"/>
              </w:rPr>
              <w:t>Филиал ПАО "БАНК УРАЛСИБ" в г. Уфа</w:t>
            </w:r>
          </w:p>
        </w:tc>
        <w:tc>
          <w:tcPr>
            <w:tcW w:w="4656" w:type="dxa"/>
            <w:gridSpan w:val="6"/>
            <w:tcBorders>
              <w:top w:val="single" w:sz="4" w:space="0" w:color="000000"/>
              <w:left w:val="single" w:sz="4" w:space="0" w:color="000000"/>
              <w:bottom w:val="single" w:sz="4" w:space="0" w:color="000000"/>
              <w:right w:val="nil"/>
            </w:tcBorders>
            <w:vAlign w:val="center"/>
            <w:hideMark/>
          </w:tcPr>
          <w:p w14:paraId="3107DBE0" w14:textId="77777777" w:rsidR="001777BE" w:rsidRDefault="001777BE">
            <w:r>
              <w:rPr>
                <w:sz w:val="14"/>
                <w:szCs w:val="14"/>
                <w:lang w:eastAsia="ru-RU"/>
              </w:rPr>
              <w:t>БИК</w:t>
            </w:r>
          </w:p>
        </w:tc>
        <w:tc>
          <w:tcPr>
            <w:tcW w:w="5535" w:type="dxa"/>
            <w:gridSpan w:val="21"/>
            <w:tcBorders>
              <w:top w:val="single" w:sz="4" w:space="0" w:color="000000"/>
              <w:left w:val="single" w:sz="4" w:space="0" w:color="000000"/>
              <w:bottom w:val="nil"/>
              <w:right w:val="nil"/>
            </w:tcBorders>
            <w:vAlign w:val="center"/>
            <w:hideMark/>
          </w:tcPr>
          <w:p w14:paraId="158AE802" w14:textId="77777777" w:rsidR="001777BE" w:rsidRDefault="001777BE">
            <w:r>
              <w:rPr>
                <w:color w:val="000000"/>
                <w:sz w:val="14"/>
                <w:szCs w:val="14"/>
              </w:rPr>
              <w:t>048073770</w:t>
            </w:r>
          </w:p>
        </w:tc>
        <w:tc>
          <w:tcPr>
            <w:tcW w:w="68" w:type="dxa"/>
            <w:gridSpan w:val="3"/>
            <w:tcBorders>
              <w:top w:val="nil"/>
              <w:left w:val="single" w:sz="4" w:space="0" w:color="000000"/>
              <w:bottom w:val="nil"/>
              <w:right w:val="nil"/>
            </w:tcBorders>
          </w:tcPr>
          <w:p w14:paraId="0CF36115" w14:textId="77777777" w:rsidR="001777BE" w:rsidRDefault="001777BE">
            <w:pPr>
              <w:snapToGrid w:val="0"/>
              <w:rPr>
                <w:sz w:val="14"/>
                <w:szCs w:val="14"/>
                <w:lang w:eastAsia="ru-RU"/>
              </w:rPr>
            </w:pPr>
          </w:p>
        </w:tc>
      </w:tr>
      <w:tr w:rsidR="001777BE" w14:paraId="32EB511B" w14:textId="77777777" w:rsidTr="001777BE">
        <w:trPr>
          <w:trHeight w:val="276"/>
        </w:trPr>
        <w:tc>
          <w:tcPr>
            <w:tcW w:w="4200" w:type="dxa"/>
            <w:gridSpan w:val="14"/>
            <w:vMerge/>
            <w:tcBorders>
              <w:top w:val="single" w:sz="4" w:space="0" w:color="000000"/>
              <w:left w:val="single" w:sz="4" w:space="0" w:color="000000"/>
              <w:bottom w:val="nil"/>
              <w:right w:val="nil"/>
            </w:tcBorders>
            <w:vAlign w:val="center"/>
            <w:hideMark/>
          </w:tcPr>
          <w:p w14:paraId="0343F568" w14:textId="77777777" w:rsidR="001777BE" w:rsidRDefault="001777BE">
            <w:pPr>
              <w:suppressAutoHyphens w:val="0"/>
            </w:pPr>
          </w:p>
        </w:tc>
        <w:tc>
          <w:tcPr>
            <w:tcW w:w="4656" w:type="dxa"/>
            <w:gridSpan w:val="6"/>
            <w:vMerge w:val="restart"/>
            <w:tcBorders>
              <w:top w:val="single" w:sz="4" w:space="0" w:color="000000"/>
              <w:left w:val="single" w:sz="4" w:space="0" w:color="000000"/>
              <w:bottom w:val="single" w:sz="4" w:space="0" w:color="000000"/>
              <w:right w:val="nil"/>
            </w:tcBorders>
            <w:hideMark/>
          </w:tcPr>
          <w:p w14:paraId="612A4802" w14:textId="77777777" w:rsidR="001777BE" w:rsidRDefault="001777BE">
            <w:r>
              <w:rPr>
                <w:sz w:val="14"/>
                <w:szCs w:val="14"/>
                <w:lang w:eastAsia="ru-RU"/>
              </w:rPr>
              <w:t>Сч. №</w:t>
            </w:r>
          </w:p>
        </w:tc>
        <w:tc>
          <w:tcPr>
            <w:tcW w:w="5535" w:type="dxa"/>
            <w:gridSpan w:val="21"/>
            <w:vMerge w:val="restart"/>
            <w:tcBorders>
              <w:top w:val="nil"/>
              <w:left w:val="single" w:sz="4" w:space="0" w:color="000000"/>
              <w:bottom w:val="single" w:sz="4" w:space="0" w:color="000000"/>
              <w:right w:val="nil"/>
            </w:tcBorders>
            <w:hideMark/>
          </w:tcPr>
          <w:p w14:paraId="2E195B88" w14:textId="77777777" w:rsidR="001777BE" w:rsidRDefault="001777BE">
            <w:r>
              <w:rPr>
                <w:sz w:val="14"/>
                <w:szCs w:val="14"/>
                <w:lang w:eastAsia="ru-RU"/>
              </w:rPr>
              <w:t>30</w:t>
            </w:r>
            <w:r>
              <w:rPr>
                <w:color w:val="000000"/>
                <w:sz w:val="14"/>
                <w:szCs w:val="14"/>
              </w:rPr>
              <w:t>30101810600000000770</w:t>
            </w:r>
          </w:p>
        </w:tc>
        <w:tc>
          <w:tcPr>
            <w:tcW w:w="68" w:type="dxa"/>
            <w:gridSpan w:val="3"/>
            <w:tcBorders>
              <w:top w:val="nil"/>
              <w:left w:val="single" w:sz="4" w:space="0" w:color="000000"/>
              <w:bottom w:val="nil"/>
              <w:right w:val="nil"/>
            </w:tcBorders>
          </w:tcPr>
          <w:p w14:paraId="1DD942FB" w14:textId="77777777" w:rsidR="001777BE" w:rsidRDefault="001777BE">
            <w:pPr>
              <w:snapToGrid w:val="0"/>
              <w:rPr>
                <w:sz w:val="14"/>
                <w:szCs w:val="14"/>
                <w:lang w:eastAsia="ru-RU"/>
              </w:rPr>
            </w:pPr>
          </w:p>
        </w:tc>
      </w:tr>
      <w:tr w:rsidR="001777BE" w14:paraId="463CA96A" w14:textId="77777777" w:rsidTr="001777BE">
        <w:trPr>
          <w:trHeight w:val="70"/>
        </w:trPr>
        <w:tc>
          <w:tcPr>
            <w:tcW w:w="4770" w:type="dxa"/>
            <w:gridSpan w:val="14"/>
            <w:tcBorders>
              <w:top w:val="nil"/>
              <w:left w:val="single" w:sz="4" w:space="0" w:color="000000"/>
              <w:bottom w:val="single" w:sz="4" w:space="0" w:color="000000"/>
              <w:right w:val="nil"/>
            </w:tcBorders>
            <w:vAlign w:val="bottom"/>
            <w:hideMark/>
          </w:tcPr>
          <w:p w14:paraId="08933BF3" w14:textId="77777777" w:rsidR="001777BE" w:rsidRDefault="001777BE">
            <w:r>
              <w:rPr>
                <w:sz w:val="14"/>
                <w:szCs w:val="14"/>
                <w:lang w:eastAsia="ru-RU"/>
              </w:rPr>
              <w:t>Банк получателя</w:t>
            </w:r>
          </w:p>
        </w:tc>
        <w:tc>
          <w:tcPr>
            <w:tcW w:w="1800" w:type="dxa"/>
            <w:gridSpan w:val="6"/>
            <w:vMerge/>
            <w:tcBorders>
              <w:top w:val="single" w:sz="4" w:space="0" w:color="000000"/>
              <w:left w:val="single" w:sz="4" w:space="0" w:color="000000"/>
              <w:bottom w:val="single" w:sz="4" w:space="0" w:color="000000"/>
              <w:right w:val="nil"/>
            </w:tcBorders>
            <w:vAlign w:val="center"/>
            <w:hideMark/>
          </w:tcPr>
          <w:p w14:paraId="136F832A" w14:textId="77777777" w:rsidR="001777BE" w:rsidRDefault="001777BE">
            <w:pPr>
              <w:suppressAutoHyphens w:val="0"/>
            </w:pPr>
          </w:p>
        </w:tc>
        <w:tc>
          <w:tcPr>
            <w:tcW w:w="16823" w:type="dxa"/>
            <w:gridSpan w:val="21"/>
            <w:vMerge/>
            <w:tcBorders>
              <w:top w:val="nil"/>
              <w:left w:val="single" w:sz="4" w:space="0" w:color="000000"/>
              <w:bottom w:val="single" w:sz="4" w:space="0" w:color="000000"/>
              <w:right w:val="nil"/>
            </w:tcBorders>
            <w:vAlign w:val="center"/>
            <w:hideMark/>
          </w:tcPr>
          <w:p w14:paraId="3807AA57" w14:textId="77777777" w:rsidR="001777BE" w:rsidRDefault="001777BE">
            <w:pPr>
              <w:suppressAutoHyphens w:val="0"/>
            </w:pPr>
          </w:p>
        </w:tc>
        <w:tc>
          <w:tcPr>
            <w:tcW w:w="68" w:type="dxa"/>
            <w:gridSpan w:val="3"/>
            <w:tcBorders>
              <w:top w:val="nil"/>
              <w:left w:val="single" w:sz="4" w:space="0" w:color="000000"/>
              <w:bottom w:val="nil"/>
              <w:right w:val="nil"/>
            </w:tcBorders>
          </w:tcPr>
          <w:p w14:paraId="191E9B68" w14:textId="77777777" w:rsidR="001777BE" w:rsidRDefault="001777BE">
            <w:pPr>
              <w:snapToGrid w:val="0"/>
              <w:rPr>
                <w:sz w:val="14"/>
                <w:szCs w:val="14"/>
                <w:lang w:eastAsia="ru-RU"/>
              </w:rPr>
            </w:pPr>
          </w:p>
        </w:tc>
      </w:tr>
      <w:tr w:rsidR="001777BE" w14:paraId="0F4D6A11" w14:textId="77777777" w:rsidTr="001777BE">
        <w:trPr>
          <w:trHeight w:val="255"/>
        </w:trPr>
        <w:tc>
          <w:tcPr>
            <w:tcW w:w="3046" w:type="dxa"/>
            <w:gridSpan w:val="10"/>
            <w:tcBorders>
              <w:top w:val="single" w:sz="4" w:space="0" w:color="000000"/>
              <w:left w:val="single" w:sz="4" w:space="0" w:color="000000"/>
              <w:bottom w:val="nil"/>
              <w:right w:val="nil"/>
            </w:tcBorders>
            <w:vAlign w:val="center"/>
            <w:hideMark/>
          </w:tcPr>
          <w:p w14:paraId="203C3009" w14:textId="77777777" w:rsidR="001777BE" w:rsidRDefault="001777BE">
            <w:r>
              <w:rPr>
                <w:sz w:val="14"/>
                <w:szCs w:val="14"/>
                <w:lang w:eastAsia="ru-RU"/>
              </w:rPr>
              <w:t>ИНН 0277121421</w:t>
            </w:r>
          </w:p>
        </w:tc>
        <w:tc>
          <w:tcPr>
            <w:tcW w:w="1724" w:type="dxa"/>
            <w:gridSpan w:val="4"/>
            <w:tcBorders>
              <w:top w:val="single" w:sz="4" w:space="0" w:color="000000"/>
              <w:left w:val="single" w:sz="4" w:space="0" w:color="000000"/>
              <w:bottom w:val="nil"/>
              <w:right w:val="nil"/>
            </w:tcBorders>
            <w:vAlign w:val="center"/>
            <w:hideMark/>
          </w:tcPr>
          <w:p w14:paraId="400B8BA8" w14:textId="77777777" w:rsidR="001777BE" w:rsidRDefault="001777BE">
            <w:r>
              <w:rPr>
                <w:sz w:val="14"/>
                <w:szCs w:val="14"/>
                <w:lang w:eastAsia="ru-RU"/>
              </w:rPr>
              <w:t>КПП 027701001</w:t>
            </w:r>
          </w:p>
        </w:tc>
        <w:tc>
          <w:tcPr>
            <w:tcW w:w="4656" w:type="dxa"/>
            <w:gridSpan w:val="6"/>
            <w:vMerge w:val="restart"/>
            <w:tcBorders>
              <w:top w:val="single" w:sz="4" w:space="0" w:color="000000"/>
              <w:left w:val="single" w:sz="4" w:space="0" w:color="000000"/>
              <w:bottom w:val="single" w:sz="4" w:space="0" w:color="000000"/>
              <w:right w:val="nil"/>
            </w:tcBorders>
            <w:hideMark/>
          </w:tcPr>
          <w:p w14:paraId="15F98353" w14:textId="77777777" w:rsidR="001777BE" w:rsidRDefault="001777BE">
            <w:r>
              <w:rPr>
                <w:sz w:val="14"/>
                <w:szCs w:val="14"/>
                <w:lang w:eastAsia="ru-RU"/>
              </w:rPr>
              <w:t>Сч. №</w:t>
            </w:r>
          </w:p>
        </w:tc>
        <w:tc>
          <w:tcPr>
            <w:tcW w:w="5535" w:type="dxa"/>
            <w:gridSpan w:val="21"/>
            <w:vMerge w:val="restart"/>
            <w:tcBorders>
              <w:top w:val="single" w:sz="4" w:space="0" w:color="000000"/>
              <w:left w:val="single" w:sz="4" w:space="0" w:color="000000"/>
              <w:bottom w:val="single" w:sz="4" w:space="0" w:color="000000"/>
              <w:right w:val="nil"/>
            </w:tcBorders>
            <w:hideMark/>
          </w:tcPr>
          <w:p w14:paraId="202FD215" w14:textId="77777777" w:rsidR="001777BE" w:rsidRDefault="001777BE">
            <w:r>
              <w:rPr>
                <w:color w:val="000000"/>
                <w:sz w:val="14"/>
                <w:szCs w:val="14"/>
              </w:rPr>
              <w:t>40702810700250003612</w:t>
            </w:r>
          </w:p>
        </w:tc>
        <w:tc>
          <w:tcPr>
            <w:tcW w:w="68" w:type="dxa"/>
            <w:gridSpan w:val="3"/>
            <w:tcBorders>
              <w:top w:val="nil"/>
              <w:left w:val="single" w:sz="4" w:space="0" w:color="000000"/>
              <w:bottom w:val="nil"/>
              <w:right w:val="nil"/>
            </w:tcBorders>
          </w:tcPr>
          <w:p w14:paraId="659B3BAE" w14:textId="77777777" w:rsidR="001777BE" w:rsidRDefault="001777BE">
            <w:pPr>
              <w:snapToGrid w:val="0"/>
              <w:rPr>
                <w:sz w:val="14"/>
                <w:szCs w:val="14"/>
                <w:lang w:eastAsia="ru-RU"/>
              </w:rPr>
            </w:pPr>
          </w:p>
        </w:tc>
      </w:tr>
      <w:tr w:rsidR="001777BE" w14:paraId="181F787E" w14:textId="77777777" w:rsidTr="001777BE">
        <w:trPr>
          <w:trHeight w:val="225"/>
        </w:trPr>
        <w:tc>
          <w:tcPr>
            <w:tcW w:w="4770" w:type="dxa"/>
            <w:gridSpan w:val="14"/>
            <w:tcBorders>
              <w:top w:val="single" w:sz="4" w:space="0" w:color="000000"/>
              <w:left w:val="single" w:sz="4" w:space="0" w:color="000000"/>
              <w:bottom w:val="nil"/>
              <w:right w:val="nil"/>
            </w:tcBorders>
            <w:hideMark/>
          </w:tcPr>
          <w:p w14:paraId="27EAB836" w14:textId="77777777" w:rsidR="001777BE" w:rsidRDefault="001777BE">
            <w:r>
              <w:rPr>
                <w:sz w:val="14"/>
                <w:szCs w:val="14"/>
                <w:lang w:eastAsia="ru-RU"/>
              </w:rPr>
              <w:t>МУП УИС</w:t>
            </w:r>
          </w:p>
        </w:tc>
        <w:tc>
          <w:tcPr>
            <w:tcW w:w="1800" w:type="dxa"/>
            <w:gridSpan w:val="6"/>
            <w:vMerge/>
            <w:tcBorders>
              <w:top w:val="single" w:sz="4" w:space="0" w:color="000000"/>
              <w:left w:val="single" w:sz="4" w:space="0" w:color="000000"/>
              <w:bottom w:val="single" w:sz="4" w:space="0" w:color="000000"/>
              <w:right w:val="nil"/>
            </w:tcBorders>
            <w:vAlign w:val="center"/>
            <w:hideMark/>
          </w:tcPr>
          <w:p w14:paraId="72A9C5A2" w14:textId="77777777" w:rsidR="001777BE" w:rsidRDefault="001777BE">
            <w:pPr>
              <w:suppressAutoHyphens w:val="0"/>
            </w:pPr>
          </w:p>
        </w:tc>
        <w:tc>
          <w:tcPr>
            <w:tcW w:w="16823" w:type="dxa"/>
            <w:gridSpan w:val="21"/>
            <w:vMerge/>
            <w:tcBorders>
              <w:top w:val="single" w:sz="4" w:space="0" w:color="000000"/>
              <w:left w:val="single" w:sz="4" w:space="0" w:color="000000"/>
              <w:bottom w:val="single" w:sz="4" w:space="0" w:color="000000"/>
              <w:right w:val="nil"/>
            </w:tcBorders>
            <w:vAlign w:val="center"/>
            <w:hideMark/>
          </w:tcPr>
          <w:p w14:paraId="760FC5C5" w14:textId="77777777" w:rsidR="001777BE" w:rsidRDefault="001777BE">
            <w:pPr>
              <w:suppressAutoHyphens w:val="0"/>
            </w:pPr>
          </w:p>
        </w:tc>
        <w:tc>
          <w:tcPr>
            <w:tcW w:w="68" w:type="dxa"/>
            <w:gridSpan w:val="3"/>
            <w:tcBorders>
              <w:top w:val="nil"/>
              <w:left w:val="single" w:sz="4" w:space="0" w:color="000000"/>
              <w:bottom w:val="nil"/>
              <w:right w:val="nil"/>
            </w:tcBorders>
          </w:tcPr>
          <w:p w14:paraId="56230263" w14:textId="77777777" w:rsidR="001777BE" w:rsidRDefault="001777BE">
            <w:pPr>
              <w:snapToGrid w:val="0"/>
              <w:rPr>
                <w:sz w:val="14"/>
                <w:szCs w:val="14"/>
                <w:lang w:eastAsia="ru-RU"/>
              </w:rPr>
            </w:pPr>
          </w:p>
        </w:tc>
      </w:tr>
      <w:tr w:rsidR="001777BE" w14:paraId="6A736A60" w14:textId="77777777" w:rsidTr="001777BE">
        <w:trPr>
          <w:trHeight w:val="255"/>
        </w:trPr>
        <w:tc>
          <w:tcPr>
            <w:tcW w:w="4770" w:type="dxa"/>
            <w:gridSpan w:val="14"/>
            <w:tcBorders>
              <w:top w:val="nil"/>
              <w:left w:val="single" w:sz="4" w:space="0" w:color="000000"/>
              <w:bottom w:val="single" w:sz="4" w:space="0" w:color="000000"/>
              <w:right w:val="nil"/>
            </w:tcBorders>
            <w:vAlign w:val="center"/>
            <w:hideMark/>
          </w:tcPr>
          <w:p w14:paraId="0A5E3C2A" w14:textId="77777777" w:rsidR="001777BE" w:rsidRDefault="001777BE">
            <w:r>
              <w:rPr>
                <w:sz w:val="14"/>
                <w:szCs w:val="14"/>
                <w:lang w:eastAsia="ru-RU"/>
              </w:rPr>
              <w:t>Получатель</w:t>
            </w:r>
          </w:p>
        </w:tc>
        <w:tc>
          <w:tcPr>
            <w:tcW w:w="1800" w:type="dxa"/>
            <w:gridSpan w:val="6"/>
            <w:vMerge/>
            <w:tcBorders>
              <w:top w:val="single" w:sz="4" w:space="0" w:color="000000"/>
              <w:left w:val="single" w:sz="4" w:space="0" w:color="000000"/>
              <w:bottom w:val="single" w:sz="4" w:space="0" w:color="000000"/>
              <w:right w:val="nil"/>
            </w:tcBorders>
            <w:vAlign w:val="center"/>
            <w:hideMark/>
          </w:tcPr>
          <w:p w14:paraId="5C36C82F" w14:textId="77777777" w:rsidR="001777BE" w:rsidRDefault="001777BE">
            <w:pPr>
              <w:suppressAutoHyphens w:val="0"/>
            </w:pPr>
          </w:p>
        </w:tc>
        <w:tc>
          <w:tcPr>
            <w:tcW w:w="16823" w:type="dxa"/>
            <w:gridSpan w:val="21"/>
            <w:vMerge/>
            <w:tcBorders>
              <w:top w:val="single" w:sz="4" w:space="0" w:color="000000"/>
              <w:left w:val="single" w:sz="4" w:space="0" w:color="000000"/>
              <w:bottom w:val="single" w:sz="4" w:space="0" w:color="000000"/>
              <w:right w:val="nil"/>
            </w:tcBorders>
            <w:vAlign w:val="center"/>
            <w:hideMark/>
          </w:tcPr>
          <w:p w14:paraId="3CAAA45E" w14:textId="77777777" w:rsidR="001777BE" w:rsidRDefault="001777BE">
            <w:pPr>
              <w:suppressAutoHyphens w:val="0"/>
            </w:pPr>
          </w:p>
        </w:tc>
        <w:tc>
          <w:tcPr>
            <w:tcW w:w="68" w:type="dxa"/>
            <w:gridSpan w:val="3"/>
            <w:tcBorders>
              <w:top w:val="nil"/>
              <w:left w:val="single" w:sz="4" w:space="0" w:color="000000"/>
              <w:bottom w:val="nil"/>
              <w:right w:val="nil"/>
            </w:tcBorders>
          </w:tcPr>
          <w:p w14:paraId="79707633" w14:textId="77777777" w:rsidR="001777BE" w:rsidRDefault="001777BE">
            <w:pPr>
              <w:snapToGrid w:val="0"/>
              <w:rPr>
                <w:sz w:val="14"/>
                <w:szCs w:val="14"/>
                <w:lang w:eastAsia="ru-RU"/>
              </w:rPr>
            </w:pPr>
          </w:p>
        </w:tc>
      </w:tr>
      <w:tr w:rsidR="001777BE" w14:paraId="595CE322" w14:textId="77777777" w:rsidTr="001777BE">
        <w:trPr>
          <w:trHeight w:val="525"/>
        </w:trPr>
        <w:tc>
          <w:tcPr>
            <w:tcW w:w="14951" w:type="dxa"/>
            <w:gridSpan w:val="40"/>
            <w:vAlign w:val="bottom"/>
            <w:hideMark/>
          </w:tcPr>
          <w:p w14:paraId="68C4DBC9" w14:textId="77777777" w:rsidR="001777BE" w:rsidRDefault="003651BD">
            <w:pPr>
              <w:jc w:val="center"/>
            </w:pPr>
            <w:r>
              <w:rPr>
                <w:noProof/>
                <w:lang w:eastAsia="ru-RU"/>
              </w:rPr>
              <mc:AlternateContent>
                <mc:Choice Requires="wps">
                  <w:drawing>
                    <wp:anchor distT="0" distB="0" distL="114300" distR="114300" simplePos="0" relativeHeight="251667456" behindDoc="1" locked="0" layoutInCell="1" allowOverlap="1" wp14:anchorId="2F8741F9" wp14:editId="72FAC353">
                      <wp:simplePos x="0" y="0"/>
                      <wp:positionH relativeFrom="margin">
                        <wp:posOffset>3810635</wp:posOffset>
                      </wp:positionH>
                      <wp:positionV relativeFrom="margin">
                        <wp:posOffset>-99695</wp:posOffset>
                      </wp:positionV>
                      <wp:extent cx="1790700" cy="3315335"/>
                      <wp:effectExtent l="0" t="0" r="0" b="0"/>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377">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465A784A"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8741F9" id="Надпись 89" o:spid="_x0000_s1031" type="#_x0000_t202" style="position:absolute;left:0;text-align:left;margin-left:300.05pt;margin-top:-7.85pt;width:141pt;height:261.05pt;rotation:-2146716fd;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" filled="f" stroked="f">
                      <o:lock v:ext="edit" shapetype="t"/>
                      <v:textbox style="mso-fit-shape-to-text:t">
                        <w:txbxContent>
                          <w:p w14:paraId="465A784A"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r w:rsidR="001777BE">
              <w:rPr>
                <w:b/>
                <w:bCs/>
                <w:sz w:val="14"/>
                <w:szCs w:val="14"/>
                <w:lang w:eastAsia="ru-RU"/>
              </w:rPr>
              <w:t xml:space="preserve">                      Счет № 1 от 31 января 2019 г. для равномерной оплаты тепловой энергии с теплоносителем горячая вода за январь 2019г. в соответствии Постановлением Правительства РФ от 14.02.2012г. №124</w:t>
            </w:r>
          </w:p>
        </w:tc>
        <w:tc>
          <w:tcPr>
            <w:tcW w:w="78" w:type="dxa"/>
            <w:gridSpan w:val="4"/>
          </w:tcPr>
          <w:p w14:paraId="633091F9" w14:textId="77777777" w:rsidR="001777BE" w:rsidRDefault="001777BE">
            <w:pPr>
              <w:snapToGrid w:val="0"/>
              <w:rPr>
                <w:b/>
                <w:bCs/>
                <w:sz w:val="14"/>
                <w:szCs w:val="14"/>
                <w:lang w:eastAsia="ru-RU"/>
              </w:rPr>
            </w:pPr>
          </w:p>
        </w:tc>
      </w:tr>
      <w:tr w:rsidR="001777BE" w14:paraId="417042B6" w14:textId="77777777" w:rsidTr="001777BE">
        <w:trPr>
          <w:gridAfter w:val="1"/>
          <w:wAfter w:w="10" w:type="dxa"/>
          <w:trHeight w:val="330"/>
        </w:trPr>
        <w:tc>
          <w:tcPr>
            <w:tcW w:w="9648" w:type="dxa"/>
            <w:gridSpan w:val="21"/>
            <w:tcMar>
              <w:top w:w="0" w:type="dxa"/>
              <w:left w:w="108" w:type="dxa"/>
              <w:bottom w:w="0" w:type="dxa"/>
              <w:right w:w="108" w:type="dxa"/>
            </w:tcMar>
            <w:vAlign w:val="bottom"/>
            <w:hideMark/>
          </w:tcPr>
          <w:p w14:paraId="5B827BD9" w14:textId="77777777" w:rsidR="001777BE" w:rsidRDefault="001777BE" w:rsidP="00735465">
            <w:r>
              <w:rPr>
                <w:sz w:val="14"/>
                <w:szCs w:val="14"/>
                <w:lang w:eastAsia="ru-RU"/>
              </w:rPr>
              <w:t xml:space="preserve">Плательщик: </w:t>
            </w:r>
            <w:r w:rsidR="00735465">
              <w:rPr>
                <w:sz w:val="14"/>
                <w:szCs w:val="14"/>
                <w:lang w:eastAsia="ru-RU"/>
              </w:rPr>
              <w:t>___________________________________________________________</w:t>
            </w:r>
          </w:p>
        </w:tc>
        <w:tc>
          <w:tcPr>
            <w:tcW w:w="239" w:type="dxa"/>
            <w:gridSpan w:val="3"/>
            <w:tcMar>
              <w:top w:w="0" w:type="dxa"/>
              <w:left w:w="108" w:type="dxa"/>
              <w:bottom w:w="0" w:type="dxa"/>
              <w:right w:w="108" w:type="dxa"/>
            </w:tcMar>
            <w:vAlign w:val="bottom"/>
          </w:tcPr>
          <w:p w14:paraId="37D60E45" w14:textId="77777777" w:rsidR="001777BE" w:rsidRDefault="001777BE">
            <w:pPr>
              <w:snapToGrid w:val="0"/>
              <w:rPr>
                <w:sz w:val="14"/>
                <w:szCs w:val="14"/>
                <w:lang w:eastAsia="ru-RU"/>
              </w:rPr>
            </w:pPr>
          </w:p>
        </w:tc>
        <w:tc>
          <w:tcPr>
            <w:tcW w:w="239" w:type="dxa"/>
            <w:gridSpan w:val="2"/>
            <w:tcMar>
              <w:top w:w="0" w:type="dxa"/>
              <w:left w:w="108" w:type="dxa"/>
              <w:bottom w:w="0" w:type="dxa"/>
              <w:right w:w="108" w:type="dxa"/>
            </w:tcMar>
            <w:vAlign w:val="bottom"/>
          </w:tcPr>
          <w:p w14:paraId="29EE5020"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3684940C"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17306196" w14:textId="77777777" w:rsidR="001777BE" w:rsidRDefault="001777BE">
            <w:pPr>
              <w:snapToGrid w:val="0"/>
              <w:rPr>
                <w:sz w:val="20"/>
                <w:szCs w:val="20"/>
                <w:lang w:eastAsia="ru-RU"/>
              </w:rPr>
            </w:pPr>
          </w:p>
        </w:tc>
        <w:tc>
          <w:tcPr>
            <w:tcW w:w="2863" w:type="dxa"/>
            <w:gridSpan w:val="2"/>
            <w:tcMar>
              <w:top w:w="0" w:type="dxa"/>
              <w:left w:w="108" w:type="dxa"/>
              <w:bottom w:w="0" w:type="dxa"/>
              <w:right w:w="108" w:type="dxa"/>
            </w:tcMar>
            <w:vAlign w:val="bottom"/>
          </w:tcPr>
          <w:p w14:paraId="361C6713" w14:textId="77777777" w:rsidR="001777BE" w:rsidRDefault="001777BE">
            <w:pPr>
              <w:snapToGrid w:val="0"/>
              <w:rPr>
                <w:sz w:val="20"/>
                <w:szCs w:val="20"/>
                <w:lang w:eastAsia="ru-RU"/>
              </w:rPr>
            </w:pPr>
          </w:p>
        </w:tc>
        <w:tc>
          <w:tcPr>
            <w:tcW w:w="596" w:type="dxa"/>
            <w:tcMar>
              <w:top w:w="0" w:type="dxa"/>
              <w:left w:w="108" w:type="dxa"/>
              <w:bottom w:w="0" w:type="dxa"/>
              <w:right w:w="108" w:type="dxa"/>
            </w:tcMar>
            <w:vAlign w:val="bottom"/>
          </w:tcPr>
          <w:p w14:paraId="7AAB047D"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0DD81F48"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3734C7FA"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7EE88BD9" w14:textId="77777777" w:rsidR="001777BE" w:rsidRDefault="001777BE">
            <w:pPr>
              <w:snapToGrid w:val="0"/>
              <w:rPr>
                <w:sz w:val="20"/>
                <w:szCs w:val="20"/>
                <w:lang w:eastAsia="ru-RU"/>
              </w:rPr>
            </w:pPr>
          </w:p>
        </w:tc>
        <w:tc>
          <w:tcPr>
            <w:tcW w:w="239" w:type="dxa"/>
            <w:gridSpan w:val="4"/>
            <w:tcMar>
              <w:top w:w="0" w:type="dxa"/>
              <w:left w:w="108" w:type="dxa"/>
              <w:bottom w:w="0" w:type="dxa"/>
              <w:right w:w="108" w:type="dxa"/>
            </w:tcMar>
            <w:vAlign w:val="bottom"/>
          </w:tcPr>
          <w:p w14:paraId="3A49EF5B" w14:textId="77777777" w:rsidR="001777BE" w:rsidRDefault="001777BE">
            <w:pPr>
              <w:snapToGrid w:val="0"/>
              <w:rPr>
                <w:sz w:val="20"/>
                <w:szCs w:val="20"/>
                <w:lang w:eastAsia="ru-RU"/>
              </w:rPr>
            </w:pPr>
          </w:p>
        </w:tc>
      </w:tr>
      <w:tr w:rsidR="001777BE" w14:paraId="39E55768" w14:textId="77777777" w:rsidTr="001777BE">
        <w:trPr>
          <w:trHeight w:val="225"/>
        </w:trPr>
        <w:tc>
          <w:tcPr>
            <w:tcW w:w="14951" w:type="dxa"/>
            <w:gridSpan w:val="40"/>
            <w:vAlign w:val="bottom"/>
            <w:hideMark/>
          </w:tcPr>
          <w:p w14:paraId="0ABC12FE" w14:textId="77777777" w:rsidR="001777BE" w:rsidRDefault="001777BE">
            <w:r>
              <w:rPr>
                <w:sz w:val="14"/>
                <w:szCs w:val="14"/>
                <w:lang w:eastAsia="ru-RU"/>
              </w:rPr>
              <w:t xml:space="preserve">Адрес: </w:t>
            </w:r>
          </w:p>
        </w:tc>
        <w:tc>
          <w:tcPr>
            <w:tcW w:w="78" w:type="dxa"/>
            <w:gridSpan w:val="4"/>
          </w:tcPr>
          <w:p w14:paraId="6C3149B3" w14:textId="77777777" w:rsidR="001777BE" w:rsidRDefault="001777BE">
            <w:pPr>
              <w:snapToGrid w:val="0"/>
              <w:rPr>
                <w:sz w:val="14"/>
                <w:szCs w:val="14"/>
                <w:lang w:eastAsia="ru-RU"/>
              </w:rPr>
            </w:pPr>
          </w:p>
        </w:tc>
      </w:tr>
      <w:tr w:rsidR="001777BE" w14:paraId="4643EB11" w14:textId="77777777" w:rsidTr="001777BE">
        <w:trPr>
          <w:gridAfter w:val="1"/>
          <w:wAfter w:w="10" w:type="dxa"/>
          <w:trHeight w:val="225"/>
        </w:trPr>
        <w:tc>
          <w:tcPr>
            <w:tcW w:w="9648" w:type="dxa"/>
            <w:gridSpan w:val="21"/>
            <w:tcMar>
              <w:top w:w="0" w:type="dxa"/>
              <w:left w:w="108" w:type="dxa"/>
              <w:bottom w:w="0" w:type="dxa"/>
              <w:right w:w="108" w:type="dxa"/>
            </w:tcMar>
            <w:vAlign w:val="bottom"/>
            <w:hideMark/>
          </w:tcPr>
          <w:p w14:paraId="2E570288" w14:textId="77777777" w:rsidR="001777BE" w:rsidRDefault="001777BE">
            <w:r>
              <w:rPr>
                <w:sz w:val="14"/>
                <w:szCs w:val="14"/>
                <w:lang w:eastAsia="ru-RU"/>
              </w:rPr>
              <w:t>Расчетный cчет</w:t>
            </w:r>
          </w:p>
        </w:tc>
        <w:tc>
          <w:tcPr>
            <w:tcW w:w="239" w:type="dxa"/>
            <w:gridSpan w:val="3"/>
            <w:tcMar>
              <w:top w:w="0" w:type="dxa"/>
              <w:left w:w="108" w:type="dxa"/>
              <w:bottom w:w="0" w:type="dxa"/>
              <w:right w:w="108" w:type="dxa"/>
            </w:tcMar>
            <w:vAlign w:val="bottom"/>
          </w:tcPr>
          <w:p w14:paraId="5B08D566" w14:textId="77777777" w:rsidR="001777BE" w:rsidRDefault="001777BE">
            <w:pPr>
              <w:snapToGrid w:val="0"/>
              <w:rPr>
                <w:sz w:val="14"/>
                <w:szCs w:val="14"/>
                <w:lang w:eastAsia="ru-RU"/>
              </w:rPr>
            </w:pPr>
          </w:p>
        </w:tc>
        <w:tc>
          <w:tcPr>
            <w:tcW w:w="239" w:type="dxa"/>
            <w:gridSpan w:val="2"/>
            <w:tcMar>
              <w:top w:w="0" w:type="dxa"/>
              <w:left w:w="108" w:type="dxa"/>
              <w:bottom w:w="0" w:type="dxa"/>
              <w:right w:w="108" w:type="dxa"/>
            </w:tcMar>
            <w:vAlign w:val="bottom"/>
          </w:tcPr>
          <w:p w14:paraId="7CEF9A85"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0F07D2CF"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3A2F17A8" w14:textId="77777777" w:rsidR="001777BE" w:rsidRDefault="001777BE">
            <w:pPr>
              <w:snapToGrid w:val="0"/>
              <w:rPr>
                <w:sz w:val="20"/>
                <w:szCs w:val="20"/>
                <w:lang w:eastAsia="ru-RU"/>
              </w:rPr>
            </w:pPr>
          </w:p>
        </w:tc>
        <w:tc>
          <w:tcPr>
            <w:tcW w:w="2863" w:type="dxa"/>
            <w:gridSpan w:val="2"/>
            <w:tcMar>
              <w:top w:w="0" w:type="dxa"/>
              <w:left w:w="108" w:type="dxa"/>
              <w:bottom w:w="0" w:type="dxa"/>
              <w:right w:w="108" w:type="dxa"/>
            </w:tcMar>
            <w:vAlign w:val="bottom"/>
          </w:tcPr>
          <w:p w14:paraId="3BAB544F" w14:textId="77777777" w:rsidR="001777BE" w:rsidRDefault="001777BE">
            <w:pPr>
              <w:snapToGrid w:val="0"/>
              <w:rPr>
                <w:sz w:val="20"/>
                <w:szCs w:val="20"/>
                <w:lang w:eastAsia="ru-RU"/>
              </w:rPr>
            </w:pPr>
          </w:p>
        </w:tc>
        <w:tc>
          <w:tcPr>
            <w:tcW w:w="596" w:type="dxa"/>
            <w:tcMar>
              <w:top w:w="0" w:type="dxa"/>
              <w:left w:w="108" w:type="dxa"/>
              <w:bottom w:w="0" w:type="dxa"/>
              <w:right w:w="108" w:type="dxa"/>
            </w:tcMar>
            <w:vAlign w:val="bottom"/>
          </w:tcPr>
          <w:p w14:paraId="36CE3118"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1F3E29C2"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2ED4A842"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2F47A8F8" w14:textId="77777777" w:rsidR="001777BE" w:rsidRDefault="001777BE">
            <w:pPr>
              <w:snapToGrid w:val="0"/>
              <w:rPr>
                <w:sz w:val="20"/>
                <w:szCs w:val="20"/>
                <w:lang w:eastAsia="ru-RU"/>
              </w:rPr>
            </w:pPr>
          </w:p>
        </w:tc>
        <w:tc>
          <w:tcPr>
            <w:tcW w:w="239" w:type="dxa"/>
            <w:gridSpan w:val="4"/>
            <w:tcMar>
              <w:top w:w="0" w:type="dxa"/>
              <w:left w:w="108" w:type="dxa"/>
              <w:bottom w:w="0" w:type="dxa"/>
              <w:right w:w="108" w:type="dxa"/>
            </w:tcMar>
            <w:vAlign w:val="bottom"/>
          </w:tcPr>
          <w:p w14:paraId="6B2A0663" w14:textId="77777777" w:rsidR="001777BE" w:rsidRDefault="001777BE">
            <w:pPr>
              <w:snapToGrid w:val="0"/>
              <w:rPr>
                <w:sz w:val="20"/>
                <w:szCs w:val="20"/>
                <w:lang w:eastAsia="ru-RU"/>
              </w:rPr>
            </w:pPr>
          </w:p>
        </w:tc>
      </w:tr>
      <w:tr w:rsidR="001777BE" w14:paraId="36AD2EC7" w14:textId="77777777" w:rsidTr="001777BE">
        <w:trPr>
          <w:gridAfter w:val="1"/>
          <w:wAfter w:w="10" w:type="dxa"/>
          <w:trHeight w:val="225"/>
        </w:trPr>
        <w:tc>
          <w:tcPr>
            <w:tcW w:w="9648" w:type="dxa"/>
            <w:gridSpan w:val="21"/>
            <w:tcMar>
              <w:top w:w="0" w:type="dxa"/>
              <w:left w:w="108" w:type="dxa"/>
              <w:bottom w:w="0" w:type="dxa"/>
              <w:right w:w="108" w:type="dxa"/>
            </w:tcMar>
            <w:vAlign w:val="bottom"/>
            <w:hideMark/>
          </w:tcPr>
          <w:p w14:paraId="369DC29E" w14:textId="77777777" w:rsidR="001777BE" w:rsidRDefault="001777BE" w:rsidP="00735465">
            <w:r>
              <w:rPr>
                <w:sz w:val="14"/>
                <w:szCs w:val="14"/>
                <w:lang w:eastAsia="ru-RU"/>
              </w:rPr>
              <w:t xml:space="preserve">БИК </w:t>
            </w:r>
            <w:r w:rsidR="00735465">
              <w:rPr>
                <w:sz w:val="14"/>
                <w:szCs w:val="14"/>
                <w:lang w:eastAsia="ru-RU"/>
              </w:rPr>
              <w:t xml:space="preserve">______________________ </w:t>
            </w:r>
            <w:r>
              <w:rPr>
                <w:sz w:val="14"/>
                <w:szCs w:val="14"/>
                <w:lang w:eastAsia="ru-RU"/>
              </w:rPr>
              <w:t xml:space="preserve"> К/счет </w:t>
            </w:r>
          </w:p>
        </w:tc>
        <w:tc>
          <w:tcPr>
            <w:tcW w:w="239" w:type="dxa"/>
            <w:gridSpan w:val="3"/>
            <w:tcMar>
              <w:top w:w="0" w:type="dxa"/>
              <w:left w:w="108" w:type="dxa"/>
              <w:bottom w:w="0" w:type="dxa"/>
              <w:right w:w="108" w:type="dxa"/>
            </w:tcMar>
            <w:vAlign w:val="bottom"/>
          </w:tcPr>
          <w:p w14:paraId="5D400043" w14:textId="77777777" w:rsidR="001777BE" w:rsidRDefault="001777BE">
            <w:pPr>
              <w:snapToGrid w:val="0"/>
              <w:rPr>
                <w:sz w:val="14"/>
                <w:szCs w:val="14"/>
                <w:lang w:eastAsia="ru-RU"/>
              </w:rPr>
            </w:pPr>
          </w:p>
        </w:tc>
        <w:tc>
          <w:tcPr>
            <w:tcW w:w="239" w:type="dxa"/>
            <w:gridSpan w:val="2"/>
            <w:tcMar>
              <w:top w:w="0" w:type="dxa"/>
              <w:left w:w="108" w:type="dxa"/>
              <w:bottom w:w="0" w:type="dxa"/>
              <w:right w:w="108" w:type="dxa"/>
            </w:tcMar>
            <w:vAlign w:val="bottom"/>
          </w:tcPr>
          <w:p w14:paraId="7B56F483"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51EF2E30"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5FCBD727" w14:textId="77777777" w:rsidR="001777BE" w:rsidRDefault="001777BE">
            <w:pPr>
              <w:snapToGrid w:val="0"/>
              <w:rPr>
                <w:sz w:val="20"/>
                <w:szCs w:val="20"/>
                <w:lang w:eastAsia="ru-RU"/>
              </w:rPr>
            </w:pPr>
          </w:p>
        </w:tc>
        <w:tc>
          <w:tcPr>
            <w:tcW w:w="2863" w:type="dxa"/>
            <w:gridSpan w:val="2"/>
            <w:tcMar>
              <w:top w:w="0" w:type="dxa"/>
              <w:left w:w="108" w:type="dxa"/>
              <w:bottom w:w="0" w:type="dxa"/>
              <w:right w:w="108" w:type="dxa"/>
            </w:tcMar>
            <w:vAlign w:val="bottom"/>
          </w:tcPr>
          <w:p w14:paraId="2A09ECB4" w14:textId="77777777" w:rsidR="001777BE" w:rsidRDefault="001777BE">
            <w:pPr>
              <w:snapToGrid w:val="0"/>
              <w:rPr>
                <w:sz w:val="20"/>
                <w:szCs w:val="20"/>
                <w:lang w:eastAsia="ru-RU"/>
              </w:rPr>
            </w:pPr>
          </w:p>
        </w:tc>
        <w:tc>
          <w:tcPr>
            <w:tcW w:w="596" w:type="dxa"/>
            <w:tcMar>
              <w:top w:w="0" w:type="dxa"/>
              <w:left w:w="108" w:type="dxa"/>
              <w:bottom w:w="0" w:type="dxa"/>
              <w:right w:w="108" w:type="dxa"/>
            </w:tcMar>
            <w:vAlign w:val="bottom"/>
          </w:tcPr>
          <w:p w14:paraId="59CA80B1"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48B7F532"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54465269"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28D4586B" w14:textId="77777777" w:rsidR="001777BE" w:rsidRDefault="001777BE">
            <w:pPr>
              <w:snapToGrid w:val="0"/>
              <w:rPr>
                <w:sz w:val="20"/>
                <w:szCs w:val="20"/>
                <w:lang w:eastAsia="ru-RU"/>
              </w:rPr>
            </w:pPr>
          </w:p>
        </w:tc>
        <w:tc>
          <w:tcPr>
            <w:tcW w:w="239" w:type="dxa"/>
            <w:gridSpan w:val="4"/>
            <w:tcMar>
              <w:top w:w="0" w:type="dxa"/>
              <w:left w:w="108" w:type="dxa"/>
              <w:bottom w:w="0" w:type="dxa"/>
              <w:right w:w="108" w:type="dxa"/>
            </w:tcMar>
            <w:vAlign w:val="bottom"/>
          </w:tcPr>
          <w:p w14:paraId="7550C547" w14:textId="77777777" w:rsidR="001777BE" w:rsidRDefault="001777BE">
            <w:pPr>
              <w:snapToGrid w:val="0"/>
              <w:rPr>
                <w:sz w:val="20"/>
                <w:szCs w:val="20"/>
                <w:lang w:eastAsia="ru-RU"/>
              </w:rPr>
            </w:pPr>
          </w:p>
        </w:tc>
      </w:tr>
      <w:tr w:rsidR="001777BE" w14:paraId="2F7CA028" w14:textId="77777777" w:rsidTr="001777BE">
        <w:trPr>
          <w:gridAfter w:val="1"/>
          <w:wAfter w:w="10" w:type="dxa"/>
          <w:trHeight w:val="225"/>
        </w:trPr>
        <w:tc>
          <w:tcPr>
            <w:tcW w:w="2138" w:type="dxa"/>
            <w:gridSpan w:val="7"/>
            <w:tcMar>
              <w:top w:w="0" w:type="dxa"/>
              <w:left w:w="108" w:type="dxa"/>
              <w:bottom w:w="0" w:type="dxa"/>
              <w:right w:w="108" w:type="dxa"/>
            </w:tcMar>
            <w:vAlign w:val="bottom"/>
            <w:hideMark/>
          </w:tcPr>
          <w:p w14:paraId="2CE8570B" w14:textId="77777777" w:rsidR="001777BE" w:rsidRDefault="001777BE">
            <w:r>
              <w:rPr>
                <w:sz w:val="14"/>
                <w:szCs w:val="14"/>
                <w:lang w:eastAsia="ru-RU"/>
              </w:rPr>
              <w:t xml:space="preserve">ИНН / КПП покупателя:  </w:t>
            </w:r>
          </w:p>
        </w:tc>
        <w:tc>
          <w:tcPr>
            <w:tcW w:w="336" w:type="dxa"/>
            <w:tcMar>
              <w:top w:w="0" w:type="dxa"/>
              <w:left w:w="108" w:type="dxa"/>
              <w:bottom w:w="0" w:type="dxa"/>
              <w:right w:w="108" w:type="dxa"/>
            </w:tcMar>
            <w:vAlign w:val="bottom"/>
          </w:tcPr>
          <w:p w14:paraId="68601729" w14:textId="77777777" w:rsidR="001777BE" w:rsidRDefault="001777BE">
            <w:pPr>
              <w:snapToGrid w:val="0"/>
              <w:rPr>
                <w:sz w:val="14"/>
                <w:szCs w:val="14"/>
                <w:lang w:eastAsia="ru-RU"/>
              </w:rPr>
            </w:pPr>
          </w:p>
        </w:tc>
        <w:tc>
          <w:tcPr>
            <w:tcW w:w="336" w:type="dxa"/>
            <w:tcMar>
              <w:top w:w="0" w:type="dxa"/>
              <w:left w:w="108" w:type="dxa"/>
              <w:bottom w:w="0" w:type="dxa"/>
              <w:right w:w="108" w:type="dxa"/>
            </w:tcMar>
            <w:vAlign w:val="bottom"/>
          </w:tcPr>
          <w:p w14:paraId="49657BC0"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55495841" w14:textId="77777777" w:rsidR="001777BE" w:rsidRDefault="001777BE">
            <w:pPr>
              <w:snapToGrid w:val="0"/>
              <w:rPr>
                <w:sz w:val="20"/>
                <w:szCs w:val="20"/>
                <w:lang w:eastAsia="ru-RU"/>
              </w:rPr>
            </w:pPr>
          </w:p>
        </w:tc>
        <w:tc>
          <w:tcPr>
            <w:tcW w:w="493" w:type="dxa"/>
            <w:tcMar>
              <w:top w:w="0" w:type="dxa"/>
              <w:left w:w="108" w:type="dxa"/>
              <w:bottom w:w="0" w:type="dxa"/>
              <w:right w:w="108" w:type="dxa"/>
            </w:tcMar>
            <w:vAlign w:val="bottom"/>
          </w:tcPr>
          <w:p w14:paraId="79CB97D7"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128D1855" w14:textId="77777777" w:rsidR="001777BE" w:rsidRDefault="001777BE">
            <w:pPr>
              <w:snapToGrid w:val="0"/>
              <w:rPr>
                <w:sz w:val="20"/>
                <w:szCs w:val="20"/>
                <w:lang w:eastAsia="ru-RU"/>
              </w:rPr>
            </w:pPr>
          </w:p>
        </w:tc>
        <w:tc>
          <w:tcPr>
            <w:tcW w:w="536" w:type="dxa"/>
            <w:tcMar>
              <w:top w:w="0" w:type="dxa"/>
              <w:left w:w="108" w:type="dxa"/>
              <w:bottom w:w="0" w:type="dxa"/>
              <w:right w:w="108" w:type="dxa"/>
            </w:tcMar>
            <w:vAlign w:val="bottom"/>
          </w:tcPr>
          <w:p w14:paraId="49EB26DB" w14:textId="77777777" w:rsidR="001777BE" w:rsidRDefault="001777BE">
            <w:pPr>
              <w:snapToGrid w:val="0"/>
              <w:rPr>
                <w:sz w:val="20"/>
                <w:szCs w:val="20"/>
                <w:lang w:eastAsia="ru-RU"/>
              </w:rPr>
            </w:pPr>
          </w:p>
        </w:tc>
        <w:tc>
          <w:tcPr>
            <w:tcW w:w="416" w:type="dxa"/>
            <w:tcMar>
              <w:top w:w="0" w:type="dxa"/>
              <w:left w:w="108" w:type="dxa"/>
              <w:bottom w:w="0" w:type="dxa"/>
              <w:right w:w="108" w:type="dxa"/>
            </w:tcMar>
            <w:vAlign w:val="bottom"/>
          </w:tcPr>
          <w:p w14:paraId="5D3E7F51"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41A72583" w14:textId="77777777" w:rsidR="001777BE" w:rsidRDefault="001777BE">
            <w:pPr>
              <w:snapToGrid w:val="0"/>
              <w:rPr>
                <w:sz w:val="20"/>
                <w:szCs w:val="20"/>
                <w:lang w:eastAsia="ru-RU"/>
              </w:rPr>
            </w:pPr>
          </w:p>
        </w:tc>
        <w:tc>
          <w:tcPr>
            <w:tcW w:w="1136" w:type="dxa"/>
            <w:tcMar>
              <w:top w:w="0" w:type="dxa"/>
              <w:left w:w="108" w:type="dxa"/>
              <w:bottom w:w="0" w:type="dxa"/>
              <w:right w:w="108" w:type="dxa"/>
            </w:tcMar>
            <w:vAlign w:val="bottom"/>
          </w:tcPr>
          <w:p w14:paraId="4456D952" w14:textId="77777777" w:rsidR="001777BE" w:rsidRDefault="001777BE">
            <w:pPr>
              <w:snapToGrid w:val="0"/>
              <w:rPr>
                <w:sz w:val="20"/>
                <w:szCs w:val="20"/>
                <w:lang w:eastAsia="ru-RU"/>
              </w:rPr>
            </w:pPr>
          </w:p>
        </w:tc>
        <w:tc>
          <w:tcPr>
            <w:tcW w:w="1396" w:type="dxa"/>
            <w:tcMar>
              <w:top w:w="0" w:type="dxa"/>
              <w:left w:w="108" w:type="dxa"/>
              <w:bottom w:w="0" w:type="dxa"/>
              <w:right w:w="108" w:type="dxa"/>
            </w:tcMar>
            <w:vAlign w:val="bottom"/>
          </w:tcPr>
          <w:p w14:paraId="52DC0A9C" w14:textId="77777777" w:rsidR="001777BE" w:rsidRDefault="001777BE">
            <w:pPr>
              <w:snapToGrid w:val="0"/>
              <w:rPr>
                <w:sz w:val="20"/>
                <w:szCs w:val="20"/>
                <w:lang w:eastAsia="ru-RU"/>
              </w:rPr>
            </w:pPr>
          </w:p>
        </w:tc>
        <w:tc>
          <w:tcPr>
            <w:tcW w:w="1136" w:type="dxa"/>
            <w:tcMar>
              <w:top w:w="0" w:type="dxa"/>
              <w:left w:w="108" w:type="dxa"/>
              <w:bottom w:w="0" w:type="dxa"/>
              <w:right w:w="108" w:type="dxa"/>
            </w:tcMar>
            <w:vAlign w:val="bottom"/>
          </w:tcPr>
          <w:p w14:paraId="5E8FEB1F" w14:textId="77777777" w:rsidR="001777BE" w:rsidRDefault="001777BE">
            <w:pPr>
              <w:snapToGrid w:val="0"/>
              <w:rPr>
                <w:sz w:val="20"/>
                <w:szCs w:val="20"/>
                <w:lang w:eastAsia="ru-RU"/>
              </w:rPr>
            </w:pPr>
          </w:p>
        </w:tc>
        <w:tc>
          <w:tcPr>
            <w:tcW w:w="356" w:type="dxa"/>
            <w:tcMar>
              <w:top w:w="0" w:type="dxa"/>
              <w:left w:w="108" w:type="dxa"/>
              <w:bottom w:w="0" w:type="dxa"/>
              <w:right w:w="108" w:type="dxa"/>
            </w:tcMar>
            <w:vAlign w:val="bottom"/>
          </w:tcPr>
          <w:p w14:paraId="523BE60B" w14:textId="77777777" w:rsidR="001777BE" w:rsidRDefault="001777BE">
            <w:pPr>
              <w:snapToGrid w:val="0"/>
              <w:rPr>
                <w:sz w:val="20"/>
                <w:szCs w:val="20"/>
                <w:lang w:eastAsia="ru-RU"/>
              </w:rPr>
            </w:pPr>
          </w:p>
        </w:tc>
        <w:tc>
          <w:tcPr>
            <w:tcW w:w="356" w:type="dxa"/>
            <w:tcMar>
              <w:top w:w="0" w:type="dxa"/>
              <w:left w:w="108" w:type="dxa"/>
              <w:bottom w:w="0" w:type="dxa"/>
              <w:right w:w="108" w:type="dxa"/>
            </w:tcMar>
            <w:vAlign w:val="bottom"/>
          </w:tcPr>
          <w:p w14:paraId="5EF50F68"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7A5CF9B2"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5BE4179A"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586A4530"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7FED1EE5"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46C73CF0" w14:textId="77777777" w:rsidR="001777BE" w:rsidRDefault="001777BE">
            <w:pPr>
              <w:snapToGrid w:val="0"/>
              <w:rPr>
                <w:sz w:val="20"/>
                <w:szCs w:val="20"/>
                <w:lang w:eastAsia="ru-RU"/>
              </w:rPr>
            </w:pPr>
          </w:p>
        </w:tc>
        <w:tc>
          <w:tcPr>
            <w:tcW w:w="2846" w:type="dxa"/>
            <w:tcMar>
              <w:top w:w="0" w:type="dxa"/>
              <w:left w:w="108" w:type="dxa"/>
              <w:bottom w:w="0" w:type="dxa"/>
              <w:right w:w="108" w:type="dxa"/>
            </w:tcMar>
            <w:vAlign w:val="bottom"/>
          </w:tcPr>
          <w:p w14:paraId="6479A5DE" w14:textId="77777777" w:rsidR="001777BE" w:rsidRDefault="001777BE">
            <w:pPr>
              <w:snapToGrid w:val="0"/>
              <w:rPr>
                <w:sz w:val="20"/>
                <w:szCs w:val="20"/>
                <w:lang w:eastAsia="ru-RU"/>
              </w:rPr>
            </w:pPr>
          </w:p>
        </w:tc>
        <w:tc>
          <w:tcPr>
            <w:tcW w:w="596" w:type="dxa"/>
            <w:tcMar>
              <w:top w:w="0" w:type="dxa"/>
              <w:left w:w="108" w:type="dxa"/>
              <w:bottom w:w="0" w:type="dxa"/>
              <w:right w:w="108" w:type="dxa"/>
            </w:tcMar>
            <w:vAlign w:val="bottom"/>
          </w:tcPr>
          <w:p w14:paraId="29DD17F5"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21ECD178"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152CBCAB"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704E97F4" w14:textId="77777777" w:rsidR="001777BE" w:rsidRDefault="001777BE">
            <w:pPr>
              <w:snapToGrid w:val="0"/>
              <w:rPr>
                <w:sz w:val="20"/>
                <w:szCs w:val="20"/>
                <w:lang w:eastAsia="ru-RU"/>
              </w:rPr>
            </w:pPr>
          </w:p>
        </w:tc>
        <w:tc>
          <w:tcPr>
            <w:tcW w:w="239" w:type="dxa"/>
            <w:gridSpan w:val="4"/>
            <w:tcMar>
              <w:top w:w="0" w:type="dxa"/>
              <w:left w:w="108" w:type="dxa"/>
              <w:bottom w:w="0" w:type="dxa"/>
              <w:right w:w="108" w:type="dxa"/>
            </w:tcMar>
            <w:vAlign w:val="bottom"/>
          </w:tcPr>
          <w:p w14:paraId="12284F73" w14:textId="77777777" w:rsidR="001777BE" w:rsidRDefault="001777BE">
            <w:pPr>
              <w:snapToGrid w:val="0"/>
              <w:rPr>
                <w:sz w:val="20"/>
                <w:szCs w:val="20"/>
                <w:lang w:eastAsia="ru-RU"/>
              </w:rPr>
            </w:pPr>
          </w:p>
        </w:tc>
      </w:tr>
      <w:tr w:rsidR="001777BE" w14:paraId="0904A1E5" w14:textId="77777777" w:rsidTr="001777BE">
        <w:trPr>
          <w:trHeight w:val="439"/>
        </w:trPr>
        <w:tc>
          <w:tcPr>
            <w:tcW w:w="632" w:type="dxa"/>
            <w:gridSpan w:val="2"/>
            <w:vMerge w:val="restart"/>
            <w:tcBorders>
              <w:top w:val="single" w:sz="4" w:space="0" w:color="000000"/>
              <w:left w:val="single" w:sz="4" w:space="0" w:color="000000"/>
              <w:bottom w:val="single" w:sz="4" w:space="0" w:color="000000"/>
              <w:right w:val="nil"/>
            </w:tcBorders>
            <w:vAlign w:val="center"/>
            <w:hideMark/>
          </w:tcPr>
          <w:p w14:paraId="5B18ECE8" w14:textId="77777777" w:rsidR="001777BE" w:rsidRDefault="001777BE">
            <w:pPr>
              <w:jc w:val="center"/>
            </w:pPr>
            <w:r>
              <w:rPr>
                <w:sz w:val="14"/>
                <w:szCs w:val="14"/>
                <w:lang w:eastAsia="ru-RU"/>
              </w:rPr>
              <w:t>№</w:t>
            </w:r>
          </w:p>
        </w:tc>
        <w:tc>
          <w:tcPr>
            <w:tcW w:w="3186" w:type="dxa"/>
            <w:gridSpan w:val="10"/>
            <w:vMerge w:val="restart"/>
            <w:tcBorders>
              <w:top w:val="single" w:sz="4" w:space="0" w:color="000000"/>
              <w:left w:val="single" w:sz="4" w:space="0" w:color="000000"/>
              <w:bottom w:val="single" w:sz="4" w:space="0" w:color="000000"/>
              <w:right w:val="nil"/>
            </w:tcBorders>
            <w:vAlign w:val="center"/>
            <w:hideMark/>
          </w:tcPr>
          <w:p w14:paraId="664559F8" w14:textId="77777777" w:rsidR="001777BE" w:rsidRDefault="001777BE">
            <w:pPr>
              <w:jc w:val="center"/>
            </w:pPr>
            <w:r>
              <w:rPr>
                <w:sz w:val="14"/>
                <w:szCs w:val="14"/>
                <w:lang w:eastAsia="ru-RU"/>
              </w:rPr>
              <w:t>Объект теплопотребления</w:t>
            </w:r>
          </w:p>
        </w:tc>
        <w:tc>
          <w:tcPr>
            <w:tcW w:w="1228" w:type="dxa"/>
            <w:gridSpan w:val="3"/>
            <w:vMerge w:val="restart"/>
            <w:tcBorders>
              <w:top w:val="single" w:sz="4" w:space="0" w:color="000000"/>
              <w:left w:val="single" w:sz="4" w:space="0" w:color="000000"/>
              <w:bottom w:val="single" w:sz="4" w:space="0" w:color="000000"/>
              <w:right w:val="nil"/>
            </w:tcBorders>
            <w:vAlign w:val="center"/>
            <w:hideMark/>
          </w:tcPr>
          <w:p w14:paraId="0D996932" w14:textId="77777777" w:rsidR="001777BE" w:rsidRDefault="001777BE">
            <w:pPr>
              <w:jc w:val="center"/>
            </w:pPr>
            <w:r>
              <w:rPr>
                <w:sz w:val="14"/>
                <w:szCs w:val="14"/>
                <w:lang w:eastAsia="ru-RU"/>
              </w:rPr>
              <w:t>Единица</w:t>
            </w:r>
            <w:r>
              <w:rPr>
                <w:sz w:val="14"/>
                <w:szCs w:val="14"/>
                <w:lang w:eastAsia="ru-RU"/>
              </w:rPr>
              <w:br/>
              <w:t>измерения</w:t>
            </w:r>
          </w:p>
        </w:tc>
        <w:tc>
          <w:tcPr>
            <w:tcW w:w="3668" w:type="dxa"/>
            <w:gridSpan w:val="3"/>
            <w:tcBorders>
              <w:top w:val="single" w:sz="4" w:space="0" w:color="000000"/>
              <w:left w:val="single" w:sz="4" w:space="0" w:color="000000"/>
              <w:bottom w:val="single" w:sz="4" w:space="0" w:color="000000"/>
              <w:right w:val="nil"/>
            </w:tcBorders>
            <w:vAlign w:val="center"/>
            <w:hideMark/>
          </w:tcPr>
          <w:p w14:paraId="51655E6E" w14:textId="77777777" w:rsidR="001777BE" w:rsidRDefault="001777BE">
            <w:pPr>
              <w:jc w:val="center"/>
            </w:pPr>
            <w:r>
              <w:rPr>
                <w:sz w:val="14"/>
                <w:szCs w:val="14"/>
                <w:lang w:eastAsia="ru-RU"/>
              </w:rPr>
              <w:t>Фактически отпущено за январь 2019</w:t>
            </w:r>
          </w:p>
        </w:tc>
        <w:tc>
          <w:tcPr>
            <w:tcW w:w="6247" w:type="dxa"/>
            <w:gridSpan w:val="23"/>
            <w:tcBorders>
              <w:top w:val="single" w:sz="4" w:space="0" w:color="000000"/>
              <w:left w:val="single" w:sz="4" w:space="0" w:color="000000"/>
              <w:bottom w:val="single" w:sz="4" w:space="0" w:color="000000"/>
              <w:right w:val="nil"/>
            </w:tcBorders>
            <w:vAlign w:val="center"/>
            <w:hideMark/>
          </w:tcPr>
          <w:p w14:paraId="38E495CD" w14:textId="77777777" w:rsidR="001777BE" w:rsidRDefault="001777BE">
            <w:pPr>
              <w:jc w:val="center"/>
            </w:pPr>
            <w:r>
              <w:rPr>
                <w:sz w:val="14"/>
                <w:szCs w:val="14"/>
                <w:lang w:eastAsia="ru-RU"/>
              </w:rPr>
              <w:t>Подлежит оплате за январь 2019</w:t>
            </w:r>
          </w:p>
        </w:tc>
        <w:tc>
          <w:tcPr>
            <w:tcW w:w="68" w:type="dxa"/>
            <w:gridSpan w:val="3"/>
            <w:tcBorders>
              <w:top w:val="nil"/>
              <w:left w:val="single" w:sz="4" w:space="0" w:color="000000"/>
              <w:bottom w:val="nil"/>
              <w:right w:val="nil"/>
            </w:tcBorders>
          </w:tcPr>
          <w:p w14:paraId="3453AC45" w14:textId="77777777" w:rsidR="001777BE" w:rsidRDefault="001777BE">
            <w:pPr>
              <w:snapToGrid w:val="0"/>
              <w:rPr>
                <w:sz w:val="14"/>
                <w:szCs w:val="14"/>
                <w:lang w:eastAsia="ru-RU"/>
              </w:rPr>
            </w:pPr>
          </w:p>
        </w:tc>
      </w:tr>
      <w:tr w:rsidR="001777BE" w14:paraId="29E00645" w14:textId="77777777" w:rsidTr="001777BE">
        <w:trPr>
          <w:trHeight w:val="277"/>
        </w:trPr>
        <w:tc>
          <w:tcPr>
            <w:tcW w:w="600" w:type="dxa"/>
            <w:gridSpan w:val="2"/>
            <w:vMerge/>
            <w:tcBorders>
              <w:top w:val="single" w:sz="4" w:space="0" w:color="000000"/>
              <w:left w:val="single" w:sz="4" w:space="0" w:color="000000"/>
              <w:bottom w:val="single" w:sz="4" w:space="0" w:color="000000"/>
              <w:right w:val="nil"/>
            </w:tcBorders>
            <w:vAlign w:val="center"/>
            <w:hideMark/>
          </w:tcPr>
          <w:p w14:paraId="11C384F8" w14:textId="77777777" w:rsidR="001777BE" w:rsidRDefault="001777BE">
            <w:pPr>
              <w:suppressAutoHyphens w:val="0"/>
            </w:pPr>
          </w:p>
        </w:tc>
        <w:tc>
          <w:tcPr>
            <w:tcW w:w="3000" w:type="dxa"/>
            <w:gridSpan w:val="10"/>
            <w:vMerge/>
            <w:tcBorders>
              <w:top w:val="single" w:sz="4" w:space="0" w:color="000000"/>
              <w:left w:val="single" w:sz="4" w:space="0" w:color="000000"/>
              <w:bottom w:val="single" w:sz="4" w:space="0" w:color="000000"/>
              <w:right w:val="nil"/>
            </w:tcBorders>
            <w:vAlign w:val="center"/>
            <w:hideMark/>
          </w:tcPr>
          <w:p w14:paraId="14D0C91B" w14:textId="77777777" w:rsidR="001777BE" w:rsidRDefault="001777BE">
            <w:pPr>
              <w:suppressAutoHyphens w:val="0"/>
            </w:pPr>
          </w:p>
        </w:tc>
        <w:tc>
          <w:tcPr>
            <w:tcW w:w="900" w:type="dxa"/>
            <w:gridSpan w:val="3"/>
            <w:vMerge/>
            <w:tcBorders>
              <w:top w:val="single" w:sz="4" w:space="0" w:color="000000"/>
              <w:left w:val="single" w:sz="4" w:space="0" w:color="000000"/>
              <w:bottom w:val="single" w:sz="4" w:space="0" w:color="000000"/>
              <w:right w:val="nil"/>
            </w:tcBorders>
            <w:vAlign w:val="center"/>
            <w:hideMark/>
          </w:tcPr>
          <w:p w14:paraId="28BFCE54" w14:textId="77777777" w:rsidR="001777BE" w:rsidRDefault="001777BE">
            <w:pPr>
              <w:suppressAutoHyphens w:val="0"/>
            </w:pPr>
          </w:p>
        </w:tc>
        <w:tc>
          <w:tcPr>
            <w:tcW w:w="1136" w:type="dxa"/>
            <w:tcBorders>
              <w:top w:val="nil"/>
              <w:left w:val="single" w:sz="4" w:space="0" w:color="000000"/>
              <w:bottom w:val="single" w:sz="4" w:space="0" w:color="000000"/>
              <w:right w:val="nil"/>
            </w:tcBorders>
            <w:vAlign w:val="center"/>
            <w:hideMark/>
          </w:tcPr>
          <w:p w14:paraId="615B24DC" w14:textId="77777777" w:rsidR="001777BE" w:rsidRDefault="001777BE">
            <w:pPr>
              <w:jc w:val="center"/>
            </w:pPr>
            <w:r>
              <w:rPr>
                <w:sz w:val="14"/>
                <w:szCs w:val="14"/>
                <w:lang w:eastAsia="ru-RU"/>
              </w:rPr>
              <w:t>Количество</w:t>
            </w:r>
          </w:p>
        </w:tc>
        <w:tc>
          <w:tcPr>
            <w:tcW w:w="1396" w:type="dxa"/>
            <w:tcBorders>
              <w:top w:val="nil"/>
              <w:left w:val="single" w:sz="4" w:space="0" w:color="000000"/>
              <w:bottom w:val="single" w:sz="4" w:space="0" w:color="000000"/>
              <w:right w:val="nil"/>
            </w:tcBorders>
            <w:vAlign w:val="center"/>
            <w:hideMark/>
          </w:tcPr>
          <w:p w14:paraId="00A1FC8B" w14:textId="77777777" w:rsidR="001777BE" w:rsidRDefault="001777BE">
            <w:pPr>
              <w:jc w:val="center"/>
            </w:pPr>
            <w:r>
              <w:rPr>
                <w:sz w:val="14"/>
                <w:szCs w:val="14"/>
                <w:lang w:eastAsia="ru-RU"/>
              </w:rPr>
              <w:t>Цена</w:t>
            </w:r>
          </w:p>
        </w:tc>
        <w:tc>
          <w:tcPr>
            <w:tcW w:w="1136" w:type="dxa"/>
            <w:tcBorders>
              <w:top w:val="nil"/>
              <w:left w:val="single" w:sz="4" w:space="0" w:color="000000"/>
              <w:bottom w:val="single" w:sz="4" w:space="0" w:color="000000"/>
              <w:right w:val="nil"/>
            </w:tcBorders>
            <w:vAlign w:val="center"/>
            <w:hideMark/>
          </w:tcPr>
          <w:p w14:paraId="61621432" w14:textId="77777777" w:rsidR="001777BE" w:rsidRDefault="001777BE">
            <w:pPr>
              <w:jc w:val="center"/>
            </w:pPr>
            <w:r>
              <w:rPr>
                <w:sz w:val="14"/>
                <w:szCs w:val="14"/>
                <w:lang w:eastAsia="ru-RU"/>
              </w:rPr>
              <w:t>Сумма</w:t>
            </w:r>
          </w:p>
        </w:tc>
        <w:tc>
          <w:tcPr>
            <w:tcW w:w="1156" w:type="dxa"/>
            <w:gridSpan w:val="5"/>
            <w:tcBorders>
              <w:top w:val="single" w:sz="4" w:space="0" w:color="000000"/>
              <w:left w:val="single" w:sz="4" w:space="0" w:color="000000"/>
              <w:bottom w:val="single" w:sz="4" w:space="0" w:color="000000"/>
              <w:right w:val="nil"/>
            </w:tcBorders>
            <w:vAlign w:val="center"/>
            <w:hideMark/>
          </w:tcPr>
          <w:p w14:paraId="0AADA8BF" w14:textId="77777777" w:rsidR="001777BE" w:rsidRDefault="001777BE">
            <w:pPr>
              <w:jc w:val="center"/>
            </w:pPr>
            <w:r>
              <w:rPr>
                <w:sz w:val="14"/>
                <w:szCs w:val="14"/>
                <w:lang w:eastAsia="ru-RU"/>
              </w:rPr>
              <w:t>Количество</w:t>
            </w:r>
          </w:p>
        </w:tc>
        <w:tc>
          <w:tcPr>
            <w:tcW w:w="3597" w:type="dxa"/>
            <w:gridSpan w:val="9"/>
            <w:tcBorders>
              <w:top w:val="single" w:sz="4" w:space="0" w:color="000000"/>
              <w:left w:val="single" w:sz="4" w:space="0" w:color="000000"/>
              <w:bottom w:val="single" w:sz="4" w:space="0" w:color="000000"/>
              <w:right w:val="nil"/>
            </w:tcBorders>
            <w:vAlign w:val="center"/>
            <w:hideMark/>
          </w:tcPr>
          <w:p w14:paraId="432F5984" w14:textId="77777777" w:rsidR="001777BE" w:rsidRDefault="001777BE">
            <w:pPr>
              <w:jc w:val="center"/>
            </w:pPr>
            <w:r>
              <w:rPr>
                <w:sz w:val="14"/>
                <w:szCs w:val="14"/>
                <w:lang w:eastAsia="ru-RU"/>
              </w:rPr>
              <w:t>Цена</w:t>
            </w:r>
          </w:p>
        </w:tc>
        <w:tc>
          <w:tcPr>
            <w:tcW w:w="1494" w:type="dxa"/>
            <w:gridSpan w:val="9"/>
            <w:tcBorders>
              <w:top w:val="single" w:sz="4" w:space="0" w:color="000000"/>
              <w:left w:val="single" w:sz="4" w:space="0" w:color="000000"/>
              <w:bottom w:val="single" w:sz="4" w:space="0" w:color="000000"/>
              <w:right w:val="nil"/>
            </w:tcBorders>
            <w:vAlign w:val="center"/>
            <w:hideMark/>
          </w:tcPr>
          <w:p w14:paraId="0A89E44A" w14:textId="77777777" w:rsidR="001777BE" w:rsidRDefault="001777BE">
            <w:pPr>
              <w:jc w:val="center"/>
            </w:pPr>
            <w:r>
              <w:rPr>
                <w:sz w:val="14"/>
                <w:szCs w:val="14"/>
                <w:lang w:eastAsia="ru-RU"/>
              </w:rPr>
              <w:t>Сумма</w:t>
            </w:r>
          </w:p>
        </w:tc>
        <w:tc>
          <w:tcPr>
            <w:tcW w:w="68" w:type="dxa"/>
            <w:gridSpan w:val="3"/>
            <w:tcBorders>
              <w:top w:val="nil"/>
              <w:left w:val="single" w:sz="4" w:space="0" w:color="000000"/>
              <w:bottom w:val="nil"/>
              <w:right w:val="nil"/>
            </w:tcBorders>
          </w:tcPr>
          <w:p w14:paraId="67079B5C" w14:textId="77777777" w:rsidR="001777BE" w:rsidRDefault="001777BE">
            <w:pPr>
              <w:snapToGrid w:val="0"/>
              <w:rPr>
                <w:sz w:val="14"/>
                <w:szCs w:val="14"/>
                <w:lang w:eastAsia="ru-RU"/>
              </w:rPr>
            </w:pPr>
          </w:p>
        </w:tc>
      </w:tr>
      <w:tr w:rsidR="001777BE" w14:paraId="2C5F0F9E" w14:textId="77777777" w:rsidTr="001777BE">
        <w:trPr>
          <w:trHeight w:val="285"/>
        </w:trPr>
        <w:tc>
          <w:tcPr>
            <w:tcW w:w="632" w:type="dxa"/>
            <w:gridSpan w:val="2"/>
            <w:tcBorders>
              <w:top w:val="single" w:sz="4" w:space="0" w:color="000000"/>
              <w:left w:val="single" w:sz="4" w:space="0" w:color="000000"/>
              <w:bottom w:val="single" w:sz="4" w:space="0" w:color="000000"/>
              <w:right w:val="nil"/>
            </w:tcBorders>
            <w:vAlign w:val="bottom"/>
            <w:hideMark/>
          </w:tcPr>
          <w:p w14:paraId="125D437C" w14:textId="77777777" w:rsidR="001777BE" w:rsidRDefault="001777BE">
            <w:pPr>
              <w:jc w:val="center"/>
            </w:pPr>
            <w:r>
              <w:rPr>
                <w:sz w:val="14"/>
                <w:szCs w:val="14"/>
                <w:lang w:eastAsia="ru-RU"/>
              </w:rPr>
              <w:t>1</w:t>
            </w:r>
          </w:p>
        </w:tc>
        <w:tc>
          <w:tcPr>
            <w:tcW w:w="3186" w:type="dxa"/>
            <w:gridSpan w:val="10"/>
            <w:tcBorders>
              <w:top w:val="single" w:sz="4" w:space="0" w:color="000000"/>
              <w:left w:val="single" w:sz="4" w:space="0" w:color="000000"/>
              <w:bottom w:val="single" w:sz="4" w:space="0" w:color="000000"/>
              <w:right w:val="nil"/>
            </w:tcBorders>
            <w:vAlign w:val="bottom"/>
          </w:tcPr>
          <w:p w14:paraId="1EF2AB4A" w14:textId="77777777" w:rsidR="001777BE" w:rsidRDefault="001777BE">
            <w:pPr>
              <w:snapToGrid w:val="0"/>
              <w:rPr>
                <w:sz w:val="14"/>
                <w:szCs w:val="14"/>
                <w:lang w:eastAsia="ru-RU"/>
              </w:rPr>
            </w:pPr>
          </w:p>
        </w:tc>
        <w:tc>
          <w:tcPr>
            <w:tcW w:w="1228" w:type="dxa"/>
            <w:gridSpan w:val="3"/>
            <w:tcBorders>
              <w:top w:val="single" w:sz="4" w:space="0" w:color="000000"/>
              <w:left w:val="nil"/>
              <w:bottom w:val="single" w:sz="4" w:space="0" w:color="000000"/>
              <w:right w:val="nil"/>
            </w:tcBorders>
            <w:vAlign w:val="bottom"/>
          </w:tcPr>
          <w:p w14:paraId="5EA1F50C"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0642ABEC" w14:textId="77777777" w:rsidR="001777BE" w:rsidRDefault="001777BE">
            <w:pPr>
              <w:snapToGrid w:val="0"/>
              <w:jc w:val="center"/>
              <w:rPr>
                <w:sz w:val="14"/>
                <w:szCs w:val="14"/>
                <w:lang w:eastAsia="ru-RU"/>
              </w:rPr>
            </w:pPr>
          </w:p>
        </w:tc>
        <w:tc>
          <w:tcPr>
            <w:tcW w:w="1396" w:type="dxa"/>
            <w:tcBorders>
              <w:top w:val="nil"/>
              <w:left w:val="single" w:sz="4" w:space="0" w:color="000000"/>
              <w:bottom w:val="single" w:sz="4" w:space="0" w:color="000000"/>
              <w:right w:val="nil"/>
            </w:tcBorders>
            <w:vAlign w:val="bottom"/>
          </w:tcPr>
          <w:p w14:paraId="46CA390D"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56FB8A07" w14:textId="77777777" w:rsidR="001777BE" w:rsidRDefault="001777BE">
            <w:pPr>
              <w:snapToGrid w:val="0"/>
              <w:jc w:val="center"/>
              <w:rPr>
                <w:sz w:val="14"/>
                <w:szCs w:val="14"/>
                <w:lang w:eastAsia="ru-RU"/>
              </w:rPr>
            </w:pPr>
          </w:p>
        </w:tc>
        <w:tc>
          <w:tcPr>
            <w:tcW w:w="1156" w:type="dxa"/>
            <w:gridSpan w:val="5"/>
            <w:tcBorders>
              <w:top w:val="single" w:sz="4" w:space="0" w:color="000000"/>
              <w:left w:val="single" w:sz="4" w:space="0" w:color="000000"/>
              <w:bottom w:val="single" w:sz="4" w:space="0" w:color="000000"/>
              <w:right w:val="nil"/>
            </w:tcBorders>
            <w:vAlign w:val="bottom"/>
          </w:tcPr>
          <w:p w14:paraId="0AEB1460" w14:textId="77777777" w:rsidR="001777BE" w:rsidRDefault="001777BE">
            <w:pPr>
              <w:snapToGrid w:val="0"/>
              <w:jc w:val="right"/>
              <w:rPr>
                <w:sz w:val="14"/>
                <w:szCs w:val="14"/>
                <w:lang w:eastAsia="ru-RU"/>
              </w:rPr>
            </w:pPr>
          </w:p>
        </w:tc>
        <w:tc>
          <w:tcPr>
            <w:tcW w:w="3597" w:type="dxa"/>
            <w:gridSpan w:val="9"/>
            <w:tcBorders>
              <w:top w:val="single" w:sz="4" w:space="0" w:color="000000"/>
              <w:left w:val="single" w:sz="4" w:space="0" w:color="000000"/>
              <w:bottom w:val="single" w:sz="4" w:space="0" w:color="000000"/>
              <w:right w:val="nil"/>
            </w:tcBorders>
            <w:vAlign w:val="bottom"/>
          </w:tcPr>
          <w:p w14:paraId="77795494" w14:textId="77777777" w:rsidR="001777BE" w:rsidRDefault="001777BE">
            <w:pPr>
              <w:snapToGrid w:val="0"/>
              <w:jc w:val="right"/>
              <w:rPr>
                <w:sz w:val="14"/>
                <w:szCs w:val="14"/>
                <w:lang w:eastAsia="ru-RU"/>
              </w:rPr>
            </w:pPr>
          </w:p>
        </w:tc>
        <w:tc>
          <w:tcPr>
            <w:tcW w:w="1494" w:type="dxa"/>
            <w:gridSpan w:val="9"/>
            <w:tcBorders>
              <w:top w:val="single" w:sz="4" w:space="0" w:color="000000"/>
              <w:left w:val="single" w:sz="4" w:space="0" w:color="000000"/>
              <w:bottom w:val="single" w:sz="4" w:space="0" w:color="000000"/>
              <w:right w:val="nil"/>
            </w:tcBorders>
            <w:vAlign w:val="bottom"/>
          </w:tcPr>
          <w:p w14:paraId="04AEAA54" w14:textId="77777777" w:rsidR="001777BE" w:rsidRDefault="001777BE">
            <w:pPr>
              <w:snapToGrid w:val="0"/>
              <w:jc w:val="right"/>
              <w:rPr>
                <w:sz w:val="14"/>
                <w:szCs w:val="14"/>
                <w:lang w:eastAsia="ru-RU"/>
              </w:rPr>
            </w:pPr>
          </w:p>
        </w:tc>
        <w:tc>
          <w:tcPr>
            <w:tcW w:w="68" w:type="dxa"/>
            <w:gridSpan w:val="3"/>
            <w:tcBorders>
              <w:top w:val="nil"/>
              <w:left w:val="single" w:sz="4" w:space="0" w:color="000000"/>
              <w:bottom w:val="nil"/>
              <w:right w:val="nil"/>
            </w:tcBorders>
          </w:tcPr>
          <w:p w14:paraId="3BC91608" w14:textId="77777777" w:rsidR="001777BE" w:rsidRDefault="001777BE">
            <w:pPr>
              <w:snapToGrid w:val="0"/>
              <w:rPr>
                <w:sz w:val="14"/>
                <w:szCs w:val="14"/>
                <w:lang w:eastAsia="ru-RU"/>
              </w:rPr>
            </w:pPr>
          </w:p>
        </w:tc>
      </w:tr>
      <w:tr w:rsidR="001777BE" w14:paraId="3AA93251" w14:textId="77777777" w:rsidTr="001777BE">
        <w:trPr>
          <w:trHeight w:val="252"/>
        </w:trPr>
        <w:tc>
          <w:tcPr>
            <w:tcW w:w="632" w:type="dxa"/>
            <w:gridSpan w:val="2"/>
            <w:tcBorders>
              <w:top w:val="single" w:sz="4" w:space="0" w:color="000000"/>
              <w:left w:val="single" w:sz="4" w:space="0" w:color="000000"/>
              <w:bottom w:val="single" w:sz="4" w:space="0" w:color="000000"/>
              <w:right w:val="nil"/>
            </w:tcBorders>
            <w:vAlign w:val="bottom"/>
            <w:hideMark/>
          </w:tcPr>
          <w:p w14:paraId="55E6EAA7" w14:textId="77777777" w:rsidR="001777BE" w:rsidRDefault="001777BE">
            <w:pPr>
              <w:jc w:val="center"/>
            </w:pPr>
            <w:r>
              <w:rPr>
                <w:sz w:val="14"/>
                <w:szCs w:val="14"/>
                <w:lang w:eastAsia="ru-RU"/>
              </w:rPr>
              <w:t>2</w:t>
            </w:r>
          </w:p>
        </w:tc>
        <w:tc>
          <w:tcPr>
            <w:tcW w:w="3186" w:type="dxa"/>
            <w:gridSpan w:val="10"/>
            <w:tcBorders>
              <w:top w:val="single" w:sz="4" w:space="0" w:color="000000"/>
              <w:left w:val="single" w:sz="4" w:space="0" w:color="000000"/>
              <w:bottom w:val="single" w:sz="4" w:space="0" w:color="000000"/>
              <w:right w:val="nil"/>
            </w:tcBorders>
            <w:vAlign w:val="bottom"/>
          </w:tcPr>
          <w:p w14:paraId="16C4E2BC" w14:textId="77777777" w:rsidR="001777BE" w:rsidRDefault="001777BE">
            <w:pPr>
              <w:snapToGrid w:val="0"/>
              <w:jc w:val="center"/>
              <w:rPr>
                <w:sz w:val="14"/>
                <w:szCs w:val="14"/>
                <w:lang w:eastAsia="ru-RU"/>
              </w:rPr>
            </w:pPr>
          </w:p>
        </w:tc>
        <w:tc>
          <w:tcPr>
            <w:tcW w:w="1228" w:type="dxa"/>
            <w:gridSpan w:val="3"/>
            <w:tcBorders>
              <w:top w:val="single" w:sz="4" w:space="0" w:color="000000"/>
              <w:left w:val="nil"/>
              <w:bottom w:val="single" w:sz="4" w:space="0" w:color="000000"/>
              <w:right w:val="nil"/>
            </w:tcBorders>
            <w:vAlign w:val="bottom"/>
          </w:tcPr>
          <w:p w14:paraId="1A3B0683"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65759C9D" w14:textId="77777777" w:rsidR="001777BE" w:rsidRDefault="001777BE">
            <w:pPr>
              <w:snapToGrid w:val="0"/>
              <w:jc w:val="center"/>
              <w:rPr>
                <w:sz w:val="14"/>
                <w:szCs w:val="14"/>
                <w:lang w:eastAsia="ru-RU"/>
              </w:rPr>
            </w:pPr>
          </w:p>
        </w:tc>
        <w:tc>
          <w:tcPr>
            <w:tcW w:w="1396" w:type="dxa"/>
            <w:tcBorders>
              <w:top w:val="nil"/>
              <w:left w:val="single" w:sz="4" w:space="0" w:color="000000"/>
              <w:bottom w:val="single" w:sz="4" w:space="0" w:color="000000"/>
              <w:right w:val="nil"/>
            </w:tcBorders>
            <w:vAlign w:val="bottom"/>
          </w:tcPr>
          <w:p w14:paraId="6C0628BF"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43560EF0" w14:textId="77777777" w:rsidR="001777BE" w:rsidRDefault="001777BE">
            <w:pPr>
              <w:snapToGrid w:val="0"/>
              <w:jc w:val="center"/>
              <w:rPr>
                <w:sz w:val="14"/>
                <w:szCs w:val="14"/>
                <w:lang w:eastAsia="ru-RU"/>
              </w:rPr>
            </w:pPr>
          </w:p>
        </w:tc>
        <w:tc>
          <w:tcPr>
            <w:tcW w:w="1156" w:type="dxa"/>
            <w:gridSpan w:val="5"/>
            <w:tcBorders>
              <w:top w:val="single" w:sz="4" w:space="0" w:color="000000"/>
              <w:left w:val="single" w:sz="4" w:space="0" w:color="000000"/>
              <w:bottom w:val="single" w:sz="4" w:space="0" w:color="000000"/>
              <w:right w:val="nil"/>
            </w:tcBorders>
            <w:vAlign w:val="bottom"/>
          </w:tcPr>
          <w:p w14:paraId="5787E839" w14:textId="77777777" w:rsidR="001777BE" w:rsidRDefault="001777BE">
            <w:pPr>
              <w:snapToGrid w:val="0"/>
              <w:jc w:val="center"/>
              <w:rPr>
                <w:sz w:val="14"/>
                <w:szCs w:val="14"/>
                <w:lang w:eastAsia="ru-RU"/>
              </w:rPr>
            </w:pPr>
          </w:p>
        </w:tc>
        <w:tc>
          <w:tcPr>
            <w:tcW w:w="3597" w:type="dxa"/>
            <w:gridSpan w:val="9"/>
            <w:tcBorders>
              <w:top w:val="single" w:sz="4" w:space="0" w:color="000000"/>
              <w:left w:val="single" w:sz="4" w:space="0" w:color="000000"/>
              <w:bottom w:val="single" w:sz="4" w:space="0" w:color="000000"/>
              <w:right w:val="nil"/>
            </w:tcBorders>
            <w:vAlign w:val="bottom"/>
          </w:tcPr>
          <w:p w14:paraId="13E4C726" w14:textId="77777777" w:rsidR="001777BE" w:rsidRDefault="001777BE">
            <w:pPr>
              <w:snapToGrid w:val="0"/>
              <w:jc w:val="center"/>
              <w:rPr>
                <w:sz w:val="14"/>
                <w:szCs w:val="14"/>
                <w:lang w:eastAsia="ru-RU"/>
              </w:rPr>
            </w:pPr>
          </w:p>
        </w:tc>
        <w:tc>
          <w:tcPr>
            <w:tcW w:w="1494" w:type="dxa"/>
            <w:gridSpan w:val="9"/>
            <w:tcBorders>
              <w:top w:val="single" w:sz="4" w:space="0" w:color="000000"/>
              <w:left w:val="single" w:sz="4" w:space="0" w:color="000000"/>
              <w:bottom w:val="single" w:sz="4" w:space="0" w:color="000000"/>
              <w:right w:val="nil"/>
            </w:tcBorders>
            <w:vAlign w:val="bottom"/>
          </w:tcPr>
          <w:p w14:paraId="4AB8BA9F" w14:textId="77777777" w:rsidR="001777BE" w:rsidRDefault="001777BE">
            <w:pPr>
              <w:snapToGrid w:val="0"/>
              <w:jc w:val="right"/>
              <w:rPr>
                <w:sz w:val="14"/>
                <w:szCs w:val="14"/>
                <w:lang w:eastAsia="ru-RU"/>
              </w:rPr>
            </w:pPr>
          </w:p>
        </w:tc>
        <w:tc>
          <w:tcPr>
            <w:tcW w:w="68" w:type="dxa"/>
            <w:gridSpan w:val="3"/>
            <w:tcBorders>
              <w:top w:val="nil"/>
              <w:left w:val="single" w:sz="4" w:space="0" w:color="000000"/>
              <w:bottom w:val="nil"/>
              <w:right w:val="nil"/>
            </w:tcBorders>
          </w:tcPr>
          <w:p w14:paraId="2BDC39FC" w14:textId="77777777" w:rsidR="001777BE" w:rsidRDefault="001777BE">
            <w:pPr>
              <w:snapToGrid w:val="0"/>
              <w:rPr>
                <w:sz w:val="14"/>
                <w:szCs w:val="14"/>
                <w:lang w:eastAsia="ru-RU"/>
              </w:rPr>
            </w:pPr>
          </w:p>
        </w:tc>
      </w:tr>
      <w:tr w:rsidR="001777BE" w14:paraId="5C985AC2" w14:textId="77777777" w:rsidTr="001777BE">
        <w:trPr>
          <w:trHeight w:val="251"/>
        </w:trPr>
        <w:tc>
          <w:tcPr>
            <w:tcW w:w="632" w:type="dxa"/>
            <w:gridSpan w:val="2"/>
            <w:tcBorders>
              <w:top w:val="single" w:sz="4" w:space="0" w:color="000000"/>
              <w:left w:val="single" w:sz="4" w:space="0" w:color="000000"/>
              <w:bottom w:val="single" w:sz="4" w:space="0" w:color="000000"/>
              <w:right w:val="nil"/>
            </w:tcBorders>
            <w:vAlign w:val="bottom"/>
            <w:hideMark/>
          </w:tcPr>
          <w:p w14:paraId="07FC28FE" w14:textId="77777777" w:rsidR="001777BE" w:rsidRDefault="001777BE">
            <w:pPr>
              <w:jc w:val="center"/>
            </w:pPr>
            <w:r>
              <w:rPr>
                <w:sz w:val="14"/>
                <w:szCs w:val="14"/>
                <w:lang w:eastAsia="ru-RU"/>
              </w:rPr>
              <w:t>3</w:t>
            </w:r>
          </w:p>
        </w:tc>
        <w:tc>
          <w:tcPr>
            <w:tcW w:w="3186" w:type="dxa"/>
            <w:gridSpan w:val="10"/>
            <w:tcBorders>
              <w:top w:val="single" w:sz="4" w:space="0" w:color="000000"/>
              <w:left w:val="single" w:sz="4" w:space="0" w:color="000000"/>
              <w:bottom w:val="single" w:sz="4" w:space="0" w:color="000000"/>
              <w:right w:val="nil"/>
            </w:tcBorders>
            <w:vAlign w:val="bottom"/>
          </w:tcPr>
          <w:p w14:paraId="6FBD4A66" w14:textId="77777777" w:rsidR="001777BE" w:rsidRDefault="001777BE">
            <w:pPr>
              <w:snapToGrid w:val="0"/>
              <w:rPr>
                <w:sz w:val="14"/>
                <w:szCs w:val="14"/>
                <w:lang w:eastAsia="ru-RU"/>
              </w:rPr>
            </w:pPr>
          </w:p>
        </w:tc>
        <w:tc>
          <w:tcPr>
            <w:tcW w:w="1228" w:type="dxa"/>
            <w:gridSpan w:val="3"/>
            <w:tcBorders>
              <w:top w:val="single" w:sz="4" w:space="0" w:color="000000"/>
              <w:left w:val="nil"/>
              <w:bottom w:val="single" w:sz="4" w:space="0" w:color="000000"/>
              <w:right w:val="nil"/>
            </w:tcBorders>
            <w:vAlign w:val="bottom"/>
          </w:tcPr>
          <w:p w14:paraId="4BDC18C0"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55AE5497" w14:textId="77777777" w:rsidR="001777BE" w:rsidRDefault="001777BE">
            <w:pPr>
              <w:snapToGrid w:val="0"/>
              <w:jc w:val="center"/>
              <w:rPr>
                <w:sz w:val="14"/>
                <w:szCs w:val="14"/>
                <w:lang w:eastAsia="ru-RU"/>
              </w:rPr>
            </w:pPr>
          </w:p>
        </w:tc>
        <w:tc>
          <w:tcPr>
            <w:tcW w:w="1396" w:type="dxa"/>
            <w:tcBorders>
              <w:top w:val="nil"/>
              <w:left w:val="single" w:sz="4" w:space="0" w:color="000000"/>
              <w:bottom w:val="single" w:sz="4" w:space="0" w:color="000000"/>
              <w:right w:val="nil"/>
            </w:tcBorders>
            <w:vAlign w:val="bottom"/>
          </w:tcPr>
          <w:p w14:paraId="1BF012B4"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640A41CE" w14:textId="77777777" w:rsidR="001777BE" w:rsidRDefault="001777BE">
            <w:pPr>
              <w:snapToGrid w:val="0"/>
              <w:jc w:val="center"/>
              <w:rPr>
                <w:sz w:val="14"/>
                <w:szCs w:val="14"/>
                <w:lang w:eastAsia="ru-RU"/>
              </w:rPr>
            </w:pPr>
          </w:p>
        </w:tc>
        <w:tc>
          <w:tcPr>
            <w:tcW w:w="1156" w:type="dxa"/>
            <w:gridSpan w:val="5"/>
            <w:tcBorders>
              <w:top w:val="single" w:sz="4" w:space="0" w:color="000000"/>
              <w:left w:val="single" w:sz="4" w:space="0" w:color="000000"/>
              <w:bottom w:val="single" w:sz="4" w:space="0" w:color="000000"/>
              <w:right w:val="nil"/>
            </w:tcBorders>
            <w:vAlign w:val="bottom"/>
          </w:tcPr>
          <w:p w14:paraId="788B6170" w14:textId="77777777" w:rsidR="001777BE" w:rsidRDefault="001777BE">
            <w:pPr>
              <w:snapToGrid w:val="0"/>
              <w:jc w:val="right"/>
              <w:rPr>
                <w:sz w:val="14"/>
                <w:szCs w:val="14"/>
                <w:lang w:eastAsia="ru-RU"/>
              </w:rPr>
            </w:pPr>
          </w:p>
        </w:tc>
        <w:tc>
          <w:tcPr>
            <w:tcW w:w="3597" w:type="dxa"/>
            <w:gridSpan w:val="9"/>
            <w:tcBorders>
              <w:top w:val="single" w:sz="4" w:space="0" w:color="000000"/>
              <w:left w:val="single" w:sz="4" w:space="0" w:color="000000"/>
              <w:bottom w:val="single" w:sz="4" w:space="0" w:color="000000"/>
              <w:right w:val="nil"/>
            </w:tcBorders>
            <w:vAlign w:val="bottom"/>
          </w:tcPr>
          <w:p w14:paraId="1625EB38" w14:textId="77777777" w:rsidR="001777BE" w:rsidRDefault="001777BE">
            <w:pPr>
              <w:snapToGrid w:val="0"/>
              <w:jc w:val="right"/>
              <w:rPr>
                <w:sz w:val="14"/>
                <w:szCs w:val="14"/>
                <w:lang w:eastAsia="ru-RU"/>
              </w:rPr>
            </w:pPr>
          </w:p>
        </w:tc>
        <w:tc>
          <w:tcPr>
            <w:tcW w:w="1494" w:type="dxa"/>
            <w:gridSpan w:val="9"/>
            <w:tcBorders>
              <w:top w:val="single" w:sz="4" w:space="0" w:color="000000"/>
              <w:left w:val="single" w:sz="4" w:space="0" w:color="000000"/>
              <w:bottom w:val="single" w:sz="4" w:space="0" w:color="000000"/>
              <w:right w:val="nil"/>
            </w:tcBorders>
            <w:vAlign w:val="bottom"/>
          </w:tcPr>
          <w:p w14:paraId="47BD7B9D" w14:textId="77777777" w:rsidR="001777BE" w:rsidRDefault="001777BE">
            <w:pPr>
              <w:snapToGrid w:val="0"/>
              <w:jc w:val="right"/>
              <w:rPr>
                <w:sz w:val="14"/>
                <w:szCs w:val="14"/>
                <w:lang w:eastAsia="ru-RU"/>
              </w:rPr>
            </w:pPr>
          </w:p>
        </w:tc>
        <w:tc>
          <w:tcPr>
            <w:tcW w:w="68" w:type="dxa"/>
            <w:gridSpan w:val="3"/>
            <w:tcBorders>
              <w:top w:val="nil"/>
              <w:left w:val="single" w:sz="4" w:space="0" w:color="000000"/>
              <w:bottom w:val="nil"/>
              <w:right w:val="nil"/>
            </w:tcBorders>
          </w:tcPr>
          <w:p w14:paraId="4B3C1FAF" w14:textId="77777777" w:rsidR="001777BE" w:rsidRDefault="001777BE">
            <w:pPr>
              <w:snapToGrid w:val="0"/>
              <w:rPr>
                <w:sz w:val="14"/>
                <w:szCs w:val="14"/>
                <w:lang w:eastAsia="ru-RU"/>
              </w:rPr>
            </w:pPr>
          </w:p>
        </w:tc>
      </w:tr>
      <w:tr w:rsidR="001777BE" w14:paraId="7AEDA952" w14:textId="77777777" w:rsidTr="001777BE">
        <w:trPr>
          <w:trHeight w:val="151"/>
        </w:trPr>
        <w:tc>
          <w:tcPr>
            <w:tcW w:w="632" w:type="dxa"/>
            <w:gridSpan w:val="2"/>
            <w:tcBorders>
              <w:top w:val="single" w:sz="4" w:space="0" w:color="000000"/>
              <w:left w:val="single" w:sz="4" w:space="0" w:color="000000"/>
              <w:bottom w:val="single" w:sz="4" w:space="0" w:color="000000"/>
              <w:right w:val="nil"/>
            </w:tcBorders>
            <w:vAlign w:val="bottom"/>
            <w:hideMark/>
          </w:tcPr>
          <w:p w14:paraId="5BDEAAAD" w14:textId="77777777" w:rsidR="001777BE" w:rsidRDefault="001777BE">
            <w:pPr>
              <w:jc w:val="center"/>
            </w:pPr>
            <w:r>
              <w:rPr>
                <w:sz w:val="14"/>
                <w:szCs w:val="14"/>
                <w:lang w:eastAsia="ru-RU"/>
              </w:rPr>
              <w:t>4</w:t>
            </w:r>
          </w:p>
        </w:tc>
        <w:tc>
          <w:tcPr>
            <w:tcW w:w="3186" w:type="dxa"/>
            <w:gridSpan w:val="10"/>
            <w:tcBorders>
              <w:top w:val="single" w:sz="4" w:space="0" w:color="000000"/>
              <w:left w:val="single" w:sz="4" w:space="0" w:color="000000"/>
              <w:bottom w:val="single" w:sz="4" w:space="0" w:color="000000"/>
              <w:right w:val="nil"/>
            </w:tcBorders>
            <w:vAlign w:val="bottom"/>
          </w:tcPr>
          <w:p w14:paraId="0846A5C3" w14:textId="77777777" w:rsidR="001777BE" w:rsidRDefault="001777BE">
            <w:pPr>
              <w:snapToGrid w:val="0"/>
              <w:rPr>
                <w:sz w:val="14"/>
                <w:szCs w:val="14"/>
                <w:lang w:eastAsia="ru-RU"/>
              </w:rPr>
            </w:pPr>
          </w:p>
        </w:tc>
        <w:tc>
          <w:tcPr>
            <w:tcW w:w="1228" w:type="dxa"/>
            <w:gridSpan w:val="3"/>
            <w:tcBorders>
              <w:top w:val="single" w:sz="4" w:space="0" w:color="000000"/>
              <w:left w:val="nil"/>
              <w:bottom w:val="single" w:sz="4" w:space="0" w:color="000000"/>
              <w:right w:val="nil"/>
            </w:tcBorders>
            <w:vAlign w:val="bottom"/>
          </w:tcPr>
          <w:p w14:paraId="1951E76F"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76284CA3" w14:textId="77777777" w:rsidR="001777BE" w:rsidRDefault="001777BE">
            <w:pPr>
              <w:snapToGrid w:val="0"/>
              <w:jc w:val="center"/>
              <w:rPr>
                <w:sz w:val="14"/>
                <w:szCs w:val="14"/>
                <w:lang w:eastAsia="ru-RU"/>
              </w:rPr>
            </w:pPr>
          </w:p>
        </w:tc>
        <w:tc>
          <w:tcPr>
            <w:tcW w:w="1396" w:type="dxa"/>
            <w:tcBorders>
              <w:top w:val="nil"/>
              <w:left w:val="single" w:sz="4" w:space="0" w:color="000000"/>
              <w:bottom w:val="single" w:sz="4" w:space="0" w:color="000000"/>
              <w:right w:val="nil"/>
            </w:tcBorders>
            <w:vAlign w:val="bottom"/>
          </w:tcPr>
          <w:p w14:paraId="0310F5B7"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3CAF218E" w14:textId="77777777" w:rsidR="001777BE" w:rsidRDefault="001777BE">
            <w:pPr>
              <w:snapToGrid w:val="0"/>
              <w:jc w:val="center"/>
              <w:rPr>
                <w:sz w:val="14"/>
                <w:szCs w:val="14"/>
                <w:lang w:eastAsia="ru-RU"/>
              </w:rPr>
            </w:pPr>
          </w:p>
        </w:tc>
        <w:tc>
          <w:tcPr>
            <w:tcW w:w="1156" w:type="dxa"/>
            <w:gridSpan w:val="5"/>
            <w:tcBorders>
              <w:top w:val="single" w:sz="4" w:space="0" w:color="000000"/>
              <w:left w:val="single" w:sz="4" w:space="0" w:color="000000"/>
              <w:bottom w:val="single" w:sz="4" w:space="0" w:color="000000"/>
              <w:right w:val="nil"/>
            </w:tcBorders>
            <w:vAlign w:val="bottom"/>
          </w:tcPr>
          <w:p w14:paraId="25A727A5" w14:textId="77777777" w:rsidR="001777BE" w:rsidRDefault="001777BE">
            <w:pPr>
              <w:snapToGrid w:val="0"/>
              <w:jc w:val="right"/>
              <w:rPr>
                <w:sz w:val="14"/>
                <w:szCs w:val="14"/>
                <w:lang w:eastAsia="ru-RU"/>
              </w:rPr>
            </w:pPr>
          </w:p>
        </w:tc>
        <w:tc>
          <w:tcPr>
            <w:tcW w:w="3597" w:type="dxa"/>
            <w:gridSpan w:val="9"/>
            <w:tcBorders>
              <w:top w:val="single" w:sz="4" w:space="0" w:color="000000"/>
              <w:left w:val="single" w:sz="4" w:space="0" w:color="000000"/>
              <w:bottom w:val="single" w:sz="4" w:space="0" w:color="000000"/>
              <w:right w:val="nil"/>
            </w:tcBorders>
            <w:vAlign w:val="bottom"/>
          </w:tcPr>
          <w:p w14:paraId="18A8B45E" w14:textId="77777777" w:rsidR="001777BE" w:rsidRDefault="001777BE">
            <w:pPr>
              <w:snapToGrid w:val="0"/>
              <w:jc w:val="right"/>
              <w:rPr>
                <w:sz w:val="14"/>
                <w:szCs w:val="14"/>
                <w:lang w:eastAsia="ru-RU"/>
              </w:rPr>
            </w:pPr>
          </w:p>
        </w:tc>
        <w:tc>
          <w:tcPr>
            <w:tcW w:w="1494" w:type="dxa"/>
            <w:gridSpan w:val="9"/>
            <w:tcBorders>
              <w:top w:val="single" w:sz="4" w:space="0" w:color="000000"/>
              <w:left w:val="single" w:sz="4" w:space="0" w:color="000000"/>
              <w:bottom w:val="single" w:sz="4" w:space="0" w:color="000000"/>
              <w:right w:val="nil"/>
            </w:tcBorders>
            <w:vAlign w:val="bottom"/>
          </w:tcPr>
          <w:p w14:paraId="1B1C424F" w14:textId="77777777" w:rsidR="001777BE" w:rsidRDefault="001777BE">
            <w:pPr>
              <w:snapToGrid w:val="0"/>
              <w:jc w:val="right"/>
              <w:rPr>
                <w:sz w:val="14"/>
                <w:szCs w:val="14"/>
                <w:lang w:eastAsia="ru-RU"/>
              </w:rPr>
            </w:pPr>
          </w:p>
        </w:tc>
        <w:tc>
          <w:tcPr>
            <w:tcW w:w="68" w:type="dxa"/>
            <w:gridSpan w:val="3"/>
            <w:tcBorders>
              <w:top w:val="nil"/>
              <w:left w:val="single" w:sz="4" w:space="0" w:color="000000"/>
              <w:bottom w:val="nil"/>
              <w:right w:val="nil"/>
            </w:tcBorders>
          </w:tcPr>
          <w:p w14:paraId="2628811B" w14:textId="77777777" w:rsidR="001777BE" w:rsidRDefault="001777BE">
            <w:pPr>
              <w:snapToGrid w:val="0"/>
              <w:rPr>
                <w:sz w:val="14"/>
                <w:szCs w:val="14"/>
                <w:lang w:eastAsia="ru-RU"/>
              </w:rPr>
            </w:pPr>
          </w:p>
        </w:tc>
      </w:tr>
      <w:tr w:rsidR="001777BE" w14:paraId="6C020A1B" w14:textId="77777777" w:rsidTr="001777BE">
        <w:trPr>
          <w:trHeight w:val="253"/>
        </w:trPr>
        <w:tc>
          <w:tcPr>
            <w:tcW w:w="632" w:type="dxa"/>
            <w:gridSpan w:val="2"/>
            <w:tcBorders>
              <w:top w:val="single" w:sz="4" w:space="0" w:color="000000"/>
              <w:left w:val="single" w:sz="4" w:space="0" w:color="000000"/>
              <w:bottom w:val="single" w:sz="4" w:space="0" w:color="000000"/>
              <w:right w:val="nil"/>
            </w:tcBorders>
            <w:vAlign w:val="bottom"/>
            <w:hideMark/>
          </w:tcPr>
          <w:p w14:paraId="0A8597B1" w14:textId="77777777" w:rsidR="001777BE" w:rsidRDefault="001777BE">
            <w:pPr>
              <w:jc w:val="center"/>
            </w:pPr>
            <w:r>
              <w:rPr>
                <w:sz w:val="14"/>
                <w:szCs w:val="14"/>
                <w:lang w:eastAsia="ru-RU"/>
              </w:rPr>
              <w:t>5</w:t>
            </w:r>
          </w:p>
        </w:tc>
        <w:tc>
          <w:tcPr>
            <w:tcW w:w="3186" w:type="dxa"/>
            <w:gridSpan w:val="10"/>
            <w:tcBorders>
              <w:top w:val="single" w:sz="4" w:space="0" w:color="000000"/>
              <w:left w:val="single" w:sz="4" w:space="0" w:color="000000"/>
              <w:bottom w:val="single" w:sz="4" w:space="0" w:color="000000"/>
              <w:right w:val="nil"/>
            </w:tcBorders>
            <w:vAlign w:val="bottom"/>
          </w:tcPr>
          <w:p w14:paraId="4219202A" w14:textId="77777777" w:rsidR="001777BE" w:rsidRDefault="001777BE">
            <w:pPr>
              <w:snapToGrid w:val="0"/>
              <w:rPr>
                <w:sz w:val="14"/>
                <w:szCs w:val="14"/>
                <w:lang w:eastAsia="ru-RU"/>
              </w:rPr>
            </w:pPr>
          </w:p>
        </w:tc>
        <w:tc>
          <w:tcPr>
            <w:tcW w:w="1228" w:type="dxa"/>
            <w:gridSpan w:val="3"/>
            <w:tcBorders>
              <w:top w:val="single" w:sz="4" w:space="0" w:color="000000"/>
              <w:left w:val="nil"/>
              <w:bottom w:val="single" w:sz="4" w:space="0" w:color="000000"/>
              <w:right w:val="nil"/>
            </w:tcBorders>
            <w:vAlign w:val="bottom"/>
          </w:tcPr>
          <w:p w14:paraId="58F3D44E"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1D24A781" w14:textId="77777777" w:rsidR="001777BE" w:rsidRDefault="001777BE">
            <w:pPr>
              <w:snapToGrid w:val="0"/>
              <w:jc w:val="center"/>
              <w:rPr>
                <w:sz w:val="14"/>
                <w:szCs w:val="14"/>
                <w:lang w:eastAsia="ru-RU"/>
              </w:rPr>
            </w:pPr>
          </w:p>
        </w:tc>
        <w:tc>
          <w:tcPr>
            <w:tcW w:w="1396" w:type="dxa"/>
            <w:tcBorders>
              <w:top w:val="nil"/>
              <w:left w:val="single" w:sz="4" w:space="0" w:color="000000"/>
              <w:bottom w:val="single" w:sz="4" w:space="0" w:color="000000"/>
              <w:right w:val="nil"/>
            </w:tcBorders>
            <w:vAlign w:val="bottom"/>
          </w:tcPr>
          <w:p w14:paraId="223ABA4F"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420A3640" w14:textId="77777777" w:rsidR="001777BE" w:rsidRDefault="001777BE">
            <w:pPr>
              <w:snapToGrid w:val="0"/>
              <w:jc w:val="center"/>
              <w:rPr>
                <w:sz w:val="14"/>
                <w:szCs w:val="14"/>
                <w:lang w:eastAsia="ru-RU"/>
              </w:rPr>
            </w:pPr>
          </w:p>
        </w:tc>
        <w:tc>
          <w:tcPr>
            <w:tcW w:w="1156" w:type="dxa"/>
            <w:gridSpan w:val="5"/>
            <w:tcBorders>
              <w:top w:val="single" w:sz="4" w:space="0" w:color="000000"/>
              <w:left w:val="single" w:sz="4" w:space="0" w:color="000000"/>
              <w:bottom w:val="single" w:sz="4" w:space="0" w:color="000000"/>
              <w:right w:val="nil"/>
            </w:tcBorders>
            <w:vAlign w:val="bottom"/>
          </w:tcPr>
          <w:p w14:paraId="1CD00F04" w14:textId="77777777" w:rsidR="001777BE" w:rsidRDefault="001777BE">
            <w:pPr>
              <w:snapToGrid w:val="0"/>
              <w:jc w:val="right"/>
              <w:rPr>
                <w:sz w:val="14"/>
                <w:szCs w:val="14"/>
                <w:lang w:eastAsia="ru-RU"/>
              </w:rPr>
            </w:pPr>
          </w:p>
        </w:tc>
        <w:tc>
          <w:tcPr>
            <w:tcW w:w="3597" w:type="dxa"/>
            <w:gridSpan w:val="9"/>
            <w:tcBorders>
              <w:top w:val="single" w:sz="4" w:space="0" w:color="000000"/>
              <w:left w:val="single" w:sz="4" w:space="0" w:color="000000"/>
              <w:bottom w:val="single" w:sz="4" w:space="0" w:color="000000"/>
              <w:right w:val="nil"/>
            </w:tcBorders>
            <w:vAlign w:val="bottom"/>
          </w:tcPr>
          <w:p w14:paraId="74DCD727" w14:textId="77777777" w:rsidR="001777BE" w:rsidRDefault="001777BE">
            <w:pPr>
              <w:snapToGrid w:val="0"/>
              <w:jc w:val="right"/>
              <w:rPr>
                <w:sz w:val="14"/>
                <w:szCs w:val="14"/>
                <w:lang w:eastAsia="ru-RU"/>
              </w:rPr>
            </w:pPr>
          </w:p>
        </w:tc>
        <w:tc>
          <w:tcPr>
            <w:tcW w:w="1494" w:type="dxa"/>
            <w:gridSpan w:val="9"/>
            <w:tcBorders>
              <w:top w:val="single" w:sz="4" w:space="0" w:color="000000"/>
              <w:left w:val="single" w:sz="4" w:space="0" w:color="000000"/>
              <w:bottom w:val="single" w:sz="4" w:space="0" w:color="000000"/>
              <w:right w:val="nil"/>
            </w:tcBorders>
            <w:vAlign w:val="bottom"/>
          </w:tcPr>
          <w:p w14:paraId="5736F70A" w14:textId="77777777" w:rsidR="001777BE" w:rsidRDefault="001777BE">
            <w:pPr>
              <w:snapToGrid w:val="0"/>
              <w:jc w:val="right"/>
              <w:rPr>
                <w:sz w:val="14"/>
                <w:szCs w:val="14"/>
                <w:lang w:eastAsia="ru-RU"/>
              </w:rPr>
            </w:pPr>
          </w:p>
        </w:tc>
        <w:tc>
          <w:tcPr>
            <w:tcW w:w="68" w:type="dxa"/>
            <w:gridSpan w:val="3"/>
            <w:tcBorders>
              <w:top w:val="nil"/>
              <w:left w:val="single" w:sz="4" w:space="0" w:color="000000"/>
              <w:bottom w:val="nil"/>
              <w:right w:val="nil"/>
            </w:tcBorders>
          </w:tcPr>
          <w:p w14:paraId="72B02ED8" w14:textId="77777777" w:rsidR="001777BE" w:rsidRDefault="001777BE">
            <w:pPr>
              <w:snapToGrid w:val="0"/>
              <w:rPr>
                <w:sz w:val="14"/>
                <w:szCs w:val="14"/>
                <w:lang w:eastAsia="ru-RU"/>
              </w:rPr>
            </w:pPr>
          </w:p>
        </w:tc>
      </w:tr>
      <w:tr w:rsidR="001777BE" w14:paraId="14484566" w14:textId="77777777" w:rsidTr="001777BE">
        <w:trPr>
          <w:trHeight w:val="177"/>
        </w:trPr>
        <w:tc>
          <w:tcPr>
            <w:tcW w:w="632" w:type="dxa"/>
            <w:gridSpan w:val="2"/>
            <w:tcBorders>
              <w:top w:val="single" w:sz="4" w:space="0" w:color="000000"/>
              <w:left w:val="single" w:sz="4" w:space="0" w:color="000000"/>
              <w:bottom w:val="single" w:sz="4" w:space="0" w:color="000000"/>
              <w:right w:val="nil"/>
            </w:tcBorders>
            <w:vAlign w:val="bottom"/>
            <w:hideMark/>
          </w:tcPr>
          <w:p w14:paraId="254A8E8B" w14:textId="77777777" w:rsidR="001777BE" w:rsidRDefault="001777BE">
            <w:pPr>
              <w:jc w:val="center"/>
            </w:pPr>
            <w:r>
              <w:rPr>
                <w:sz w:val="14"/>
                <w:szCs w:val="14"/>
                <w:lang w:eastAsia="ru-RU"/>
              </w:rPr>
              <w:t>6</w:t>
            </w:r>
          </w:p>
        </w:tc>
        <w:tc>
          <w:tcPr>
            <w:tcW w:w="3186" w:type="dxa"/>
            <w:gridSpan w:val="10"/>
            <w:tcBorders>
              <w:top w:val="single" w:sz="4" w:space="0" w:color="000000"/>
              <w:left w:val="single" w:sz="4" w:space="0" w:color="000000"/>
              <w:bottom w:val="single" w:sz="4" w:space="0" w:color="000000"/>
              <w:right w:val="nil"/>
            </w:tcBorders>
            <w:vAlign w:val="bottom"/>
          </w:tcPr>
          <w:p w14:paraId="384B3127" w14:textId="77777777" w:rsidR="001777BE" w:rsidRDefault="001777BE">
            <w:pPr>
              <w:snapToGrid w:val="0"/>
              <w:rPr>
                <w:sz w:val="14"/>
                <w:szCs w:val="14"/>
                <w:lang w:eastAsia="ru-RU"/>
              </w:rPr>
            </w:pPr>
          </w:p>
        </w:tc>
        <w:tc>
          <w:tcPr>
            <w:tcW w:w="1228" w:type="dxa"/>
            <w:gridSpan w:val="3"/>
            <w:tcBorders>
              <w:top w:val="single" w:sz="4" w:space="0" w:color="000000"/>
              <w:left w:val="nil"/>
              <w:bottom w:val="single" w:sz="4" w:space="0" w:color="000000"/>
              <w:right w:val="nil"/>
            </w:tcBorders>
            <w:vAlign w:val="bottom"/>
          </w:tcPr>
          <w:p w14:paraId="37A98A06"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7E20CE62" w14:textId="77777777" w:rsidR="001777BE" w:rsidRDefault="001777BE">
            <w:pPr>
              <w:snapToGrid w:val="0"/>
              <w:jc w:val="center"/>
              <w:rPr>
                <w:sz w:val="14"/>
                <w:szCs w:val="14"/>
                <w:lang w:eastAsia="ru-RU"/>
              </w:rPr>
            </w:pPr>
          </w:p>
        </w:tc>
        <w:tc>
          <w:tcPr>
            <w:tcW w:w="1396" w:type="dxa"/>
            <w:tcBorders>
              <w:top w:val="nil"/>
              <w:left w:val="single" w:sz="4" w:space="0" w:color="000000"/>
              <w:bottom w:val="single" w:sz="4" w:space="0" w:color="000000"/>
              <w:right w:val="nil"/>
            </w:tcBorders>
            <w:vAlign w:val="bottom"/>
          </w:tcPr>
          <w:p w14:paraId="4B9A8D5F" w14:textId="77777777" w:rsidR="001777BE" w:rsidRDefault="001777BE">
            <w:pPr>
              <w:snapToGrid w:val="0"/>
              <w:jc w:val="center"/>
              <w:rPr>
                <w:sz w:val="14"/>
                <w:szCs w:val="14"/>
                <w:lang w:eastAsia="ru-RU"/>
              </w:rPr>
            </w:pPr>
          </w:p>
        </w:tc>
        <w:tc>
          <w:tcPr>
            <w:tcW w:w="1136" w:type="dxa"/>
            <w:tcBorders>
              <w:top w:val="nil"/>
              <w:left w:val="single" w:sz="4" w:space="0" w:color="000000"/>
              <w:bottom w:val="single" w:sz="4" w:space="0" w:color="000000"/>
              <w:right w:val="nil"/>
            </w:tcBorders>
            <w:vAlign w:val="bottom"/>
          </w:tcPr>
          <w:p w14:paraId="032E5473" w14:textId="77777777" w:rsidR="001777BE" w:rsidRDefault="001777BE">
            <w:pPr>
              <w:snapToGrid w:val="0"/>
              <w:jc w:val="center"/>
              <w:rPr>
                <w:sz w:val="14"/>
                <w:szCs w:val="14"/>
                <w:lang w:eastAsia="ru-RU"/>
              </w:rPr>
            </w:pPr>
          </w:p>
        </w:tc>
        <w:tc>
          <w:tcPr>
            <w:tcW w:w="1156" w:type="dxa"/>
            <w:gridSpan w:val="5"/>
            <w:tcBorders>
              <w:top w:val="single" w:sz="4" w:space="0" w:color="000000"/>
              <w:left w:val="single" w:sz="4" w:space="0" w:color="000000"/>
              <w:bottom w:val="single" w:sz="4" w:space="0" w:color="000000"/>
              <w:right w:val="nil"/>
            </w:tcBorders>
            <w:vAlign w:val="bottom"/>
          </w:tcPr>
          <w:p w14:paraId="236A7893" w14:textId="77777777" w:rsidR="001777BE" w:rsidRDefault="001777BE">
            <w:pPr>
              <w:snapToGrid w:val="0"/>
              <w:jc w:val="right"/>
              <w:rPr>
                <w:sz w:val="14"/>
                <w:szCs w:val="14"/>
                <w:lang w:eastAsia="ru-RU"/>
              </w:rPr>
            </w:pPr>
          </w:p>
        </w:tc>
        <w:tc>
          <w:tcPr>
            <w:tcW w:w="3597" w:type="dxa"/>
            <w:gridSpan w:val="9"/>
            <w:tcBorders>
              <w:top w:val="single" w:sz="4" w:space="0" w:color="000000"/>
              <w:left w:val="single" w:sz="4" w:space="0" w:color="000000"/>
              <w:bottom w:val="single" w:sz="4" w:space="0" w:color="000000"/>
              <w:right w:val="nil"/>
            </w:tcBorders>
            <w:vAlign w:val="bottom"/>
          </w:tcPr>
          <w:p w14:paraId="46A06D1B" w14:textId="77777777" w:rsidR="001777BE" w:rsidRDefault="001777BE">
            <w:pPr>
              <w:snapToGrid w:val="0"/>
              <w:jc w:val="right"/>
              <w:rPr>
                <w:sz w:val="14"/>
                <w:szCs w:val="14"/>
                <w:lang w:eastAsia="ru-RU"/>
              </w:rPr>
            </w:pPr>
          </w:p>
        </w:tc>
        <w:tc>
          <w:tcPr>
            <w:tcW w:w="1494" w:type="dxa"/>
            <w:gridSpan w:val="9"/>
            <w:tcBorders>
              <w:top w:val="single" w:sz="4" w:space="0" w:color="000000"/>
              <w:left w:val="single" w:sz="4" w:space="0" w:color="000000"/>
              <w:bottom w:val="single" w:sz="4" w:space="0" w:color="000000"/>
              <w:right w:val="nil"/>
            </w:tcBorders>
            <w:vAlign w:val="bottom"/>
          </w:tcPr>
          <w:p w14:paraId="13867D27" w14:textId="77777777" w:rsidR="001777BE" w:rsidRDefault="001777BE">
            <w:pPr>
              <w:snapToGrid w:val="0"/>
              <w:jc w:val="right"/>
              <w:rPr>
                <w:sz w:val="14"/>
                <w:szCs w:val="14"/>
                <w:lang w:eastAsia="ru-RU"/>
              </w:rPr>
            </w:pPr>
          </w:p>
        </w:tc>
        <w:tc>
          <w:tcPr>
            <w:tcW w:w="68" w:type="dxa"/>
            <w:gridSpan w:val="3"/>
            <w:tcBorders>
              <w:top w:val="nil"/>
              <w:left w:val="single" w:sz="4" w:space="0" w:color="000000"/>
              <w:bottom w:val="nil"/>
              <w:right w:val="nil"/>
            </w:tcBorders>
          </w:tcPr>
          <w:p w14:paraId="297BFA91" w14:textId="77777777" w:rsidR="001777BE" w:rsidRDefault="001777BE">
            <w:pPr>
              <w:snapToGrid w:val="0"/>
              <w:rPr>
                <w:sz w:val="14"/>
                <w:szCs w:val="14"/>
                <w:lang w:eastAsia="ru-RU"/>
              </w:rPr>
            </w:pPr>
          </w:p>
        </w:tc>
      </w:tr>
      <w:tr w:rsidR="001777BE" w14:paraId="2657CA71" w14:textId="77777777" w:rsidTr="001777BE">
        <w:trPr>
          <w:trHeight w:val="240"/>
        </w:trPr>
        <w:tc>
          <w:tcPr>
            <w:tcW w:w="296" w:type="dxa"/>
            <w:vAlign w:val="bottom"/>
          </w:tcPr>
          <w:p w14:paraId="339B20CA" w14:textId="77777777" w:rsidR="001777BE" w:rsidRDefault="001777BE">
            <w:pPr>
              <w:snapToGrid w:val="0"/>
              <w:jc w:val="right"/>
              <w:rPr>
                <w:sz w:val="14"/>
                <w:szCs w:val="14"/>
                <w:lang w:eastAsia="ru-RU"/>
              </w:rPr>
            </w:pPr>
          </w:p>
        </w:tc>
        <w:tc>
          <w:tcPr>
            <w:tcW w:w="336" w:type="dxa"/>
            <w:vAlign w:val="bottom"/>
          </w:tcPr>
          <w:p w14:paraId="6145AAD7" w14:textId="77777777" w:rsidR="001777BE" w:rsidRDefault="001777BE">
            <w:pPr>
              <w:snapToGrid w:val="0"/>
              <w:rPr>
                <w:sz w:val="20"/>
                <w:szCs w:val="20"/>
                <w:lang w:eastAsia="ru-RU"/>
              </w:rPr>
            </w:pPr>
          </w:p>
        </w:tc>
        <w:tc>
          <w:tcPr>
            <w:tcW w:w="276" w:type="dxa"/>
            <w:vAlign w:val="bottom"/>
          </w:tcPr>
          <w:p w14:paraId="48B7E28E" w14:textId="77777777" w:rsidR="001777BE" w:rsidRDefault="001777BE">
            <w:pPr>
              <w:snapToGrid w:val="0"/>
              <w:rPr>
                <w:sz w:val="20"/>
                <w:szCs w:val="20"/>
                <w:lang w:eastAsia="ru-RU"/>
              </w:rPr>
            </w:pPr>
          </w:p>
        </w:tc>
        <w:tc>
          <w:tcPr>
            <w:tcW w:w="336" w:type="dxa"/>
            <w:vAlign w:val="bottom"/>
          </w:tcPr>
          <w:p w14:paraId="517B435E" w14:textId="77777777" w:rsidR="001777BE" w:rsidRDefault="001777BE">
            <w:pPr>
              <w:snapToGrid w:val="0"/>
              <w:rPr>
                <w:sz w:val="20"/>
                <w:szCs w:val="20"/>
                <w:lang w:eastAsia="ru-RU"/>
              </w:rPr>
            </w:pPr>
          </w:p>
        </w:tc>
        <w:tc>
          <w:tcPr>
            <w:tcW w:w="336" w:type="dxa"/>
            <w:vAlign w:val="bottom"/>
          </w:tcPr>
          <w:p w14:paraId="00D44891" w14:textId="77777777" w:rsidR="001777BE" w:rsidRDefault="001777BE">
            <w:pPr>
              <w:snapToGrid w:val="0"/>
              <w:rPr>
                <w:sz w:val="20"/>
                <w:szCs w:val="20"/>
                <w:lang w:eastAsia="ru-RU"/>
              </w:rPr>
            </w:pPr>
          </w:p>
        </w:tc>
        <w:tc>
          <w:tcPr>
            <w:tcW w:w="239" w:type="dxa"/>
            <w:vAlign w:val="bottom"/>
          </w:tcPr>
          <w:p w14:paraId="6AF086DD" w14:textId="77777777" w:rsidR="001777BE" w:rsidRDefault="001777BE">
            <w:pPr>
              <w:snapToGrid w:val="0"/>
              <w:rPr>
                <w:sz w:val="20"/>
                <w:szCs w:val="20"/>
                <w:lang w:eastAsia="ru-RU"/>
              </w:rPr>
            </w:pPr>
          </w:p>
        </w:tc>
        <w:tc>
          <w:tcPr>
            <w:tcW w:w="319" w:type="dxa"/>
            <w:vAlign w:val="bottom"/>
          </w:tcPr>
          <w:p w14:paraId="2872C23A" w14:textId="77777777" w:rsidR="001777BE" w:rsidRDefault="001777BE">
            <w:pPr>
              <w:snapToGrid w:val="0"/>
              <w:rPr>
                <w:sz w:val="20"/>
                <w:szCs w:val="20"/>
                <w:lang w:eastAsia="ru-RU"/>
              </w:rPr>
            </w:pPr>
          </w:p>
        </w:tc>
        <w:tc>
          <w:tcPr>
            <w:tcW w:w="336" w:type="dxa"/>
            <w:vAlign w:val="bottom"/>
          </w:tcPr>
          <w:p w14:paraId="5591E656" w14:textId="77777777" w:rsidR="001777BE" w:rsidRDefault="001777BE">
            <w:pPr>
              <w:snapToGrid w:val="0"/>
              <w:rPr>
                <w:sz w:val="20"/>
                <w:szCs w:val="20"/>
                <w:lang w:eastAsia="ru-RU"/>
              </w:rPr>
            </w:pPr>
          </w:p>
        </w:tc>
        <w:tc>
          <w:tcPr>
            <w:tcW w:w="336" w:type="dxa"/>
            <w:vAlign w:val="bottom"/>
          </w:tcPr>
          <w:p w14:paraId="593E6515" w14:textId="77777777" w:rsidR="001777BE" w:rsidRDefault="001777BE">
            <w:pPr>
              <w:snapToGrid w:val="0"/>
              <w:rPr>
                <w:sz w:val="20"/>
                <w:szCs w:val="20"/>
                <w:lang w:eastAsia="ru-RU"/>
              </w:rPr>
            </w:pPr>
          </w:p>
        </w:tc>
        <w:tc>
          <w:tcPr>
            <w:tcW w:w="239" w:type="dxa"/>
            <w:vAlign w:val="bottom"/>
          </w:tcPr>
          <w:p w14:paraId="49B8A96D" w14:textId="77777777" w:rsidR="001777BE" w:rsidRDefault="001777BE">
            <w:pPr>
              <w:snapToGrid w:val="0"/>
              <w:rPr>
                <w:sz w:val="20"/>
                <w:szCs w:val="20"/>
                <w:lang w:eastAsia="ru-RU"/>
              </w:rPr>
            </w:pPr>
          </w:p>
        </w:tc>
        <w:tc>
          <w:tcPr>
            <w:tcW w:w="493" w:type="dxa"/>
            <w:vAlign w:val="bottom"/>
          </w:tcPr>
          <w:p w14:paraId="4C48896C" w14:textId="77777777" w:rsidR="001777BE" w:rsidRDefault="001777BE">
            <w:pPr>
              <w:snapToGrid w:val="0"/>
              <w:rPr>
                <w:sz w:val="20"/>
                <w:szCs w:val="20"/>
                <w:lang w:eastAsia="ru-RU"/>
              </w:rPr>
            </w:pPr>
          </w:p>
        </w:tc>
        <w:tc>
          <w:tcPr>
            <w:tcW w:w="276" w:type="dxa"/>
            <w:vAlign w:val="bottom"/>
          </w:tcPr>
          <w:p w14:paraId="15CCD160" w14:textId="77777777" w:rsidR="001777BE" w:rsidRDefault="001777BE">
            <w:pPr>
              <w:snapToGrid w:val="0"/>
              <w:rPr>
                <w:sz w:val="20"/>
                <w:szCs w:val="20"/>
                <w:lang w:eastAsia="ru-RU"/>
              </w:rPr>
            </w:pPr>
          </w:p>
        </w:tc>
        <w:tc>
          <w:tcPr>
            <w:tcW w:w="536" w:type="dxa"/>
            <w:vAlign w:val="bottom"/>
          </w:tcPr>
          <w:p w14:paraId="6D88FAE2" w14:textId="77777777" w:rsidR="001777BE" w:rsidRDefault="001777BE">
            <w:pPr>
              <w:snapToGrid w:val="0"/>
              <w:rPr>
                <w:sz w:val="20"/>
                <w:szCs w:val="20"/>
                <w:lang w:eastAsia="ru-RU"/>
              </w:rPr>
            </w:pPr>
          </w:p>
        </w:tc>
        <w:tc>
          <w:tcPr>
            <w:tcW w:w="416" w:type="dxa"/>
            <w:vAlign w:val="bottom"/>
          </w:tcPr>
          <w:p w14:paraId="3B0D93FB" w14:textId="77777777" w:rsidR="001777BE" w:rsidRDefault="001777BE">
            <w:pPr>
              <w:snapToGrid w:val="0"/>
              <w:rPr>
                <w:sz w:val="20"/>
                <w:szCs w:val="20"/>
                <w:lang w:eastAsia="ru-RU"/>
              </w:rPr>
            </w:pPr>
          </w:p>
        </w:tc>
        <w:tc>
          <w:tcPr>
            <w:tcW w:w="276" w:type="dxa"/>
            <w:vAlign w:val="bottom"/>
          </w:tcPr>
          <w:p w14:paraId="12F2E2F9" w14:textId="77777777" w:rsidR="001777BE" w:rsidRDefault="001777BE">
            <w:pPr>
              <w:snapToGrid w:val="0"/>
              <w:rPr>
                <w:sz w:val="20"/>
                <w:szCs w:val="20"/>
                <w:lang w:eastAsia="ru-RU"/>
              </w:rPr>
            </w:pPr>
          </w:p>
        </w:tc>
        <w:tc>
          <w:tcPr>
            <w:tcW w:w="1136" w:type="dxa"/>
            <w:vAlign w:val="bottom"/>
          </w:tcPr>
          <w:p w14:paraId="0AFA1552" w14:textId="77777777" w:rsidR="001777BE" w:rsidRDefault="001777BE">
            <w:pPr>
              <w:snapToGrid w:val="0"/>
              <w:rPr>
                <w:sz w:val="20"/>
                <w:szCs w:val="20"/>
                <w:lang w:eastAsia="ru-RU"/>
              </w:rPr>
            </w:pPr>
          </w:p>
        </w:tc>
        <w:tc>
          <w:tcPr>
            <w:tcW w:w="1396" w:type="dxa"/>
            <w:vAlign w:val="bottom"/>
            <w:hideMark/>
          </w:tcPr>
          <w:p w14:paraId="37109A5F" w14:textId="77777777" w:rsidR="001777BE" w:rsidRDefault="001777BE">
            <w:r>
              <w:rPr>
                <w:b/>
                <w:bCs/>
                <w:sz w:val="14"/>
                <w:szCs w:val="14"/>
                <w:lang w:eastAsia="ru-RU"/>
              </w:rPr>
              <w:t>Итого НДС</w:t>
            </w:r>
          </w:p>
        </w:tc>
        <w:tc>
          <w:tcPr>
            <w:tcW w:w="1136" w:type="dxa"/>
            <w:tcBorders>
              <w:top w:val="nil"/>
              <w:left w:val="single" w:sz="4" w:space="0" w:color="000000"/>
              <w:bottom w:val="single" w:sz="4" w:space="0" w:color="000000"/>
              <w:right w:val="nil"/>
            </w:tcBorders>
            <w:vAlign w:val="bottom"/>
          </w:tcPr>
          <w:p w14:paraId="12FEEF1A" w14:textId="77777777" w:rsidR="001777BE" w:rsidRDefault="001777BE">
            <w:pPr>
              <w:snapToGrid w:val="0"/>
              <w:rPr>
                <w:b/>
                <w:bCs/>
                <w:sz w:val="14"/>
                <w:szCs w:val="14"/>
                <w:lang w:eastAsia="ru-RU"/>
              </w:rPr>
            </w:pPr>
          </w:p>
        </w:tc>
        <w:tc>
          <w:tcPr>
            <w:tcW w:w="356" w:type="dxa"/>
            <w:tcBorders>
              <w:top w:val="nil"/>
              <w:left w:val="single" w:sz="4" w:space="0" w:color="000000"/>
              <w:bottom w:val="nil"/>
              <w:right w:val="nil"/>
            </w:tcBorders>
            <w:vAlign w:val="bottom"/>
          </w:tcPr>
          <w:p w14:paraId="592781F3" w14:textId="77777777" w:rsidR="001777BE" w:rsidRDefault="001777BE">
            <w:pPr>
              <w:snapToGrid w:val="0"/>
              <w:rPr>
                <w:b/>
                <w:bCs/>
                <w:sz w:val="14"/>
                <w:szCs w:val="14"/>
                <w:lang w:eastAsia="ru-RU"/>
              </w:rPr>
            </w:pPr>
          </w:p>
        </w:tc>
        <w:tc>
          <w:tcPr>
            <w:tcW w:w="356" w:type="dxa"/>
            <w:vAlign w:val="bottom"/>
          </w:tcPr>
          <w:p w14:paraId="5BB12862" w14:textId="77777777" w:rsidR="001777BE" w:rsidRDefault="001777BE">
            <w:pPr>
              <w:snapToGrid w:val="0"/>
              <w:rPr>
                <w:b/>
                <w:bCs/>
                <w:sz w:val="20"/>
                <w:szCs w:val="20"/>
                <w:lang w:eastAsia="ru-RU"/>
              </w:rPr>
            </w:pPr>
          </w:p>
        </w:tc>
        <w:tc>
          <w:tcPr>
            <w:tcW w:w="239" w:type="dxa"/>
            <w:gridSpan w:val="2"/>
            <w:vAlign w:val="bottom"/>
          </w:tcPr>
          <w:p w14:paraId="36672107" w14:textId="77777777" w:rsidR="001777BE" w:rsidRDefault="001777BE">
            <w:pPr>
              <w:snapToGrid w:val="0"/>
              <w:rPr>
                <w:sz w:val="20"/>
                <w:szCs w:val="20"/>
                <w:lang w:eastAsia="ru-RU"/>
              </w:rPr>
            </w:pPr>
          </w:p>
        </w:tc>
        <w:tc>
          <w:tcPr>
            <w:tcW w:w="239" w:type="dxa"/>
            <w:gridSpan w:val="3"/>
            <w:vAlign w:val="bottom"/>
          </w:tcPr>
          <w:p w14:paraId="2D6AD2D3" w14:textId="77777777" w:rsidR="001777BE" w:rsidRDefault="001777BE">
            <w:pPr>
              <w:snapToGrid w:val="0"/>
              <w:rPr>
                <w:sz w:val="20"/>
                <w:szCs w:val="20"/>
                <w:lang w:eastAsia="ru-RU"/>
              </w:rPr>
            </w:pPr>
          </w:p>
        </w:tc>
        <w:tc>
          <w:tcPr>
            <w:tcW w:w="239" w:type="dxa"/>
            <w:gridSpan w:val="2"/>
            <w:vAlign w:val="bottom"/>
          </w:tcPr>
          <w:p w14:paraId="7626B4DA" w14:textId="77777777" w:rsidR="001777BE" w:rsidRDefault="001777BE">
            <w:pPr>
              <w:snapToGrid w:val="0"/>
              <w:rPr>
                <w:sz w:val="20"/>
                <w:szCs w:val="20"/>
                <w:lang w:eastAsia="ru-RU"/>
              </w:rPr>
            </w:pPr>
          </w:p>
        </w:tc>
        <w:tc>
          <w:tcPr>
            <w:tcW w:w="239" w:type="dxa"/>
            <w:gridSpan w:val="2"/>
            <w:vAlign w:val="bottom"/>
          </w:tcPr>
          <w:p w14:paraId="45F504FC" w14:textId="77777777" w:rsidR="001777BE" w:rsidRDefault="001777BE">
            <w:pPr>
              <w:snapToGrid w:val="0"/>
              <w:rPr>
                <w:sz w:val="20"/>
                <w:szCs w:val="20"/>
                <w:lang w:eastAsia="ru-RU"/>
              </w:rPr>
            </w:pPr>
          </w:p>
        </w:tc>
        <w:tc>
          <w:tcPr>
            <w:tcW w:w="239" w:type="dxa"/>
            <w:gridSpan w:val="2"/>
            <w:vAlign w:val="bottom"/>
          </w:tcPr>
          <w:p w14:paraId="63CCFFB3" w14:textId="77777777" w:rsidR="001777BE" w:rsidRDefault="001777BE">
            <w:pPr>
              <w:snapToGrid w:val="0"/>
              <w:rPr>
                <w:sz w:val="20"/>
                <w:szCs w:val="20"/>
                <w:lang w:eastAsia="ru-RU"/>
              </w:rPr>
            </w:pPr>
          </w:p>
        </w:tc>
        <w:tc>
          <w:tcPr>
            <w:tcW w:w="2846" w:type="dxa"/>
            <w:vAlign w:val="bottom"/>
            <w:hideMark/>
          </w:tcPr>
          <w:p w14:paraId="4A7A7328" w14:textId="77777777" w:rsidR="001777BE" w:rsidRDefault="001777BE">
            <w:pPr>
              <w:jc w:val="right"/>
            </w:pPr>
            <w:r>
              <w:rPr>
                <w:b/>
                <w:bCs/>
                <w:sz w:val="14"/>
                <w:szCs w:val="14"/>
                <w:lang w:eastAsia="ru-RU"/>
              </w:rPr>
              <w:t>Итого НДС:</w:t>
            </w:r>
          </w:p>
        </w:tc>
        <w:tc>
          <w:tcPr>
            <w:tcW w:w="1494" w:type="dxa"/>
            <w:gridSpan w:val="9"/>
            <w:tcBorders>
              <w:top w:val="single" w:sz="4" w:space="0" w:color="000000"/>
              <w:left w:val="single" w:sz="4" w:space="0" w:color="000000"/>
              <w:bottom w:val="single" w:sz="4" w:space="0" w:color="000000"/>
              <w:right w:val="nil"/>
            </w:tcBorders>
            <w:vAlign w:val="bottom"/>
          </w:tcPr>
          <w:p w14:paraId="56A0AC68" w14:textId="77777777" w:rsidR="001777BE" w:rsidRDefault="001777BE">
            <w:pPr>
              <w:snapToGrid w:val="0"/>
              <w:jc w:val="right"/>
              <w:rPr>
                <w:b/>
                <w:bCs/>
                <w:sz w:val="14"/>
                <w:szCs w:val="14"/>
                <w:lang w:eastAsia="ru-RU"/>
              </w:rPr>
            </w:pPr>
          </w:p>
        </w:tc>
        <w:tc>
          <w:tcPr>
            <w:tcW w:w="68" w:type="dxa"/>
            <w:gridSpan w:val="3"/>
            <w:tcBorders>
              <w:top w:val="nil"/>
              <w:left w:val="single" w:sz="4" w:space="0" w:color="000000"/>
              <w:bottom w:val="nil"/>
              <w:right w:val="nil"/>
            </w:tcBorders>
          </w:tcPr>
          <w:p w14:paraId="6D02FAAE" w14:textId="77777777" w:rsidR="001777BE" w:rsidRDefault="001777BE">
            <w:pPr>
              <w:snapToGrid w:val="0"/>
              <w:rPr>
                <w:b/>
                <w:bCs/>
                <w:sz w:val="14"/>
                <w:szCs w:val="14"/>
                <w:lang w:eastAsia="ru-RU"/>
              </w:rPr>
            </w:pPr>
          </w:p>
        </w:tc>
      </w:tr>
      <w:tr w:rsidR="001777BE" w14:paraId="5BF3B4B0" w14:textId="77777777" w:rsidTr="001777BE">
        <w:trPr>
          <w:trHeight w:val="77"/>
        </w:trPr>
        <w:tc>
          <w:tcPr>
            <w:tcW w:w="296" w:type="dxa"/>
            <w:vAlign w:val="bottom"/>
          </w:tcPr>
          <w:p w14:paraId="10FE13D1" w14:textId="77777777" w:rsidR="001777BE" w:rsidRDefault="001777BE">
            <w:pPr>
              <w:snapToGrid w:val="0"/>
              <w:jc w:val="right"/>
              <w:rPr>
                <w:b/>
                <w:bCs/>
                <w:sz w:val="14"/>
                <w:szCs w:val="14"/>
                <w:lang w:eastAsia="ru-RU"/>
              </w:rPr>
            </w:pPr>
          </w:p>
        </w:tc>
        <w:tc>
          <w:tcPr>
            <w:tcW w:w="336" w:type="dxa"/>
            <w:vAlign w:val="bottom"/>
          </w:tcPr>
          <w:p w14:paraId="7E4AE654" w14:textId="77777777" w:rsidR="001777BE" w:rsidRDefault="001777BE">
            <w:pPr>
              <w:snapToGrid w:val="0"/>
              <w:rPr>
                <w:b/>
                <w:bCs/>
                <w:sz w:val="20"/>
                <w:szCs w:val="20"/>
                <w:lang w:eastAsia="ru-RU"/>
              </w:rPr>
            </w:pPr>
          </w:p>
        </w:tc>
        <w:tc>
          <w:tcPr>
            <w:tcW w:w="276" w:type="dxa"/>
            <w:vAlign w:val="bottom"/>
          </w:tcPr>
          <w:p w14:paraId="1A732791" w14:textId="77777777" w:rsidR="001777BE" w:rsidRDefault="001777BE">
            <w:pPr>
              <w:snapToGrid w:val="0"/>
              <w:rPr>
                <w:sz w:val="20"/>
                <w:szCs w:val="20"/>
                <w:lang w:eastAsia="ru-RU"/>
              </w:rPr>
            </w:pPr>
          </w:p>
        </w:tc>
        <w:tc>
          <w:tcPr>
            <w:tcW w:w="336" w:type="dxa"/>
            <w:vAlign w:val="bottom"/>
          </w:tcPr>
          <w:p w14:paraId="4EC1B3AD" w14:textId="77777777" w:rsidR="001777BE" w:rsidRDefault="001777BE">
            <w:pPr>
              <w:snapToGrid w:val="0"/>
              <w:rPr>
                <w:sz w:val="20"/>
                <w:szCs w:val="20"/>
                <w:lang w:eastAsia="ru-RU"/>
              </w:rPr>
            </w:pPr>
          </w:p>
        </w:tc>
        <w:tc>
          <w:tcPr>
            <w:tcW w:w="336" w:type="dxa"/>
            <w:vAlign w:val="bottom"/>
          </w:tcPr>
          <w:p w14:paraId="7816D10E" w14:textId="77777777" w:rsidR="001777BE" w:rsidRDefault="001777BE">
            <w:pPr>
              <w:snapToGrid w:val="0"/>
              <w:rPr>
                <w:sz w:val="20"/>
                <w:szCs w:val="20"/>
                <w:lang w:eastAsia="ru-RU"/>
              </w:rPr>
            </w:pPr>
          </w:p>
        </w:tc>
        <w:tc>
          <w:tcPr>
            <w:tcW w:w="239" w:type="dxa"/>
            <w:vAlign w:val="bottom"/>
          </w:tcPr>
          <w:p w14:paraId="1E5F04CB" w14:textId="77777777" w:rsidR="001777BE" w:rsidRDefault="001777BE">
            <w:pPr>
              <w:snapToGrid w:val="0"/>
              <w:rPr>
                <w:sz w:val="20"/>
                <w:szCs w:val="20"/>
                <w:lang w:eastAsia="ru-RU"/>
              </w:rPr>
            </w:pPr>
          </w:p>
        </w:tc>
        <w:tc>
          <w:tcPr>
            <w:tcW w:w="319" w:type="dxa"/>
            <w:vAlign w:val="bottom"/>
          </w:tcPr>
          <w:p w14:paraId="3E479937" w14:textId="77777777" w:rsidR="001777BE" w:rsidRDefault="001777BE">
            <w:pPr>
              <w:snapToGrid w:val="0"/>
              <w:rPr>
                <w:sz w:val="20"/>
                <w:szCs w:val="20"/>
                <w:lang w:eastAsia="ru-RU"/>
              </w:rPr>
            </w:pPr>
          </w:p>
        </w:tc>
        <w:tc>
          <w:tcPr>
            <w:tcW w:w="336" w:type="dxa"/>
            <w:vAlign w:val="bottom"/>
          </w:tcPr>
          <w:p w14:paraId="5BCDB908" w14:textId="77777777" w:rsidR="001777BE" w:rsidRDefault="001777BE">
            <w:pPr>
              <w:snapToGrid w:val="0"/>
              <w:rPr>
                <w:sz w:val="20"/>
                <w:szCs w:val="20"/>
                <w:lang w:eastAsia="ru-RU"/>
              </w:rPr>
            </w:pPr>
          </w:p>
        </w:tc>
        <w:tc>
          <w:tcPr>
            <w:tcW w:w="336" w:type="dxa"/>
            <w:vAlign w:val="bottom"/>
          </w:tcPr>
          <w:p w14:paraId="7E4050E1" w14:textId="77777777" w:rsidR="001777BE" w:rsidRDefault="001777BE">
            <w:pPr>
              <w:snapToGrid w:val="0"/>
              <w:rPr>
                <w:sz w:val="20"/>
                <w:szCs w:val="20"/>
                <w:lang w:eastAsia="ru-RU"/>
              </w:rPr>
            </w:pPr>
          </w:p>
        </w:tc>
        <w:tc>
          <w:tcPr>
            <w:tcW w:w="239" w:type="dxa"/>
            <w:vAlign w:val="bottom"/>
          </w:tcPr>
          <w:p w14:paraId="046BB3F0" w14:textId="77777777" w:rsidR="001777BE" w:rsidRDefault="001777BE">
            <w:pPr>
              <w:snapToGrid w:val="0"/>
              <w:rPr>
                <w:sz w:val="20"/>
                <w:szCs w:val="20"/>
                <w:lang w:eastAsia="ru-RU"/>
              </w:rPr>
            </w:pPr>
          </w:p>
        </w:tc>
        <w:tc>
          <w:tcPr>
            <w:tcW w:w="493" w:type="dxa"/>
            <w:vAlign w:val="bottom"/>
          </w:tcPr>
          <w:p w14:paraId="32E2BCC1" w14:textId="77777777" w:rsidR="001777BE" w:rsidRDefault="001777BE">
            <w:pPr>
              <w:snapToGrid w:val="0"/>
              <w:rPr>
                <w:sz w:val="20"/>
                <w:szCs w:val="20"/>
                <w:lang w:eastAsia="ru-RU"/>
              </w:rPr>
            </w:pPr>
          </w:p>
        </w:tc>
        <w:tc>
          <w:tcPr>
            <w:tcW w:w="276" w:type="dxa"/>
            <w:vAlign w:val="bottom"/>
          </w:tcPr>
          <w:p w14:paraId="3F70054A" w14:textId="77777777" w:rsidR="001777BE" w:rsidRDefault="001777BE">
            <w:pPr>
              <w:snapToGrid w:val="0"/>
              <w:rPr>
                <w:sz w:val="20"/>
                <w:szCs w:val="20"/>
                <w:lang w:eastAsia="ru-RU"/>
              </w:rPr>
            </w:pPr>
          </w:p>
        </w:tc>
        <w:tc>
          <w:tcPr>
            <w:tcW w:w="536" w:type="dxa"/>
            <w:vAlign w:val="bottom"/>
          </w:tcPr>
          <w:p w14:paraId="4787C52B" w14:textId="77777777" w:rsidR="001777BE" w:rsidRDefault="001777BE">
            <w:pPr>
              <w:snapToGrid w:val="0"/>
              <w:rPr>
                <w:sz w:val="20"/>
                <w:szCs w:val="20"/>
                <w:lang w:eastAsia="ru-RU"/>
              </w:rPr>
            </w:pPr>
          </w:p>
        </w:tc>
        <w:tc>
          <w:tcPr>
            <w:tcW w:w="416" w:type="dxa"/>
            <w:vAlign w:val="bottom"/>
          </w:tcPr>
          <w:p w14:paraId="3EA3E1EE" w14:textId="77777777" w:rsidR="001777BE" w:rsidRDefault="001777BE">
            <w:pPr>
              <w:snapToGrid w:val="0"/>
              <w:rPr>
                <w:sz w:val="20"/>
                <w:szCs w:val="20"/>
                <w:lang w:eastAsia="ru-RU"/>
              </w:rPr>
            </w:pPr>
          </w:p>
        </w:tc>
        <w:tc>
          <w:tcPr>
            <w:tcW w:w="276" w:type="dxa"/>
            <w:vAlign w:val="bottom"/>
          </w:tcPr>
          <w:p w14:paraId="301F4319" w14:textId="77777777" w:rsidR="001777BE" w:rsidRDefault="001777BE">
            <w:pPr>
              <w:snapToGrid w:val="0"/>
              <w:rPr>
                <w:sz w:val="20"/>
                <w:szCs w:val="20"/>
                <w:lang w:eastAsia="ru-RU"/>
              </w:rPr>
            </w:pPr>
          </w:p>
        </w:tc>
        <w:tc>
          <w:tcPr>
            <w:tcW w:w="1136" w:type="dxa"/>
            <w:vAlign w:val="bottom"/>
          </w:tcPr>
          <w:p w14:paraId="3A5DF58B" w14:textId="77777777" w:rsidR="001777BE" w:rsidRDefault="001777BE">
            <w:pPr>
              <w:snapToGrid w:val="0"/>
              <w:rPr>
                <w:sz w:val="20"/>
                <w:szCs w:val="20"/>
                <w:lang w:eastAsia="ru-RU"/>
              </w:rPr>
            </w:pPr>
          </w:p>
        </w:tc>
        <w:tc>
          <w:tcPr>
            <w:tcW w:w="1396" w:type="dxa"/>
            <w:vAlign w:val="bottom"/>
          </w:tcPr>
          <w:p w14:paraId="41A198B5" w14:textId="77777777" w:rsidR="001777BE" w:rsidRDefault="001777BE">
            <w:pPr>
              <w:snapToGrid w:val="0"/>
              <w:rPr>
                <w:sz w:val="20"/>
                <w:szCs w:val="20"/>
                <w:lang w:eastAsia="ru-RU"/>
              </w:rPr>
            </w:pPr>
          </w:p>
        </w:tc>
        <w:tc>
          <w:tcPr>
            <w:tcW w:w="1136" w:type="dxa"/>
            <w:tcBorders>
              <w:top w:val="nil"/>
              <w:left w:val="single" w:sz="4" w:space="0" w:color="000000"/>
              <w:bottom w:val="single" w:sz="4" w:space="0" w:color="000000"/>
              <w:right w:val="nil"/>
            </w:tcBorders>
            <w:vAlign w:val="bottom"/>
          </w:tcPr>
          <w:p w14:paraId="6F6C2EF8" w14:textId="77777777" w:rsidR="001777BE" w:rsidRDefault="001777BE">
            <w:pPr>
              <w:snapToGrid w:val="0"/>
              <w:rPr>
                <w:b/>
                <w:bCs/>
                <w:sz w:val="14"/>
                <w:szCs w:val="14"/>
                <w:lang w:eastAsia="ru-RU"/>
              </w:rPr>
            </w:pPr>
          </w:p>
        </w:tc>
        <w:tc>
          <w:tcPr>
            <w:tcW w:w="356" w:type="dxa"/>
            <w:tcBorders>
              <w:top w:val="nil"/>
              <w:left w:val="single" w:sz="4" w:space="0" w:color="000000"/>
              <w:bottom w:val="nil"/>
              <w:right w:val="nil"/>
            </w:tcBorders>
            <w:vAlign w:val="bottom"/>
          </w:tcPr>
          <w:p w14:paraId="2452CA6B" w14:textId="77777777" w:rsidR="001777BE" w:rsidRDefault="001777BE">
            <w:pPr>
              <w:snapToGrid w:val="0"/>
              <w:rPr>
                <w:b/>
                <w:bCs/>
                <w:sz w:val="14"/>
                <w:szCs w:val="14"/>
                <w:lang w:eastAsia="ru-RU"/>
              </w:rPr>
            </w:pPr>
          </w:p>
        </w:tc>
        <w:tc>
          <w:tcPr>
            <w:tcW w:w="356" w:type="dxa"/>
            <w:vAlign w:val="bottom"/>
          </w:tcPr>
          <w:p w14:paraId="172C3B1F" w14:textId="77777777" w:rsidR="001777BE" w:rsidRDefault="001777BE">
            <w:pPr>
              <w:snapToGrid w:val="0"/>
              <w:rPr>
                <w:b/>
                <w:bCs/>
                <w:sz w:val="20"/>
                <w:szCs w:val="20"/>
                <w:lang w:eastAsia="ru-RU"/>
              </w:rPr>
            </w:pPr>
          </w:p>
        </w:tc>
        <w:tc>
          <w:tcPr>
            <w:tcW w:w="239" w:type="dxa"/>
            <w:gridSpan w:val="2"/>
            <w:vAlign w:val="bottom"/>
          </w:tcPr>
          <w:p w14:paraId="16E4DC58" w14:textId="77777777" w:rsidR="001777BE" w:rsidRDefault="001777BE">
            <w:pPr>
              <w:snapToGrid w:val="0"/>
              <w:rPr>
                <w:sz w:val="20"/>
                <w:szCs w:val="20"/>
                <w:lang w:eastAsia="ru-RU"/>
              </w:rPr>
            </w:pPr>
          </w:p>
        </w:tc>
        <w:tc>
          <w:tcPr>
            <w:tcW w:w="239" w:type="dxa"/>
            <w:gridSpan w:val="3"/>
            <w:vAlign w:val="bottom"/>
          </w:tcPr>
          <w:p w14:paraId="64E5EBC4" w14:textId="77777777" w:rsidR="001777BE" w:rsidRDefault="001777BE">
            <w:pPr>
              <w:snapToGrid w:val="0"/>
              <w:rPr>
                <w:sz w:val="20"/>
                <w:szCs w:val="20"/>
                <w:lang w:eastAsia="ru-RU"/>
              </w:rPr>
            </w:pPr>
          </w:p>
        </w:tc>
        <w:tc>
          <w:tcPr>
            <w:tcW w:w="239" w:type="dxa"/>
            <w:gridSpan w:val="2"/>
            <w:vAlign w:val="bottom"/>
          </w:tcPr>
          <w:p w14:paraId="6392A933" w14:textId="77777777" w:rsidR="001777BE" w:rsidRDefault="001777BE">
            <w:pPr>
              <w:snapToGrid w:val="0"/>
              <w:rPr>
                <w:sz w:val="20"/>
                <w:szCs w:val="20"/>
                <w:lang w:eastAsia="ru-RU"/>
              </w:rPr>
            </w:pPr>
          </w:p>
        </w:tc>
        <w:tc>
          <w:tcPr>
            <w:tcW w:w="239" w:type="dxa"/>
            <w:gridSpan w:val="2"/>
            <w:vAlign w:val="bottom"/>
          </w:tcPr>
          <w:p w14:paraId="0C71F20E" w14:textId="77777777" w:rsidR="001777BE" w:rsidRDefault="001777BE">
            <w:pPr>
              <w:snapToGrid w:val="0"/>
              <w:rPr>
                <w:sz w:val="20"/>
                <w:szCs w:val="20"/>
                <w:lang w:eastAsia="ru-RU"/>
              </w:rPr>
            </w:pPr>
          </w:p>
        </w:tc>
        <w:tc>
          <w:tcPr>
            <w:tcW w:w="239" w:type="dxa"/>
            <w:gridSpan w:val="2"/>
            <w:vAlign w:val="bottom"/>
          </w:tcPr>
          <w:p w14:paraId="0A5FC57A" w14:textId="77777777" w:rsidR="001777BE" w:rsidRDefault="001777BE">
            <w:pPr>
              <w:snapToGrid w:val="0"/>
              <w:rPr>
                <w:sz w:val="20"/>
                <w:szCs w:val="20"/>
                <w:lang w:eastAsia="ru-RU"/>
              </w:rPr>
            </w:pPr>
          </w:p>
        </w:tc>
        <w:tc>
          <w:tcPr>
            <w:tcW w:w="2846" w:type="dxa"/>
            <w:vAlign w:val="bottom"/>
            <w:hideMark/>
          </w:tcPr>
          <w:p w14:paraId="17278A40" w14:textId="77777777" w:rsidR="001777BE" w:rsidRDefault="001777BE">
            <w:pPr>
              <w:jc w:val="right"/>
            </w:pPr>
            <w:r>
              <w:rPr>
                <w:b/>
                <w:bCs/>
                <w:sz w:val="14"/>
                <w:szCs w:val="14"/>
                <w:lang w:eastAsia="ru-RU"/>
              </w:rPr>
              <w:t>Всего</w:t>
            </w:r>
          </w:p>
        </w:tc>
        <w:tc>
          <w:tcPr>
            <w:tcW w:w="1494" w:type="dxa"/>
            <w:gridSpan w:val="9"/>
            <w:tcBorders>
              <w:top w:val="single" w:sz="4" w:space="0" w:color="000000"/>
              <w:left w:val="single" w:sz="4" w:space="0" w:color="000000"/>
              <w:bottom w:val="nil"/>
              <w:right w:val="nil"/>
            </w:tcBorders>
            <w:vAlign w:val="bottom"/>
          </w:tcPr>
          <w:p w14:paraId="62EF842D" w14:textId="77777777" w:rsidR="001777BE" w:rsidRDefault="001777BE">
            <w:pPr>
              <w:snapToGrid w:val="0"/>
              <w:jc w:val="right"/>
              <w:rPr>
                <w:b/>
                <w:bCs/>
                <w:sz w:val="14"/>
                <w:szCs w:val="14"/>
                <w:lang w:eastAsia="ru-RU"/>
              </w:rPr>
            </w:pPr>
          </w:p>
        </w:tc>
        <w:tc>
          <w:tcPr>
            <w:tcW w:w="68" w:type="dxa"/>
            <w:gridSpan w:val="3"/>
            <w:tcBorders>
              <w:top w:val="nil"/>
              <w:left w:val="single" w:sz="4" w:space="0" w:color="000000"/>
              <w:bottom w:val="nil"/>
              <w:right w:val="nil"/>
            </w:tcBorders>
          </w:tcPr>
          <w:p w14:paraId="19AEA4C4" w14:textId="77777777" w:rsidR="001777BE" w:rsidRDefault="001777BE">
            <w:pPr>
              <w:snapToGrid w:val="0"/>
              <w:rPr>
                <w:b/>
                <w:bCs/>
                <w:sz w:val="14"/>
                <w:szCs w:val="14"/>
                <w:lang w:eastAsia="ru-RU"/>
              </w:rPr>
            </w:pPr>
          </w:p>
        </w:tc>
      </w:tr>
      <w:tr w:rsidR="001777BE" w14:paraId="469FCBDD" w14:textId="77777777" w:rsidTr="001777BE">
        <w:trPr>
          <w:trHeight w:val="222"/>
        </w:trPr>
        <w:tc>
          <w:tcPr>
            <w:tcW w:w="7578" w:type="dxa"/>
            <w:gridSpan w:val="17"/>
            <w:vMerge w:val="restart"/>
            <w:tcBorders>
              <w:top w:val="single" w:sz="4" w:space="0" w:color="000000"/>
              <w:left w:val="single" w:sz="4" w:space="0" w:color="000000"/>
              <w:bottom w:val="single" w:sz="4" w:space="0" w:color="000000"/>
              <w:right w:val="nil"/>
            </w:tcBorders>
            <w:vAlign w:val="center"/>
            <w:hideMark/>
          </w:tcPr>
          <w:p w14:paraId="2F67BAB3" w14:textId="77777777" w:rsidR="001777BE" w:rsidRDefault="001777BE">
            <w:pPr>
              <w:jc w:val="center"/>
            </w:pPr>
            <w:r>
              <w:rPr>
                <w:b/>
                <w:bCs/>
                <w:sz w:val="14"/>
                <w:szCs w:val="14"/>
                <w:lang w:eastAsia="ru-RU"/>
              </w:rPr>
              <w:t>Дебиторская (+)/кредиторская (-) задолженость по даным бухгалтерского учета на 31 января 2019</w:t>
            </w:r>
          </w:p>
        </w:tc>
        <w:tc>
          <w:tcPr>
            <w:tcW w:w="1136" w:type="dxa"/>
            <w:vMerge w:val="restart"/>
            <w:tcBorders>
              <w:top w:val="nil"/>
              <w:left w:val="single" w:sz="4" w:space="0" w:color="000000"/>
              <w:bottom w:val="single" w:sz="4" w:space="0" w:color="000000"/>
              <w:right w:val="nil"/>
            </w:tcBorders>
            <w:vAlign w:val="center"/>
          </w:tcPr>
          <w:p w14:paraId="39723B0C" w14:textId="77777777" w:rsidR="001777BE" w:rsidRDefault="001777BE">
            <w:pPr>
              <w:snapToGrid w:val="0"/>
              <w:jc w:val="center"/>
              <w:rPr>
                <w:b/>
                <w:bCs/>
                <w:sz w:val="14"/>
                <w:szCs w:val="14"/>
                <w:lang w:eastAsia="ru-RU"/>
              </w:rPr>
            </w:pPr>
          </w:p>
        </w:tc>
        <w:tc>
          <w:tcPr>
            <w:tcW w:w="4753" w:type="dxa"/>
            <w:gridSpan w:val="14"/>
            <w:vMerge w:val="restart"/>
            <w:tcBorders>
              <w:top w:val="single" w:sz="4" w:space="0" w:color="000000"/>
              <w:left w:val="single" w:sz="4" w:space="0" w:color="000000"/>
              <w:bottom w:val="single" w:sz="4" w:space="0" w:color="000000"/>
              <w:right w:val="nil"/>
            </w:tcBorders>
            <w:vAlign w:val="center"/>
            <w:hideMark/>
          </w:tcPr>
          <w:p w14:paraId="6E5002EA" w14:textId="77777777" w:rsidR="001777BE" w:rsidRDefault="001777BE">
            <w:pPr>
              <w:jc w:val="center"/>
            </w:pPr>
            <w:r>
              <w:rPr>
                <w:b/>
                <w:bCs/>
                <w:sz w:val="14"/>
                <w:szCs w:val="14"/>
                <w:lang w:eastAsia="ru-RU"/>
              </w:rPr>
              <w:t>в т.ч.  задолженность, срок оплаты которой наступил (просроченная)</w:t>
            </w:r>
          </w:p>
        </w:tc>
        <w:tc>
          <w:tcPr>
            <w:tcW w:w="1494" w:type="dxa"/>
            <w:gridSpan w:val="9"/>
            <w:vMerge w:val="restart"/>
            <w:tcBorders>
              <w:top w:val="single" w:sz="4" w:space="0" w:color="000000"/>
              <w:left w:val="single" w:sz="4" w:space="0" w:color="000000"/>
              <w:bottom w:val="single" w:sz="4" w:space="0" w:color="000000"/>
              <w:right w:val="nil"/>
            </w:tcBorders>
            <w:vAlign w:val="center"/>
          </w:tcPr>
          <w:p w14:paraId="0E8CB6C2" w14:textId="77777777" w:rsidR="001777BE" w:rsidRDefault="001777BE">
            <w:pPr>
              <w:snapToGrid w:val="0"/>
              <w:jc w:val="center"/>
              <w:rPr>
                <w:b/>
                <w:bCs/>
                <w:sz w:val="14"/>
                <w:szCs w:val="14"/>
                <w:lang w:eastAsia="ru-RU"/>
              </w:rPr>
            </w:pPr>
          </w:p>
        </w:tc>
        <w:tc>
          <w:tcPr>
            <w:tcW w:w="68" w:type="dxa"/>
            <w:gridSpan w:val="3"/>
            <w:tcBorders>
              <w:top w:val="nil"/>
              <w:left w:val="single" w:sz="4" w:space="0" w:color="000000"/>
              <w:bottom w:val="nil"/>
              <w:right w:val="nil"/>
            </w:tcBorders>
          </w:tcPr>
          <w:p w14:paraId="474BEBBF" w14:textId="77777777" w:rsidR="001777BE" w:rsidRDefault="001777BE">
            <w:pPr>
              <w:snapToGrid w:val="0"/>
              <w:rPr>
                <w:b/>
                <w:bCs/>
                <w:sz w:val="14"/>
                <w:szCs w:val="14"/>
                <w:lang w:eastAsia="ru-RU"/>
              </w:rPr>
            </w:pPr>
          </w:p>
        </w:tc>
      </w:tr>
      <w:tr w:rsidR="001777BE" w14:paraId="2AE06C6D" w14:textId="77777777" w:rsidTr="001777BE">
        <w:trPr>
          <w:trHeight w:val="276"/>
        </w:trPr>
        <w:tc>
          <w:tcPr>
            <w:tcW w:w="5100" w:type="dxa"/>
            <w:gridSpan w:val="17"/>
            <w:vMerge/>
            <w:tcBorders>
              <w:top w:val="single" w:sz="4" w:space="0" w:color="000000"/>
              <w:left w:val="single" w:sz="4" w:space="0" w:color="000000"/>
              <w:bottom w:val="single" w:sz="4" w:space="0" w:color="000000"/>
              <w:right w:val="nil"/>
            </w:tcBorders>
            <w:vAlign w:val="center"/>
            <w:hideMark/>
          </w:tcPr>
          <w:p w14:paraId="7B5CB014" w14:textId="77777777" w:rsidR="001777BE" w:rsidRDefault="001777BE">
            <w:pPr>
              <w:suppressAutoHyphens w:val="0"/>
            </w:pPr>
          </w:p>
        </w:tc>
        <w:tc>
          <w:tcPr>
            <w:tcW w:w="300" w:type="dxa"/>
            <w:vMerge/>
            <w:tcBorders>
              <w:top w:val="nil"/>
              <w:left w:val="single" w:sz="4" w:space="0" w:color="000000"/>
              <w:bottom w:val="single" w:sz="4" w:space="0" w:color="000000"/>
              <w:right w:val="nil"/>
            </w:tcBorders>
            <w:vAlign w:val="center"/>
            <w:hideMark/>
          </w:tcPr>
          <w:p w14:paraId="2DDBE474" w14:textId="77777777" w:rsidR="001777BE" w:rsidRDefault="001777BE">
            <w:pPr>
              <w:suppressAutoHyphens w:val="0"/>
              <w:rPr>
                <w:b/>
                <w:bCs/>
                <w:sz w:val="14"/>
                <w:szCs w:val="14"/>
                <w:lang w:eastAsia="ru-RU"/>
              </w:rPr>
            </w:pPr>
          </w:p>
        </w:tc>
        <w:tc>
          <w:tcPr>
            <w:tcW w:w="14112" w:type="dxa"/>
            <w:gridSpan w:val="14"/>
            <w:vMerge/>
            <w:tcBorders>
              <w:top w:val="single" w:sz="4" w:space="0" w:color="000000"/>
              <w:left w:val="single" w:sz="4" w:space="0" w:color="000000"/>
              <w:bottom w:val="single" w:sz="4" w:space="0" w:color="000000"/>
              <w:right w:val="nil"/>
            </w:tcBorders>
            <w:vAlign w:val="center"/>
            <w:hideMark/>
          </w:tcPr>
          <w:p w14:paraId="67D81346" w14:textId="77777777" w:rsidR="001777BE" w:rsidRDefault="001777BE">
            <w:pPr>
              <w:suppressAutoHyphens w:val="0"/>
            </w:pPr>
          </w:p>
        </w:tc>
        <w:tc>
          <w:tcPr>
            <w:tcW w:w="3311" w:type="dxa"/>
            <w:gridSpan w:val="9"/>
            <w:vMerge/>
            <w:tcBorders>
              <w:top w:val="single" w:sz="4" w:space="0" w:color="000000"/>
              <w:left w:val="single" w:sz="4" w:space="0" w:color="000000"/>
              <w:bottom w:val="single" w:sz="4" w:space="0" w:color="000000"/>
              <w:right w:val="nil"/>
            </w:tcBorders>
            <w:vAlign w:val="center"/>
            <w:hideMark/>
          </w:tcPr>
          <w:p w14:paraId="67685C2A" w14:textId="77777777" w:rsidR="001777BE" w:rsidRDefault="001777BE">
            <w:pPr>
              <w:suppressAutoHyphens w:val="0"/>
              <w:rPr>
                <w:b/>
                <w:bCs/>
                <w:sz w:val="14"/>
                <w:szCs w:val="14"/>
                <w:lang w:eastAsia="ru-RU"/>
              </w:rPr>
            </w:pPr>
          </w:p>
        </w:tc>
        <w:tc>
          <w:tcPr>
            <w:tcW w:w="68" w:type="dxa"/>
            <w:gridSpan w:val="3"/>
            <w:tcBorders>
              <w:top w:val="nil"/>
              <w:left w:val="single" w:sz="4" w:space="0" w:color="000000"/>
              <w:bottom w:val="nil"/>
              <w:right w:val="nil"/>
            </w:tcBorders>
          </w:tcPr>
          <w:p w14:paraId="29A49B24" w14:textId="77777777" w:rsidR="001777BE" w:rsidRDefault="001777BE">
            <w:pPr>
              <w:snapToGrid w:val="0"/>
              <w:rPr>
                <w:b/>
                <w:bCs/>
                <w:sz w:val="14"/>
                <w:szCs w:val="14"/>
                <w:lang w:eastAsia="ru-RU"/>
              </w:rPr>
            </w:pPr>
          </w:p>
        </w:tc>
      </w:tr>
      <w:tr w:rsidR="001777BE" w14:paraId="213BEA04" w14:textId="77777777" w:rsidTr="001777BE">
        <w:trPr>
          <w:trHeight w:val="225"/>
        </w:trPr>
        <w:tc>
          <w:tcPr>
            <w:tcW w:w="296" w:type="dxa"/>
            <w:vAlign w:val="bottom"/>
          </w:tcPr>
          <w:p w14:paraId="7EAC5BD9" w14:textId="77777777" w:rsidR="001777BE" w:rsidRDefault="001777BE">
            <w:pPr>
              <w:snapToGrid w:val="0"/>
              <w:jc w:val="center"/>
              <w:rPr>
                <w:b/>
                <w:bCs/>
                <w:sz w:val="14"/>
                <w:szCs w:val="14"/>
                <w:lang w:eastAsia="ru-RU"/>
              </w:rPr>
            </w:pPr>
          </w:p>
        </w:tc>
        <w:tc>
          <w:tcPr>
            <w:tcW w:w="336" w:type="dxa"/>
            <w:vAlign w:val="bottom"/>
          </w:tcPr>
          <w:p w14:paraId="354C9443" w14:textId="77777777" w:rsidR="001777BE" w:rsidRDefault="001777BE">
            <w:pPr>
              <w:snapToGrid w:val="0"/>
              <w:rPr>
                <w:b/>
                <w:bCs/>
                <w:sz w:val="20"/>
                <w:szCs w:val="20"/>
                <w:lang w:eastAsia="ru-RU"/>
              </w:rPr>
            </w:pPr>
          </w:p>
        </w:tc>
        <w:tc>
          <w:tcPr>
            <w:tcW w:w="276" w:type="dxa"/>
            <w:vAlign w:val="bottom"/>
          </w:tcPr>
          <w:p w14:paraId="55E08EB4" w14:textId="77777777" w:rsidR="001777BE" w:rsidRDefault="001777BE">
            <w:pPr>
              <w:snapToGrid w:val="0"/>
              <w:rPr>
                <w:sz w:val="20"/>
                <w:szCs w:val="20"/>
                <w:lang w:eastAsia="ru-RU"/>
              </w:rPr>
            </w:pPr>
          </w:p>
        </w:tc>
        <w:tc>
          <w:tcPr>
            <w:tcW w:w="336" w:type="dxa"/>
            <w:vAlign w:val="bottom"/>
          </w:tcPr>
          <w:p w14:paraId="22CF6A5B" w14:textId="77777777" w:rsidR="001777BE" w:rsidRDefault="001777BE">
            <w:pPr>
              <w:snapToGrid w:val="0"/>
              <w:rPr>
                <w:sz w:val="20"/>
                <w:szCs w:val="20"/>
                <w:lang w:eastAsia="ru-RU"/>
              </w:rPr>
            </w:pPr>
          </w:p>
        </w:tc>
        <w:tc>
          <w:tcPr>
            <w:tcW w:w="336" w:type="dxa"/>
            <w:vAlign w:val="bottom"/>
          </w:tcPr>
          <w:p w14:paraId="0A2FEC2B" w14:textId="77777777" w:rsidR="001777BE" w:rsidRDefault="001777BE">
            <w:pPr>
              <w:snapToGrid w:val="0"/>
              <w:rPr>
                <w:sz w:val="20"/>
                <w:szCs w:val="20"/>
                <w:lang w:eastAsia="ru-RU"/>
              </w:rPr>
            </w:pPr>
          </w:p>
        </w:tc>
        <w:tc>
          <w:tcPr>
            <w:tcW w:w="239" w:type="dxa"/>
            <w:vAlign w:val="bottom"/>
          </w:tcPr>
          <w:p w14:paraId="6B83EF8E" w14:textId="77777777" w:rsidR="001777BE" w:rsidRDefault="001777BE">
            <w:pPr>
              <w:snapToGrid w:val="0"/>
              <w:rPr>
                <w:sz w:val="20"/>
                <w:szCs w:val="20"/>
                <w:lang w:eastAsia="ru-RU"/>
              </w:rPr>
            </w:pPr>
          </w:p>
        </w:tc>
        <w:tc>
          <w:tcPr>
            <w:tcW w:w="319" w:type="dxa"/>
            <w:vAlign w:val="bottom"/>
          </w:tcPr>
          <w:p w14:paraId="3F8A14CB" w14:textId="77777777" w:rsidR="001777BE" w:rsidRDefault="001777BE">
            <w:pPr>
              <w:snapToGrid w:val="0"/>
              <w:rPr>
                <w:sz w:val="20"/>
                <w:szCs w:val="20"/>
                <w:lang w:eastAsia="ru-RU"/>
              </w:rPr>
            </w:pPr>
          </w:p>
        </w:tc>
        <w:tc>
          <w:tcPr>
            <w:tcW w:w="336" w:type="dxa"/>
            <w:vAlign w:val="bottom"/>
          </w:tcPr>
          <w:p w14:paraId="2F4C937A" w14:textId="77777777" w:rsidR="001777BE" w:rsidRDefault="001777BE">
            <w:pPr>
              <w:snapToGrid w:val="0"/>
              <w:rPr>
                <w:sz w:val="20"/>
                <w:szCs w:val="20"/>
                <w:lang w:eastAsia="ru-RU"/>
              </w:rPr>
            </w:pPr>
          </w:p>
        </w:tc>
        <w:tc>
          <w:tcPr>
            <w:tcW w:w="336" w:type="dxa"/>
            <w:vAlign w:val="bottom"/>
          </w:tcPr>
          <w:p w14:paraId="27C28018" w14:textId="77777777" w:rsidR="001777BE" w:rsidRDefault="001777BE">
            <w:pPr>
              <w:snapToGrid w:val="0"/>
              <w:rPr>
                <w:sz w:val="20"/>
                <w:szCs w:val="20"/>
                <w:lang w:eastAsia="ru-RU"/>
              </w:rPr>
            </w:pPr>
          </w:p>
        </w:tc>
        <w:tc>
          <w:tcPr>
            <w:tcW w:w="239" w:type="dxa"/>
            <w:vAlign w:val="bottom"/>
          </w:tcPr>
          <w:p w14:paraId="6BB8EB36" w14:textId="77777777" w:rsidR="001777BE" w:rsidRDefault="001777BE">
            <w:pPr>
              <w:snapToGrid w:val="0"/>
              <w:rPr>
                <w:sz w:val="20"/>
                <w:szCs w:val="20"/>
                <w:lang w:eastAsia="ru-RU"/>
              </w:rPr>
            </w:pPr>
          </w:p>
        </w:tc>
        <w:tc>
          <w:tcPr>
            <w:tcW w:w="493" w:type="dxa"/>
            <w:vAlign w:val="bottom"/>
          </w:tcPr>
          <w:p w14:paraId="3024764C" w14:textId="77777777" w:rsidR="001777BE" w:rsidRDefault="001777BE">
            <w:pPr>
              <w:snapToGrid w:val="0"/>
              <w:rPr>
                <w:sz w:val="20"/>
                <w:szCs w:val="20"/>
                <w:lang w:eastAsia="ru-RU"/>
              </w:rPr>
            </w:pPr>
          </w:p>
        </w:tc>
        <w:tc>
          <w:tcPr>
            <w:tcW w:w="276" w:type="dxa"/>
            <w:vAlign w:val="bottom"/>
            <w:hideMark/>
          </w:tcPr>
          <w:p w14:paraId="01DB08DF" w14:textId="77777777" w:rsidR="001777BE" w:rsidRDefault="003651BD">
            <w:pPr>
              <w:snapToGrid w:val="0"/>
              <w:rPr>
                <w:sz w:val="20"/>
                <w:szCs w:val="20"/>
                <w:lang w:eastAsia="ru-RU"/>
              </w:rPr>
            </w:pPr>
            <w:r>
              <w:rPr>
                <w:noProof/>
                <w:lang w:eastAsia="ru-RU"/>
              </w:rPr>
              <w:drawing>
                <wp:anchor distT="0" distB="0" distL="114935" distR="114935" simplePos="0" relativeHeight="251668480" behindDoc="0" locked="0" layoutInCell="1" allowOverlap="1" wp14:anchorId="19243E24" wp14:editId="1E70AFA4">
                  <wp:simplePos x="0" y="0"/>
                  <wp:positionH relativeFrom="margin">
                    <wp:posOffset>59690</wp:posOffset>
                  </wp:positionH>
                  <wp:positionV relativeFrom="paragraph">
                    <wp:posOffset>62865</wp:posOffset>
                  </wp:positionV>
                  <wp:extent cx="2933065" cy="170815"/>
                  <wp:effectExtent l="0" t="0" r="635" b="635"/>
                  <wp:wrapNone/>
                  <wp:docPr id="41"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45">
                            <a:extLst>
                              <a:ext uri="{28A0092B-C50C-407E-A947-70E740481C1C}">
                                <a14:useLocalDpi xmlns:a14="http://schemas.microsoft.com/office/drawing/2010/main" val="0"/>
                              </a:ext>
                            </a:extLst>
                          </a:blip>
                          <a:srcRect l="-40" t="-122" r="-40" b="-122"/>
                          <a:stretch>
                            <a:fillRect/>
                          </a:stretch>
                        </pic:blipFill>
                        <pic:spPr bwMode="auto">
                          <a:xfrm>
                            <a:off x="0" y="0"/>
                            <a:ext cx="2933065" cy="170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36" w:type="dxa"/>
            <w:vAlign w:val="bottom"/>
          </w:tcPr>
          <w:p w14:paraId="4AEFFC86" w14:textId="77777777" w:rsidR="001777BE" w:rsidRDefault="001777BE">
            <w:pPr>
              <w:snapToGrid w:val="0"/>
              <w:rPr>
                <w:sz w:val="20"/>
                <w:szCs w:val="20"/>
                <w:lang w:eastAsia="ru-RU"/>
              </w:rPr>
            </w:pPr>
          </w:p>
        </w:tc>
        <w:tc>
          <w:tcPr>
            <w:tcW w:w="416" w:type="dxa"/>
            <w:vAlign w:val="bottom"/>
          </w:tcPr>
          <w:p w14:paraId="73B76C48" w14:textId="77777777" w:rsidR="001777BE" w:rsidRDefault="001777BE">
            <w:pPr>
              <w:snapToGrid w:val="0"/>
              <w:rPr>
                <w:sz w:val="20"/>
                <w:szCs w:val="20"/>
                <w:lang w:eastAsia="ru-RU"/>
              </w:rPr>
            </w:pPr>
          </w:p>
        </w:tc>
        <w:tc>
          <w:tcPr>
            <w:tcW w:w="276" w:type="dxa"/>
            <w:vAlign w:val="bottom"/>
          </w:tcPr>
          <w:p w14:paraId="5EC20190" w14:textId="77777777" w:rsidR="001777BE" w:rsidRDefault="001777BE">
            <w:pPr>
              <w:snapToGrid w:val="0"/>
              <w:rPr>
                <w:sz w:val="20"/>
                <w:szCs w:val="20"/>
                <w:lang w:eastAsia="ru-RU"/>
              </w:rPr>
            </w:pPr>
          </w:p>
        </w:tc>
        <w:tc>
          <w:tcPr>
            <w:tcW w:w="2532" w:type="dxa"/>
            <w:gridSpan w:val="2"/>
            <w:tcBorders>
              <w:top w:val="single" w:sz="4" w:space="0" w:color="000000"/>
              <w:left w:val="nil"/>
              <w:bottom w:val="nil"/>
              <w:right w:val="nil"/>
            </w:tcBorders>
            <w:vAlign w:val="bottom"/>
            <w:hideMark/>
          </w:tcPr>
          <w:p w14:paraId="53C2D172" w14:textId="77777777" w:rsidR="001777BE" w:rsidRDefault="001777BE">
            <w:pPr>
              <w:jc w:val="right"/>
            </w:pPr>
            <w:r>
              <w:rPr>
                <w:b/>
                <w:bCs/>
                <w:sz w:val="14"/>
                <w:szCs w:val="14"/>
                <w:lang w:eastAsia="ru-RU"/>
              </w:rPr>
              <w:t> </w:t>
            </w:r>
          </w:p>
        </w:tc>
        <w:tc>
          <w:tcPr>
            <w:tcW w:w="1136" w:type="dxa"/>
            <w:vAlign w:val="bottom"/>
            <w:hideMark/>
          </w:tcPr>
          <w:p w14:paraId="73E9DDF9" w14:textId="77777777" w:rsidR="001777BE" w:rsidRDefault="001777BE">
            <w:pPr>
              <w:jc w:val="center"/>
            </w:pPr>
            <w:r>
              <w:rPr>
                <w:b/>
                <w:bCs/>
                <w:sz w:val="14"/>
                <w:szCs w:val="14"/>
                <w:lang w:eastAsia="ru-RU"/>
              </w:rPr>
              <w:t> </w:t>
            </w:r>
          </w:p>
        </w:tc>
        <w:tc>
          <w:tcPr>
            <w:tcW w:w="4753" w:type="dxa"/>
            <w:gridSpan w:val="14"/>
            <w:tcBorders>
              <w:top w:val="single" w:sz="4" w:space="0" w:color="000000"/>
              <w:left w:val="single" w:sz="4" w:space="0" w:color="000000"/>
              <w:bottom w:val="single" w:sz="4" w:space="0" w:color="000000"/>
              <w:right w:val="nil"/>
            </w:tcBorders>
            <w:vAlign w:val="center"/>
            <w:hideMark/>
          </w:tcPr>
          <w:p w14:paraId="6DF5984F" w14:textId="77777777" w:rsidR="001777BE" w:rsidRDefault="001777BE">
            <w:pPr>
              <w:jc w:val="center"/>
            </w:pPr>
            <w:r>
              <w:rPr>
                <w:b/>
                <w:bCs/>
                <w:sz w:val="14"/>
                <w:szCs w:val="14"/>
                <w:lang w:eastAsia="ru-RU"/>
              </w:rPr>
              <w:t>Всего к оплате с учетом просроченной задолженнности:</w:t>
            </w:r>
          </w:p>
        </w:tc>
        <w:tc>
          <w:tcPr>
            <w:tcW w:w="1494" w:type="dxa"/>
            <w:gridSpan w:val="9"/>
            <w:tcBorders>
              <w:top w:val="single" w:sz="4" w:space="0" w:color="000000"/>
              <w:left w:val="single" w:sz="4" w:space="0" w:color="000000"/>
              <w:bottom w:val="single" w:sz="4" w:space="0" w:color="000000"/>
              <w:right w:val="nil"/>
            </w:tcBorders>
            <w:vAlign w:val="center"/>
          </w:tcPr>
          <w:p w14:paraId="01E0FC79" w14:textId="77777777" w:rsidR="001777BE" w:rsidRDefault="001777BE">
            <w:pPr>
              <w:snapToGrid w:val="0"/>
              <w:jc w:val="center"/>
              <w:rPr>
                <w:b/>
                <w:bCs/>
                <w:sz w:val="14"/>
                <w:szCs w:val="14"/>
                <w:lang w:eastAsia="ru-RU"/>
              </w:rPr>
            </w:pPr>
          </w:p>
        </w:tc>
        <w:tc>
          <w:tcPr>
            <w:tcW w:w="68" w:type="dxa"/>
            <w:gridSpan w:val="3"/>
            <w:tcBorders>
              <w:top w:val="nil"/>
              <w:left w:val="single" w:sz="4" w:space="0" w:color="000000"/>
              <w:bottom w:val="nil"/>
              <w:right w:val="nil"/>
            </w:tcBorders>
          </w:tcPr>
          <w:p w14:paraId="2F42657B" w14:textId="77777777" w:rsidR="001777BE" w:rsidRDefault="001777BE">
            <w:pPr>
              <w:snapToGrid w:val="0"/>
              <w:rPr>
                <w:b/>
                <w:bCs/>
                <w:sz w:val="14"/>
                <w:szCs w:val="14"/>
                <w:lang w:eastAsia="ru-RU"/>
              </w:rPr>
            </w:pPr>
          </w:p>
        </w:tc>
      </w:tr>
      <w:tr w:rsidR="001777BE" w14:paraId="625B0107" w14:textId="77777777" w:rsidTr="001777BE">
        <w:trPr>
          <w:gridAfter w:val="1"/>
          <w:wAfter w:w="10" w:type="dxa"/>
          <w:trHeight w:val="225"/>
        </w:trPr>
        <w:tc>
          <w:tcPr>
            <w:tcW w:w="296" w:type="dxa"/>
            <w:tcMar>
              <w:top w:w="0" w:type="dxa"/>
              <w:left w:w="108" w:type="dxa"/>
              <w:bottom w:w="0" w:type="dxa"/>
              <w:right w:w="108" w:type="dxa"/>
            </w:tcMar>
            <w:vAlign w:val="bottom"/>
          </w:tcPr>
          <w:p w14:paraId="128D6D21"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56A03E03"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5C77EDAD"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7FE5F7F6"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34668AB5"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5CE422C9" w14:textId="77777777" w:rsidR="001777BE" w:rsidRDefault="001777BE">
            <w:pPr>
              <w:snapToGrid w:val="0"/>
              <w:rPr>
                <w:sz w:val="20"/>
                <w:szCs w:val="20"/>
                <w:lang w:eastAsia="ru-RU"/>
              </w:rPr>
            </w:pPr>
          </w:p>
        </w:tc>
        <w:tc>
          <w:tcPr>
            <w:tcW w:w="319" w:type="dxa"/>
            <w:tcMar>
              <w:top w:w="0" w:type="dxa"/>
              <w:left w:w="108" w:type="dxa"/>
              <w:bottom w:w="0" w:type="dxa"/>
              <w:right w:w="108" w:type="dxa"/>
            </w:tcMar>
            <w:vAlign w:val="bottom"/>
          </w:tcPr>
          <w:p w14:paraId="37175B7A"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161D24B9" w14:textId="77777777" w:rsidR="001777BE" w:rsidRDefault="001777BE">
            <w:pPr>
              <w:snapToGrid w:val="0"/>
              <w:rPr>
                <w:sz w:val="20"/>
                <w:szCs w:val="20"/>
                <w:lang w:eastAsia="ru-RU"/>
              </w:rPr>
            </w:pPr>
          </w:p>
        </w:tc>
        <w:tc>
          <w:tcPr>
            <w:tcW w:w="336" w:type="dxa"/>
            <w:tcMar>
              <w:top w:w="0" w:type="dxa"/>
              <w:left w:w="108" w:type="dxa"/>
              <w:bottom w:w="0" w:type="dxa"/>
              <w:right w:w="108" w:type="dxa"/>
            </w:tcMar>
            <w:vAlign w:val="bottom"/>
          </w:tcPr>
          <w:p w14:paraId="77169908"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38F9C137" w14:textId="77777777" w:rsidR="001777BE" w:rsidRDefault="001777BE">
            <w:pPr>
              <w:snapToGrid w:val="0"/>
              <w:rPr>
                <w:sz w:val="20"/>
                <w:szCs w:val="20"/>
                <w:lang w:eastAsia="ru-RU"/>
              </w:rPr>
            </w:pPr>
          </w:p>
        </w:tc>
        <w:tc>
          <w:tcPr>
            <w:tcW w:w="493" w:type="dxa"/>
            <w:tcMar>
              <w:top w:w="0" w:type="dxa"/>
              <w:left w:w="108" w:type="dxa"/>
              <w:bottom w:w="0" w:type="dxa"/>
              <w:right w:w="108" w:type="dxa"/>
            </w:tcMar>
            <w:vAlign w:val="bottom"/>
          </w:tcPr>
          <w:p w14:paraId="607637D1"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324828CA" w14:textId="77777777" w:rsidR="001777BE" w:rsidRDefault="001777BE">
            <w:pPr>
              <w:snapToGrid w:val="0"/>
              <w:rPr>
                <w:sz w:val="20"/>
                <w:szCs w:val="20"/>
                <w:lang w:eastAsia="ru-RU"/>
              </w:rPr>
            </w:pPr>
          </w:p>
        </w:tc>
        <w:tc>
          <w:tcPr>
            <w:tcW w:w="536" w:type="dxa"/>
            <w:tcMar>
              <w:top w:w="0" w:type="dxa"/>
              <w:left w:w="108" w:type="dxa"/>
              <w:bottom w:w="0" w:type="dxa"/>
              <w:right w:w="108" w:type="dxa"/>
            </w:tcMar>
            <w:vAlign w:val="bottom"/>
          </w:tcPr>
          <w:p w14:paraId="15519B63" w14:textId="77777777" w:rsidR="001777BE" w:rsidRDefault="001777BE">
            <w:pPr>
              <w:snapToGrid w:val="0"/>
              <w:rPr>
                <w:sz w:val="20"/>
                <w:szCs w:val="20"/>
                <w:lang w:eastAsia="ru-RU"/>
              </w:rPr>
            </w:pPr>
          </w:p>
        </w:tc>
        <w:tc>
          <w:tcPr>
            <w:tcW w:w="416" w:type="dxa"/>
            <w:tcMar>
              <w:top w:w="0" w:type="dxa"/>
              <w:left w:w="108" w:type="dxa"/>
              <w:bottom w:w="0" w:type="dxa"/>
              <w:right w:w="108" w:type="dxa"/>
            </w:tcMar>
            <w:vAlign w:val="bottom"/>
          </w:tcPr>
          <w:p w14:paraId="76C2DBCF" w14:textId="77777777" w:rsidR="001777BE" w:rsidRDefault="001777BE">
            <w:pPr>
              <w:snapToGrid w:val="0"/>
              <w:rPr>
                <w:sz w:val="20"/>
                <w:szCs w:val="20"/>
                <w:lang w:eastAsia="ru-RU"/>
              </w:rPr>
            </w:pPr>
          </w:p>
        </w:tc>
        <w:tc>
          <w:tcPr>
            <w:tcW w:w="276" w:type="dxa"/>
            <w:tcMar>
              <w:top w:w="0" w:type="dxa"/>
              <w:left w:w="108" w:type="dxa"/>
              <w:bottom w:w="0" w:type="dxa"/>
              <w:right w:w="108" w:type="dxa"/>
            </w:tcMar>
            <w:vAlign w:val="bottom"/>
          </w:tcPr>
          <w:p w14:paraId="2C7792E8" w14:textId="77777777" w:rsidR="001777BE" w:rsidRDefault="001777BE">
            <w:pPr>
              <w:snapToGrid w:val="0"/>
              <w:rPr>
                <w:sz w:val="20"/>
                <w:szCs w:val="20"/>
                <w:lang w:eastAsia="ru-RU"/>
              </w:rPr>
            </w:pPr>
          </w:p>
        </w:tc>
        <w:tc>
          <w:tcPr>
            <w:tcW w:w="1136" w:type="dxa"/>
            <w:tcMar>
              <w:top w:w="0" w:type="dxa"/>
              <w:left w:w="108" w:type="dxa"/>
              <w:bottom w:w="0" w:type="dxa"/>
              <w:right w:w="108" w:type="dxa"/>
            </w:tcMar>
            <w:vAlign w:val="bottom"/>
          </w:tcPr>
          <w:p w14:paraId="024B87C1" w14:textId="77777777" w:rsidR="001777BE" w:rsidRDefault="001777BE">
            <w:pPr>
              <w:snapToGrid w:val="0"/>
              <w:rPr>
                <w:sz w:val="20"/>
                <w:szCs w:val="20"/>
                <w:lang w:eastAsia="ru-RU"/>
              </w:rPr>
            </w:pPr>
          </w:p>
        </w:tc>
        <w:tc>
          <w:tcPr>
            <w:tcW w:w="1396" w:type="dxa"/>
            <w:tcMar>
              <w:top w:w="0" w:type="dxa"/>
              <w:left w:w="108" w:type="dxa"/>
              <w:bottom w:w="0" w:type="dxa"/>
              <w:right w:w="108" w:type="dxa"/>
            </w:tcMar>
            <w:vAlign w:val="bottom"/>
          </w:tcPr>
          <w:p w14:paraId="26A3B6CE" w14:textId="77777777" w:rsidR="001777BE" w:rsidRDefault="001777BE">
            <w:pPr>
              <w:snapToGrid w:val="0"/>
              <w:rPr>
                <w:sz w:val="20"/>
                <w:szCs w:val="20"/>
                <w:lang w:eastAsia="ru-RU"/>
              </w:rPr>
            </w:pPr>
          </w:p>
        </w:tc>
        <w:tc>
          <w:tcPr>
            <w:tcW w:w="1136" w:type="dxa"/>
            <w:tcMar>
              <w:top w:w="0" w:type="dxa"/>
              <w:left w:w="108" w:type="dxa"/>
              <w:bottom w:w="0" w:type="dxa"/>
              <w:right w:w="108" w:type="dxa"/>
            </w:tcMar>
            <w:vAlign w:val="bottom"/>
          </w:tcPr>
          <w:p w14:paraId="71A8BF72" w14:textId="77777777" w:rsidR="001777BE" w:rsidRDefault="001777BE">
            <w:pPr>
              <w:snapToGrid w:val="0"/>
              <w:rPr>
                <w:sz w:val="20"/>
                <w:szCs w:val="20"/>
                <w:lang w:eastAsia="ru-RU"/>
              </w:rPr>
            </w:pPr>
          </w:p>
        </w:tc>
        <w:tc>
          <w:tcPr>
            <w:tcW w:w="356" w:type="dxa"/>
            <w:tcMar>
              <w:top w:w="0" w:type="dxa"/>
              <w:left w:w="108" w:type="dxa"/>
              <w:bottom w:w="0" w:type="dxa"/>
              <w:right w:w="108" w:type="dxa"/>
            </w:tcMar>
            <w:vAlign w:val="bottom"/>
          </w:tcPr>
          <w:p w14:paraId="71C57B9C" w14:textId="77777777" w:rsidR="001777BE" w:rsidRDefault="001777BE">
            <w:pPr>
              <w:snapToGrid w:val="0"/>
              <w:rPr>
                <w:sz w:val="20"/>
                <w:szCs w:val="20"/>
                <w:lang w:eastAsia="ru-RU"/>
              </w:rPr>
            </w:pPr>
          </w:p>
        </w:tc>
        <w:tc>
          <w:tcPr>
            <w:tcW w:w="356" w:type="dxa"/>
            <w:tcMar>
              <w:top w:w="0" w:type="dxa"/>
              <w:left w:w="108" w:type="dxa"/>
              <w:bottom w:w="0" w:type="dxa"/>
              <w:right w:w="108" w:type="dxa"/>
            </w:tcMar>
            <w:vAlign w:val="bottom"/>
          </w:tcPr>
          <w:p w14:paraId="402411F9"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42D25280"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19B3D890"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2387BA8C"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290C431C"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56775021" w14:textId="77777777" w:rsidR="001777BE" w:rsidRDefault="001777BE">
            <w:pPr>
              <w:snapToGrid w:val="0"/>
              <w:rPr>
                <w:sz w:val="20"/>
                <w:szCs w:val="20"/>
                <w:lang w:eastAsia="ru-RU"/>
              </w:rPr>
            </w:pPr>
          </w:p>
        </w:tc>
        <w:tc>
          <w:tcPr>
            <w:tcW w:w="2846" w:type="dxa"/>
            <w:tcMar>
              <w:top w:w="0" w:type="dxa"/>
              <w:left w:w="108" w:type="dxa"/>
              <w:bottom w:w="0" w:type="dxa"/>
              <w:right w:w="108" w:type="dxa"/>
            </w:tcMar>
            <w:vAlign w:val="bottom"/>
          </w:tcPr>
          <w:p w14:paraId="3A49DC5A" w14:textId="77777777" w:rsidR="001777BE" w:rsidRDefault="001777BE">
            <w:pPr>
              <w:snapToGrid w:val="0"/>
              <w:rPr>
                <w:sz w:val="20"/>
                <w:szCs w:val="20"/>
                <w:lang w:eastAsia="ru-RU"/>
              </w:rPr>
            </w:pPr>
          </w:p>
        </w:tc>
        <w:tc>
          <w:tcPr>
            <w:tcW w:w="596" w:type="dxa"/>
            <w:tcMar>
              <w:top w:w="0" w:type="dxa"/>
              <w:left w:w="108" w:type="dxa"/>
              <w:bottom w:w="0" w:type="dxa"/>
              <w:right w:w="108" w:type="dxa"/>
            </w:tcMar>
            <w:vAlign w:val="bottom"/>
          </w:tcPr>
          <w:p w14:paraId="3E9744C8" w14:textId="77777777" w:rsidR="001777BE" w:rsidRDefault="001777BE">
            <w:pPr>
              <w:snapToGrid w:val="0"/>
              <w:rPr>
                <w:sz w:val="20"/>
                <w:szCs w:val="20"/>
                <w:lang w:eastAsia="ru-RU"/>
              </w:rPr>
            </w:pPr>
          </w:p>
        </w:tc>
        <w:tc>
          <w:tcPr>
            <w:tcW w:w="239" w:type="dxa"/>
            <w:tcMar>
              <w:top w:w="0" w:type="dxa"/>
              <w:left w:w="108" w:type="dxa"/>
              <w:bottom w:w="0" w:type="dxa"/>
              <w:right w:w="108" w:type="dxa"/>
            </w:tcMar>
            <w:vAlign w:val="bottom"/>
          </w:tcPr>
          <w:p w14:paraId="4C368F90" w14:textId="77777777" w:rsidR="001777BE" w:rsidRDefault="001777BE">
            <w:pPr>
              <w:snapToGrid w:val="0"/>
              <w:rPr>
                <w:sz w:val="20"/>
                <w:szCs w:val="20"/>
                <w:lang w:eastAsia="ru-RU"/>
              </w:rPr>
            </w:pPr>
          </w:p>
        </w:tc>
        <w:tc>
          <w:tcPr>
            <w:tcW w:w="239" w:type="dxa"/>
            <w:gridSpan w:val="2"/>
            <w:tcMar>
              <w:top w:w="0" w:type="dxa"/>
              <w:left w:w="108" w:type="dxa"/>
              <w:bottom w:w="0" w:type="dxa"/>
              <w:right w:w="108" w:type="dxa"/>
            </w:tcMar>
            <w:vAlign w:val="bottom"/>
          </w:tcPr>
          <w:p w14:paraId="642E5829" w14:textId="77777777" w:rsidR="001777BE" w:rsidRDefault="001777BE">
            <w:pPr>
              <w:snapToGrid w:val="0"/>
              <w:rPr>
                <w:sz w:val="20"/>
                <w:szCs w:val="20"/>
                <w:lang w:eastAsia="ru-RU"/>
              </w:rPr>
            </w:pPr>
          </w:p>
        </w:tc>
        <w:tc>
          <w:tcPr>
            <w:tcW w:w="239" w:type="dxa"/>
            <w:gridSpan w:val="3"/>
            <w:tcMar>
              <w:top w:w="0" w:type="dxa"/>
              <w:left w:w="108" w:type="dxa"/>
              <w:bottom w:w="0" w:type="dxa"/>
              <w:right w:w="108" w:type="dxa"/>
            </w:tcMar>
            <w:vAlign w:val="bottom"/>
          </w:tcPr>
          <w:p w14:paraId="60F8F65B" w14:textId="77777777" w:rsidR="001777BE" w:rsidRDefault="001777BE">
            <w:pPr>
              <w:snapToGrid w:val="0"/>
              <w:rPr>
                <w:sz w:val="20"/>
                <w:szCs w:val="20"/>
                <w:lang w:eastAsia="ru-RU"/>
              </w:rPr>
            </w:pPr>
          </w:p>
        </w:tc>
        <w:tc>
          <w:tcPr>
            <w:tcW w:w="239" w:type="dxa"/>
            <w:gridSpan w:val="4"/>
            <w:tcMar>
              <w:top w:w="0" w:type="dxa"/>
              <w:left w:w="108" w:type="dxa"/>
              <w:bottom w:w="0" w:type="dxa"/>
              <w:right w:w="108" w:type="dxa"/>
            </w:tcMar>
            <w:vAlign w:val="bottom"/>
          </w:tcPr>
          <w:p w14:paraId="4A0FFC9D" w14:textId="77777777" w:rsidR="001777BE" w:rsidRDefault="001777BE">
            <w:pPr>
              <w:snapToGrid w:val="0"/>
              <w:rPr>
                <w:sz w:val="20"/>
                <w:szCs w:val="20"/>
                <w:lang w:eastAsia="ru-RU"/>
              </w:rPr>
            </w:pPr>
          </w:p>
        </w:tc>
      </w:tr>
      <w:tr w:rsidR="001777BE" w14:paraId="089CEC33" w14:textId="77777777" w:rsidTr="001777BE">
        <w:trPr>
          <w:trHeight w:val="70"/>
        </w:trPr>
        <w:tc>
          <w:tcPr>
            <w:tcW w:w="296" w:type="dxa"/>
            <w:vAlign w:val="bottom"/>
          </w:tcPr>
          <w:p w14:paraId="58435C42" w14:textId="77777777" w:rsidR="001777BE" w:rsidRDefault="001777BE">
            <w:pPr>
              <w:snapToGrid w:val="0"/>
              <w:rPr>
                <w:sz w:val="20"/>
                <w:szCs w:val="20"/>
                <w:lang w:eastAsia="ru-RU"/>
              </w:rPr>
            </w:pPr>
          </w:p>
        </w:tc>
        <w:tc>
          <w:tcPr>
            <w:tcW w:w="336" w:type="dxa"/>
            <w:vAlign w:val="bottom"/>
          </w:tcPr>
          <w:p w14:paraId="2B372D57" w14:textId="77777777" w:rsidR="001777BE" w:rsidRDefault="001777BE">
            <w:pPr>
              <w:snapToGrid w:val="0"/>
              <w:rPr>
                <w:sz w:val="20"/>
                <w:szCs w:val="20"/>
                <w:lang w:eastAsia="ru-RU"/>
              </w:rPr>
            </w:pPr>
          </w:p>
        </w:tc>
        <w:tc>
          <w:tcPr>
            <w:tcW w:w="276" w:type="dxa"/>
            <w:vAlign w:val="bottom"/>
          </w:tcPr>
          <w:p w14:paraId="7ED32284" w14:textId="77777777" w:rsidR="001777BE" w:rsidRDefault="001777BE">
            <w:pPr>
              <w:snapToGrid w:val="0"/>
              <w:rPr>
                <w:sz w:val="20"/>
                <w:szCs w:val="20"/>
                <w:lang w:eastAsia="ru-RU"/>
              </w:rPr>
            </w:pPr>
          </w:p>
        </w:tc>
        <w:tc>
          <w:tcPr>
            <w:tcW w:w="336" w:type="dxa"/>
            <w:vAlign w:val="bottom"/>
          </w:tcPr>
          <w:p w14:paraId="04E01FD6" w14:textId="77777777" w:rsidR="001777BE" w:rsidRDefault="001777BE">
            <w:pPr>
              <w:snapToGrid w:val="0"/>
              <w:rPr>
                <w:sz w:val="20"/>
                <w:szCs w:val="20"/>
                <w:lang w:eastAsia="ru-RU"/>
              </w:rPr>
            </w:pPr>
          </w:p>
        </w:tc>
        <w:tc>
          <w:tcPr>
            <w:tcW w:w="336" w:type="dxa"/>
            <w:vAlign w:val="bottom"/>
          </w:tcPr>
          <w:p w14:paraId="25320E37" w14:textId="77777777" w:rsidR="001777BE" w:rsidRDefault="001777BE">
            <w:pPr>
              <w:snapToGrid w:val="0"/>
              <w:rPr>
                <w:sz w:val="20"/>
                <w:szCs w:val="20"/>
                <w:lang w:eastAsia="ru-RU"/>
              </w:rPr>
            </w:pPr>
          </w:p>
        </w:tc>
        <w:tc>
          <w:tcPr>
            <w:tcW w:w="239" w:type="dxa"/>
            <w:vAlign w:val="bottom"/>
          </w:tcPr>
          <w:p w14:paraId="0C5813AC" w14:textId="77777777" w:rsidR="001777BE" w:rsidRDefault="001777BE">
            <w:pPr>
              <w:snapToGrid w:val="0"/>
              <w:rPr>
                <w:sz w:val="20"/>
                <w:szCs w:val="20"/>
                <w:lang w:eastAsia="ru-RU"/>
              </w:rPr>
            </w:pPr>
          </w:p>
        </w:tc>
        <w:tc>
          <w:tcPr>
            <w:tcW w:w="319" w:type="dxa"/>
            <w:vAlign w:val="bottom"/>
          </w:tcPr>
          <w:p w14:paraId="29F77019" w14:textId="77777777" w:rsidR="001777BE" w:rsidRDefault="001777BE">
            <w:pPr>
              <w:snapToGrid w:val="0"/>
              <w:rPr>
                <w:sz w:val="20"/>
                <w:szCs w:val="20"/>
                <w:lang w:eastAsia="ru-RU"/>
              </w:rPr>
            </w:pPr>
          </w:p>
        </w:tc>
        <w:tc>
          <w:tcPr>
            <w:tcW w:w="336" w:type="dxa"/>
            <w:vAlign w:val="bottom"/>
          </w:tcPr>
          <w:p w14:paraId="149434EB" w14:textId="77777777" w:rsidR="001777BE" w:rsidRDefault="001777BE">
            <w:pPr>
              <w:snapToGrid w:val="0"/>
              <w:rPr>
                <w:sz w:val="20"/>
                <w:szCs w:val="20"/>
                <w:lang w:eastAsia="ru-RU"/>
              </w:rPr>
            </w:pPr>
          </w:p>
        </w:tc>
        <w:tc>
          <w:tcPr>
            <w:tcW w:w="336" w:type="dxa"/>
            <w:vAlign w:val="bottom"/>
          </w:tcPr>
          <w:p w14:paraId="14BED9F0" w14:textId="77777777" w:rsidR="001777BE" w:rsidRDefault="001777BE">
            <w:pPr>
              <w:snapToGrid w:val="0"/>
              <w:rPr>
                <w:sz w:val="20"/>
                <w:szCs w:val="20"/>
                <w:lang w:eastAsia="ru-RU"/>
              </w:rPr>
            </w:pPr>
          </w:p>
        </w:tc>
        <w:tc>
          <w:tcPr>
            <w:tcW w:w="239" w:type="dxa"/>
            <w:vAlign w:val="bottom"/>
          </w:tcPr>
          <w:p w14:paraId="78BB995C" w14:textId="77777777" w:rsidR="001777BE" w:rsidRDefault="001777BE">
            <w:pPr>
              <w:snapToGrid w:val="0"/>
              <w:rPr>
                <w:sz w:val="20"/>
                <w:szCs w:val="20"/>
                <w:lang w:eastAsia="ru-RU"/>
              </w:rPr>
            </w:pPr>
          </w:p>
        </w:tc>
        <w:tc>
          <w:tcPr>
            <w:tcW w:w="493" w:type="dxa"/>
            <w:vAlign w:val="bottom"/>
          </w:tcPr>
          <w:p w14:paraId="4FF76212" w14:textId="77777777" w:rsidR="001777BE" w:rsidRDefault="001777BE">
            <w:pPr>
              <w:snapToGrid w:val="0"/>
              <w:rPr>
                <w:sz w:val="20"/>
                <w:szCs w:val="20"/>
                <w:lang w:eastAsia="ru-RU"/>
              </w:rPr>
            </w:pPr>
          </w:p>
        </w:tc>
        <w:tc>
          <w:tcPr>
            <w:tcW w:w="276" w:type="dxa"/>
            <w:vAlign w:val="bottom"/>
          </w:tcPr>
          <w:p w14:paraId="607A2BEC" w14:textId="77777777" w:rsidR="001777BE" w:rsidRDefault="001777BE">
            <w:pPr>
              <w:snapToGrid w:val="0"/>
              <w:rPr>
                <w:sz w:val="20"/>
                <w:szCs w:val="20"/>
                <w:lang w:eastAsia="ru-RU"/>
              </w:rPr>
            </w:pPr>
          </w:p>
        </w:tc>
        <w:tc>
          <w:tcPr>
            <w:tcW w:w="9649" w:type="dxa"/>
            <w:gridSpan w:val="20"/>
            <w:vAlign w:val="bottom"/>
            <w:hideMark/>
          </w:tcPr>
          <w:p w14:paraId="49F3DF57" w14:textId="77777777" w:rsidR="001777BE" w:rsidRDefault="001777BE">
            <w:pPr>
              <w:jc w:val="right"/>
            </w:pPr>
            <w:r>
              <w:rPr>
                <w:b/>
                <w:bCs/>
                <w:sz w:val="14"/>
                <w:szCs w:val="14"/>
                <w:lang w:eastAsia="ru-RU"/>
              </w:rPr>
              <w:t>Пени:</w:t>
            </w:r>
          </w:p>
        </w:tc>
        <w:tc>
          <w:tcPr>
            <w:tcW w:w="1494" w:type="dxa"/>
            <w:gridSpan w:val="9"/>
            <w:tcBorders>
              <w:top w:val="single" w:sz="4" w:space="0" w:color="000000"/>
              <w:left w:val="single" w:sz="4" w:space="0" w:color="000000"/>
              <w:bottom w:val="single" w:sz="4" w:space="0" w:color="000000"/>
              <w:right w:val="nil"/>
            </w:tcBorders>
            <w:vAlign w:val="bottom"/>
            <w:hideMark/>
          </w:tcPr>
          <w:p w14:paraId="2BCBE7F2" w14:textId="77777777" w:rsidR="001777BE" w:rsidRDefault="001777BE">
            <w:pPr>
              <w:jc w:val="right"/>
            </w:pPr>
            <w:r>
              <w:rPr>
                <w:b/>
                <w:bCs/>
                <w:sz w:val="14"/>
                <w:szCs w:val="14"/>
                <w:lang w:eastAsia="ru-RU"/>
              </w:rPr>
              <w:t> </w:t>
            </w:r>
          </w:p>
        </w:tc>
        <w:tc>
          <w:tcPr>
            <w:tcW w:w="68" w:type="dxa"/>
            <w:gridSpan w:val="3"/>
            <w:tcBorders>
              <w:top w:val="nil"/>
              <w:left w:val="single" w:sz="4" w:space="0" w:color="000000"/>
              <w:bottom w:val="nil"/>
              <w:right w:val="nil"/>
            </w:tcBorders>
          </w:tcPr>
          <w:p w14:paraId="488DF280" w14:textId="77777777" w:rsidR="001777BE" w:rsidRDefault="001777BE">
            <w:pPr>
              <w:snapToGrid w:val="0"/>
              <w:rPr>
                <w:b/>
                <w:bCs/>
                <w:sz w:val="14"/>
                <w:szCs w:val="14"/>
                <w:lang w:eastAsia="ru-RU"/>
              </w:rPr>
            </w:pPr>
          </w:p>
        </w:tc>
      </w:tr>
      <w:tr w:rsidR="001777BE" w14:paraId="7B7996BD" w14:textId="77777777" w:rsidTr="001777BE">
        <w:trPr>
          <w:trHeight w:val="223"/>
        </w:trPr>
        <w:tc>
          <w:tcPr>
            <w:tcW w:w="2138" w:type="dxa"/>
            <w:gridSpan w:val="7"/>
            <w:vAlign w:val="bottom"/>
            <w:hideMark/>
          </w:tcPr>
          <w:p w14:paraId="071E0FE3" w14:textId="77777777" w:rsidR="001777BE" w:rsidRDefault="001777BE">
            <w:r>
              <w:rPr>
                <w:sz w:val="14"/>
                <w:szCs w:val="14"/>
                <w:lang w:eastAsia="ru-RU"/>
              </w:rPr>
              <w:t>Руководитель предприятия</w:t>
            </w:r>
          </w:p>
        </w:tc>
        <w:tc>
          <w:tcPr>
            <w:tcW w:w="336" w:type="dxa"/>
            <w:vAlign w:val="bottom"/>
          </w:tcPr>
          <w:p w14:paraId="27542326" w14:textId="77777777" w:rsidR="001777BE" w:rsidRDefault="001777BE">
            <w:pPr>
              <w:snapToGrid w:val="0"/>
              <w:rPr>
                <w:sz w:val="14"/>
                <w:szCs w:val="14"/>
                <w:lang w:eastAsia="ru-RU"/>
              </w:rPr>
            </w:pPr>
          </w:p>
        </w:tc>
        <w:tc>
          <w:tcPr>
            <w:tcW w:w="336" w:type="dxa"/>
            <w:vAlign w:val="bottom"/>
          </w:tcPr>
          <w:p w14:paraId="61D53EAC" w14:textId="77777777" w:rsidR="001777BE" w:rsidRDefault="001777BE">
            <w:pPr>
              <w:snapToGrid w:val="0"/>
              <w:rPr>
                <w:sz w:val="20"/>
                <w:szCs w:val="20"/>
                <w:lang w:eastAsia="ru-RU"/>
              </w:rPr>
            </w:pPr>
          </w:p>
        </w:tc>
        <w:tc>
          <w:tcPr>
            <w:tcW w:w="239" w:type="dxa"/>
            <w:vAlign w:val="bottom"/>
          </w:tcPr>
          <w:p w14:paraId="4CD22C78" w14:textId="77777777" w:rsidR="001777BE" w:rsidRDefault="001777BE">
            <w:pPr>
              <w:snapToGrid w:val="0"/>
              <w:rPr>
                <w:sz w:val="20"/>
                <w:szCs w:val="20"/>
                <w:lang w:eastAsia="ru-RU"/>
              </w:rPr>
            </w:pPr>
          </w:p>
        </w:tc>
        <w:tc>
          <w:tcPr>
            <w:tcW w:w="493" w:type="dxa"/>
            <w:vAlign w:val="bottom"/>
          </w:tcPr>
          <w:p w14:paraId="3600C538" w14:textId="77777777" w:rsidR="001777BE" w:rsidRDefault="001777BE">
            <w:pPr>
              <w:snapToGrid w:val="0"/>
              <w:rPr>
                <w:sz w:val="20"/>
                <w:szCs w:val="20"/>
                <w:lang w:eastAsia="ru-RU"/>
              </w:rPr>
            </w:pPr>
          </w:p>
        </w:tc>
        <w:tc>
          <w:tcPr>
            <w:tcW w:w="276" w:type="dxa"/>
            <w:vAlign w:val="bottom"/>
          </w:tcPr>
          <w:p w14:paraId="569AD613" w14:textId="77777777" w:rsidR="001777BE" w:rsidRDefault="001777BE">
            <w:pPr>
              <w:snapToGrid w:val="0"/>
              <w:rPr>
                <w:sz w:val="20"/>
                <w:szCs w:val="20"/>
                <w:lang w:eastAsia="ru-RU"/>
              </w:rPr>
            </w:pPr>
          </w:p>
        </w:tc>
        <w:tc>
          <w:tcPr>
            <w:tcW w:w="536" w:type="dxa"/>
            <w:vAlign w:val="bottom"/>
            <w:hideMark/>
          </w:tcPr>
          <w:p w14:paraId="0D1383DA" w14:textId="77777777" w:rsidR="001777BE" w:rsidRDefault="003651BD">
            <w:pPr>
              <w:snapToGrid w:val="0"/>
              <w:rPr>
                <w:sz w:val="16"/>
                <w:szCs w:val="16"/>
                <w:lang w:eastAsia="ru-RU"/>
              </w:rPr>
            </w:pPr>
            <w:r>
              <w:rPr>
                <w:noProof/>
                <w:lang w:eastAsia="ru-RU"/>
              </w:rPr>
              <w:drawing>
                <wp:anchor distT="0" distB="0" distL="114935" distR="114935" simplePos="0" relativeHeight="251669504" behindDoc="0" locked="0" layoutInCell="1" allowOverlap="1" wp14:anchorId="640EE1C5" wp14:editId="39391673">
                  <wp:simplePos x="0" y="0"/>
                  <wp:positionH relativeFrom="margin">
                    <wp:posOffset>0</wp:posOffset>
                  </wp:positionH>
                  <wp:positionV relativeFrom="paragraph">
                    <wp:posOffset>5080</wp:posOffset>
                  </wp:positionV>
                  <wp:extent cx="589915" cy="175260"/>
                  <wp:effectExtent l="0" t="0" r="635" b="0"/>
                  <wp:wrapNone/>
                  <wp:docPr id="4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46" cstate="print">
                            <a:extLst>
                              <a:ext uri="{28A0092B-C50C-407E-A947-70E740481C1C}">
                                <a14:useLocalDpi xmlns:a14="http://schemas.microsoft.com/office/drawing/2010/main" val="0"/>
                              </a:ext>
                            </a:extLst>
                          </a:blip>
                          <a:srcRect l="-40" t="-125" r="-40" b="-125"/>
                          <a:stretch>
                            <a:fillRect/>
                          </a:stretch>
                        </pic:blipFill>
                        <pic:spPr bwMode="auto">
                          <a:xfrm>
                            <a:off x="0" y="0"/>
                            <a:ext cx="589915" cy="175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4A0" w:firstRow="1" w:lastRow="0" w:firstColumn="1" w:lastColumn="0" w:noHBand="0" w:noVBand="1"/>
            </w:tblPr>
            <w:tblGrid>
              <w:gridCol w:w="320"/>
            </w:tblGrid>
            <w:tr w:rsidR="001777BE" w14:paraId="2039D22D" w14:textId="77777777">
              <w:trPr>
                <w:trHeight w:val="255"/>
              </w:trPr>
              <w:tc>
                <w:tcPr>
                  <w:tcW w:w="320" w:type="dxa"/>
                  <w:vAlign w:val="bottom"/>
                </w:tcPr>
                <w:p w14:paraId="40B5F9B8" w14:textId="77777777" w:rsidR="001777BE" w:rsidRDefault="001777BE">
                  <w:pPr>
                    <w:snapToGrid w:val="0"/>
                    <w:rPr>
                      <w:sz w:val="16"/>
                      <w:szCs w:val="16"/>
                      <w:lang w:eastAsia="ru-RU"/>
                    </w:rPr>
                  </w:pPr>
                </w:p>
              </w:tc>
            </w:tr>
          </w:tbl>
          <w:p w14:paraId="6540C304" w14:textId="77777777" w:rsidR="001777BE" w:rsidRDefault="001777BE">
            <w:pPr>
              <w:rPr>
                <w:sz w:val="16"/>
                <w:szCs w:val="16"/>
                <w:lang w:eastAsia="ru-RU"/>
              </w:rPr>
            </w:pPr>
          </w:p>
        </w:tc>
        <w:tc>
          <w:tcPr>
            <w:tcW w:w="416" w:type="dxa"/>
            <w:vAlign w:val="bottom"/>
          </w:tcPr>
          <w:p w14:paraId="008652EA" w14:textId="77777777" w:rsidR="001777BE" w:rsidRDefault="001777BE">
            <w:pPr>
              <w:snapToGrid w:val="0"/>
              <w:rPr>
                <w:sz w:val="20"/>
                <w:szCs w:val="20"/>
                <w:lang w:eastAsia="ru-RU"/>
              </w:rPr>
            </w:pPr>
          </w:p>
        </w:tc>
        <w:tc>
          <w:tcPr>
            <w:tcW w:w="276" w:type="dxa"/>
            <w:vAlign w:val="bottom"/>
          </w:tcPr>
          <w:p w14:paraId="3C27820C" w14:textId="77777777" w:rsidR="001777BE" w:rsidRDefault="001777BE">
            <w:pPr>
              <w:snapToGrid w:val="0"/>
              <w:rPr>
                <w:sz w:val="20"/>
                <w:szCs w:val="20"/>
                <w:lang w:eastAsia="ru-RU"/>
              </w:rPr>
            </w:pPr>
          </w:p>
        </w:tc>
        <w:tc>
          <w:tcPr>
            <w:tcW w:w="1136" w:type="dxa"/>
            <w:vAlign w:val="bottom"/>
          </w:tcPr>
          <w:p w14:paraId="52B4D230" w14:textId="77777777" w:rsidR="001777BE" w:rsidRDefault="001777BE">
            <w:pPr>
              <w:snapToGrid w:val="0"/>
              <w:rPr>
                <w:sz w:val="20"/>
                <w:szCs w:val="20"/>
                <w:lang w:eastAsia="ru-RU"/>
              </w:rPr>
            </w:pPr>
          </w:p>
        </w:tc>
        <w:tc>
          <w:tcPr>
            <w:tcW w:w="1396" w:type="dxa"/>
            <w:vAlign w:val="bottom"/>
          </w:tcPr>
          <w:p w14:paraId="7DF059D8" w14:textId="77777777" w:rsidR="001777BE" w:rsidRDefault="001777BE">
            <w:pPr>
              <w:snapToGrid w:val="0"/>
              <w:rPr>
                <w:sz w:val="20"/>
                <w:szCs w:val="20"/>
                <w:lang w:eastAsia="ru-RU"/>
              </w:rPr>
            </w:pPr>
          </w:p>
        </w:tc>
        <w:tc>
          <w:tcPr>
            <w:tcW w:w="1136" w:type="dxa"/>
            <w:vAlign w:val="bottom"/>
          </w:tcPr>
          <w:p w14:paraId="08B3AE94" w14:textId="77777777" w:rsidR="001777BE" w:rsidRDefault="001777BE">
            <w:pPr>
              <w:snapToGrid w:val="0"/>
              <w:rPr>
                <w:sz w:val="20"/>
                <w:szCs w:val="20"/>
                <w:lang w:eastAsia="ru-RU"/>
              </w:rPr>
            </w:pPr>
          </w:p>
        </w:tc>
        <w:tc>
          <w:tcPr>
            <w:tcW w:w="356" w:type="dxa"/>
            <w:vAlign w:val="bottom"/>
          </w:tcPr>
          <w:p w14:paraId="703D2806" w14:textId="77777777" w:rsidR="001777BE" w:rsidRDefault="001777BE">
            <w:pPr>
              <w:snapToGrid w:val="0"/>
              <w:rPr>
                <w:sz w:val="20"/>
                <w:szCs w:val="20"/>
                <w:lang w:eastAsia="ru-RU"/>
              </w:rPr>
            </w:pPr>
          </w:p>
        </w:tc>
        <w:tc>
          <w:tcPr>
            <w:tcW w:w="5437" w:type="dxa"/>
            <w:gridSpan w:val="16"/>
            <w:tcBorders>
              <w:top w:val="nil"/>
              <w:left w:val="nil"/>
              <w:bottom w:val="single" w:sz="4" w:space="0" w:color="000000"/>
              <w:right w:val="nil"/>
            </w:tcBorders>
            <w:vAlign w:val="bottom"/>
            <w:hideMark/>
          </w:tcPr>
          <w:p w14:paraId="75355A39" w14:textId="77777777" w:rsidR="001777BE" w:rsidRDefault="001777BE">
            <w:pPr>
              <w:jc w:val="center"/>
            </w:pPr>
            <w:r>
              <w:rPr>
                <w:b/>
                <w:bCs/>
                <w:sz w:val="14"/>
                <w:szCs w:val="14"/>
                <w:lang w:eastAsia="ru-RU"/>
              </w:rPr>
              <w:t> </w:t>
            </w:r>
          </w:p>
        </w:tc>
        <w:tc>
          <w:tcPr>
            <w:tcW w:w="239" w:type="dxa"/>
            <w:gridSpan w:val="3"/>
            <w:vAlign w:val="bottom"/>
          </w:tcPr>
          <w:p w14:paraId="1AD33A37" w14:textId="77777777" w:rsidR="001777BE" w:rsidRDefault="001777BE">
            <w:pPr>
              <w:snapToGrid w:val="0"/>
              <w:jc w:val="center"/>
              <w:rPr>
                <w:b/>
                <w:bCs/>
                <w:sz w:val="14"/>
                <w:szCs w:val="14"/>
                <w:lang w:eastAsia="ru-RU"/>
              </w:rPr>
            </w:pPr>
          </w:p>
        </w:tc>
        <w:tc>
          <w:tcPr>
            <w:tcW w:w="239" w:type="dxa"/>
            <w:gridSpan w:val="4"/>
            <w:vAlign w:val="bottom"/>
          </w:tcPr>
          <w:p w14:paraId="346D0D0C" w14:textId="77777777" w:rsidR="001777BE" w:rsidRDefault="001777BE">
            <w:pPr>
              <w:snapToGrid w:val="0"/>
              <w:rPr>
                <w:b/>
                <w:bCs/>
                <w:sz w:val="20"/>
                <w:szCs w:val="20"/>
                <w:lang w:eastAsia="ru-RU"/>
              </w:rPr>
            </w:pPr>
          </w:p>
        </w:tc>
        <w:tc>
          <w:tcPr>
            <w:tcW w:w="44" w:type="dxa"/>
            <w:gridSpan w:val="2"/>
          </w:tcPr>
          <w:p w14:paraId="569A609F" w14:textId="77777777" w:rsidR="001777BE" w:rsidRDefault="001777BE">
            <w:pPr>
              <w:snapToGrid w:val="0"/>
              <w:rPr>
                <w:sz w:val="20"/>
                <w:szCs w:val="20"/>
                <w:lang w:eastAsia="ru-RU"/>
              </w:rPr>
            </w:pPr>
          </w:p>
        </w:tc>
      </w:tr>
      <w:tr w:rsidR="001777BE" w14:paraId="4DBB7F75" w14:textId="77777777" w:rsidTr="001777BE">
        <w:trPr>
          <w:trHeight w:val="390"/>
        </w:trPr>
        <w:tc>
          <w:tcPr>
            <w:tcW w:w="14951" w:type="dxa"/>
            <w:gridSpan w:val="40"/>
            <w:vAlign w:val="bottom"/>
            <w:hideMark/>
          </w:tcPr>
          <w:tbl>
            <w:tblPr>
              <w:tblW w:w="0" w:type="auto"/>
              <w:tblLayout w:type="fixed"/>
              <w:tblCellMar>
                <w:left w:w="0" w:type="dxa"/>
                <w:right w:w="0" w:type="dxa"/>
              </w:tblCellMar>
              <w:tblLook w:val="04A0" w:firstRow="1" w:lastRow="0" w:firstColumn="1" w:lastColumn="0" w:noHBand="0" w:noVBand="1"/>
            </w:tblPr>
            <w:tblGrid>
              <w:gridCol w:w="10580"/>
            </w:tblGrid>
            <w:tr w:rsidR="001777BE" w14:paraId="3B43E373" w14:textId="77777777">
              <w:trPr>
                <w:trHeight w:val="390"/>
              </w:trPr>
              <w:tc>
                <w:tcPr>
                  <w:tcW w:w="10580" w:type="dxa"/>
                  <w:vAlign w:val="bottom"/>
                  <w:hideMark/>
                </w:tcPr>
                <w:p w14:paraId="0298CED8" w14:textId="77777777" w:rsidR="001777BE" w:rsidRDefault="001777BE">
                  <w:r>
                    <w:rPr>
                      <w:sz w:val="14"/>
                      <w:szCs w:val="14"/>
                      <w:lang w:eastAsia="ru-RU"/>
                    </w:rPr>
                    <w:t>Просим Вас оплатить  просроченную задолженность, в противном случае будем вынуждены обратиться в Арбитражный суд РБ, где Вам так же будут предъявлены к оплате пени (проценты) за просрочку платежей и расходы по оплате государственной пошлины.</w:t>
                  </w:r>
                </w:p>
              </w:tc>
            </w:tr>
          </w:tbl>
          <w:p w14:paraId="36798859" w14:textId="77777777" w:rsidR="001777BE" w:rsidRDefault="001777BE">
            <w:pPr>
              <w:rPr>
                <w:sz w:val="16"/>
                <w:szCs w:val="16"/>
                <w:lang w:eastAsia="ru-RU"/>
              </w:rPr>
            </w:pPr>
          </w:p>
        </w:tc>
        <w:tc>
          <w:tcPr>
            <w:tcW w:w="78" w:type="dxa"/>
            <w:gridSpan w:val="4"/>
          </w:tcPr>
          <w:p w14:paraId="6F709971" w14:textId="77777777" w:rsidR="001777BE" w:rsidRDefault="001777BE">
            <w:pPr>
              <w:snapToGrid w:val="0"/>
              <w:rPr>
                <w:sz w:val="16"/>
                <w:szCs w:val="16"/>
                <w:lang w:eastAsia="ru-RU"/>
              </w:rPr>
            </w:pPr>
          </w:p>
        </w:tc>
      </w:tr>
    </w:tbl>
    <w:p w14:paraId="2D158BA3" w14:textId="77777777" w:rsidR="001777BE" w:rsidRDefault="001777BE" w:rsidP="001777BE">
      <w:pPr>
        <w:suppressAutoHyphens w:val="0"/>
        <w:sectPr w:rsidR="001777BE">
          <w:pgSz w:w="16838" w:h="11906" w:orient="landscape"/>
          <w:pgMar w:top="776" w:right="709" w:bottom="787" w:left="1418" w:header="720" w:footer="731" w:gutter="0"/>
          <w:cols w:space="720"/>
        </w:sectPr>
      </w:pPr>
    </w:p>
    <w:p w14:paraId="2E9AC7C7" w14:textId="77777777" w:rsidR="001777BE" w:rsidRDefault="001777BE" w:rsidP="001777BE">
      <w:pPr>
        <w:pageBreakBefore/>
        <w:jc w:val="right"/>
      </w:pPr>
      <w:r>
        <w:rPr>
          <w:color w:val="000000"/>
          <w:sz w:val="18"/>
          <w:szCs w:val="18"/>
        </w:rPr>
        <w:lastRenderedPageBreak/>
        <w:t>Приложение №12</w:t>
      </w:r>
    </w:p>
    <w:p w14:paraId="02EEF5CA"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2457E75A" w14:textId="77777777" w:rsidR="001777BE" w:rsidRDefault="001777BE" w:rsidP="001777BE">
      <w:pPr>
        <w:jc w:val="right"/>
        <w:rPr>
          <w:color w:val="000000"/>
          <w:sz w:val="18"/>
          <w:szCs w:val="18"/>
        </w:rPr>
      </w:pPr>
    </w:p>
    <w:tbl>
      <w:tblPr>
        <w:tblW w:w="0" w:type="auto"/>
        <w:tblInd w:w="-183" w:type="dxa"/>
        <w:tblLayout w:type="fixed"/>
        <w:tblCellMar>
          <w:left w:w="0" w:type="dxa"/>
          <w:right w:w="0" w:type="dxa"/>
        </w:tblCellMar>
        <w:tblLook w:val="04A0" w:firstRow="1" w:lastRow="0" w:firstColumn="1" w:lastColumn="0" w:noHBand="0" w:noVBand="1"/>
      </w:tblPr>
      <w:tblGrid>
        <w:gridCol w:w="239"/>
        <w:gridCol w:w="205"/>
        <w:gridCol w:w="34"/>
        <w:gridCol w:w="239"/>
        <w:gridCol w:w="239"/>
        <w:gridCol w:w="239"/>
        <w:gridCol w:w="239"/>
        <w:gridCol w:w="239"/>
        <w:gridCol w:w="103"/>
        <w:gridCol w:w="222"/>
        <w:gridCol w:w="17"/>
        <w:gridCol w:w="244"/>
        <w:gridCol w:w="261"/>
        <w:gridCol w:w="239"/>
        <w:gridCol w:w="239"/>
        <w:gridCol w:w="239"/>
        <w:gridCol w:w="239"/>
        <w:gridCol w:w="239"/>
        <w:gridCol w:w="162"/>
        <w:gridCol w:w="77"/>
        <w:gridCol w:w="184"/>
        <w:gridCol w:w="55"/>
        <w:gridCol w:w="288"/>
        <w:gridCol w:w="28"/>
        <w:gridCol w:w="312"/>
        <w:gridCol w:w="28"/>
        <w:gridCol w:w="310"/>
        <w:gridCol w:w="28"/>
        <w:gridCol w:w="270"/>
        <w:gridCol w:w="297"/>
        <w:gridCol w:w="297"/>
        <w:gridCol w:w="297"/>
        <w:gridCol w:w="239"/>
        <w:gridCol w:w="239"/>
        <w:gridCol w:w="239"/>
        <w:gridCol w:w="2364"/>
        <w:gridCol w:w="239"/>
        <w:gridCol w:w="205"/>
        <w:gridCol w:w="28"/>
        <w:gridCol w:w="6"/>
        <w:gridCol w:w="205"/>
        <w:gridCol w:w="28"/>
        <w:gridCol w:w="6"/>
        <w:gridCol w:w="205"/>
        <w:gridCol w:w="28"/>
        <w:gridCol w:w="6"/>
        <w:gridCol w:w="155"/>
        <w:gridCol w:w="50"/>
        <w:gridCol w:w="28"/>
        <w:gridCol w:w="6"/>
        <w:gridCol w:w="155"/>
        <w:gridCol w:w="50"/>
        <w:gridCol w:w="28"/>
        <w:gridCol w:w="6"/>
        <w:gridCol w:w="155"/>
        <w:gridCol w:w="50"/>
        <w:gridCol w:w="28"/>
        <w:gridCol w:w="6"/>
        <w:gridCol w:w="28"/>
        <w:gridCol w:w="133"/>
        <w:gridCol w:w="108"/>
        <w:gridCol w:w="365"/>
        <w:gridCol w:w="131"/>
      </w:tblGrid>
      <w:tr w:rsidR="001777BE" w14:paraId="319C0B11" w14:textId="77777777" w:rsidTr="001777BE">
        <w:trPr>
          <w:trHeight w:val="594"/>
        </w:trPr>
        <w:tc>
          <w:tcPr>
            <w:tcW w:w="10540" w:type="dxa"/>
            <w:gridSpan w:val="47"/>
            <w:vAlign w:val="bottom"/>
            <w:hideMark/>
          </w:tcPr>
          <w:p w14:paraId="5B533E8A" w14:textId="77777777" w:rsidR="001777BE" w:rsidRDefault="001777BE">
            <w:r>
              <w:rPr>
                <w:b/>
                <w:bCs/>
                <w:color w:val="000000"/>
                <w:sz w:val="18"/>
                <w:szCs w:val="18"/>
                <w:u w:val="single"/>
                <w:lang w:eastAsia="ru-RU"/>
              </w:rPr>
              <w:t>Поставщик: Муниципальное унитарное предприятие "Уфимские инженерные сети" городского округа город Уфа Республики Башкортостан</w:t>
            </w:r>
          </w:p>
        </w:tc>
        <w:tc>
          <w:tcPr>
            <w:tcW w:w="239" w:type="dxa"/>
            <w:gridSpan w:val="4"/>
          </w:tcPr>
          <w:p w14:paraId="2393129F" w14:textId="77777777" w:rsidR="001777BE" w:rsidRDefault="001777BE">
            <w:pPr>
              <w:snapToGrid w:val="0"/>
              <w:rPr>
                <w:b/>
                <w:bCs/>
                <w:color w:val="000000"/>
                <w:sz w:val="16"/>
                <w:szCs w:val="16"/>
                <w:u w:val="single"/>
                <w:lang w:eastAsia="ru-RU"/>
              </w:rPr>
            </w:pPr>
          </w:p>
        </w:tc>
        <w:tc>
          <w:tcPr>
            <w:tcW w:w="239" w:type="dxa"/>
            <w:gridSpan w:val="4"/>
            <w:vAlign w:val="bottom"/>
          </w:tcPr>
          <w:p w14:paraId="5C3E131C" w14:textId="77777777" w:rsidR="001777BE" w:rsidRDefault="001777BE">
            <w:pPr>
              <w:snapToGrid w:val="0"/>
              <w:rPr>
                <w:b/>
                <w:bCs/>
                <w:color w:val="000000"/>
                <w:sz w:val="16"/>
                <w:szCs w:val="16"/>
                <w:u w:val="single"/>
                <w:lang w:eastAsia="ru-RU"/>
              </w:rPr>
            </w:pPr>
          </w:p>
        </w:tc>
        <w:tc>
          <w:tcPr>
            <w:tcW w:w="112" w:type="dxa"/>
            <w:gridSpan w:val="4"/>
          </w:tcPr>
          <w:p w14:paraId="546FFF99" w14:textId="77777777" w:rsidR="001777BE" w:rsidRDefault="001777BE">
            <w:pPr>
              <w:snapToGrid w:val="0"/>
              <w:rPr>
                <w:b/>
                <w:bCs/>
                <w:color w:val="000000"/>
                <w:sz w:val="16"/>
                <w:szCs w:val="16"/>
                <w:u w:val="single"/>
                <w:lang w:eastAsia="ru-RU"/>
              </w:rPr>
            </w:pPr>
          </w:p>
        </w:tc>
        <w:tc>
          <w:tcPr>
            <w:tcW w:w="133" w:type="dxa"/>
          </w:tcPr>
          <w:p w14:paraId="67AD7608" w14:textId="77777777" w:rsidR="001777BE" w:rsidRDefault="001777BE">
            <w:pPr>
              <w:snapToGrid w:val="0"/>
              <w:rPr>
                <w:b/>
                <w:bCs/>
                <w:color w:val="000000"/>
                <w:sz w:val="16"/>
                <w:szCs w:val="16"/>
                <w:u w:val="single"/>
                <w:lang w:eastAsia="ru-RU"/>
              </w:rPr>
            </w:pPr>
          </w:p>
        </w:tc>
        <w:tc>
          <w:tcPr>
            <w:tcW w:w="108" w:type="dxa"/>
          </w:tcPr>
          <w:p w14:paraId="04960EDD" w14:textId="77777777" w:rsidR="001777BE" w:rsidRDefault="001777BE">
            <w:pPr>
              <w:snapToGrid w:val="0"/>
              <w:rPr>
                <w:b/>
                <w:bCs/>
                <w:color w:val="000000"/>
                <w:sz w:val="16"/>
                <w:szCs w:val="16"/>
                <w:u w:val="single"/>
                <w:lang w:eastAsia="ru-RU"/>
              </w:rPr>
            </w:pPr>
          </w:p>
        </w:tc>
        <w:tc>
          <w:tcPr>
            <w:tcW w:w="365" w:type="dxa"/>
          </w:tcPr>
          <w:p w14:paraId="0BC4F4BA" w14:textId="77777777" w:rsidR="001777BE" w:rsidRDefault="001777BE">
            <w:pPr>
              <w:snapToGrid w:val="0"/>
              <w:rPr>
                <w:b/>
                <w:bCs/>
                <w:color w:val="000000"/>
                <w:sz w:val="16"/>
                <w:szCs w:val="16"/>
                <w:u w:val="single"/>
                <w:lang w:eastAsia="ru-RU"/>
              </w:rPr>
            </w:pPr>
          </w:p>
        </w:tc>
        <w:tc>
          <w:tcPr>
            <w:tcW w:w="131" w:type="dxa"/>
          </w:tcPr>
          <w:p w14:paraId="1DED3F24" w14:textId="77777777" w:rsidR="001777BE" w:rsidRDefault="001777BE">
            <w:pPr>
              <w:snapToGrid w:val="0"/>
              <w:rPr>
                <w:b/>
                <w:bCs/>
                <w:color w:val="000000"/>
                <w:sz w:val="16"/>
                <w:szCs w:val="16"/>
                <w:u w:val="single"/>
                <w:lang w:eastAsia="ru-RU"/>
              </w:rPr>
            </w:pPr>
          </w:p>
        </w:tc>
      </w:tr>
      <w:tr w:rsidR="001777BE" w14:paraId="70C022AF" w14:textId="77777777" w:rsidTr="001777BE">
        <w:trPr>
          <w:trHeight w:val="90"/>
        </w:trPr>
        <w:tc>
          <w:tcPr>
            <w:tcW w:w="239" w:type="dxa"/>
            <w:vAlign w:val="bottom"/>
          </w:tcPr>
          <w:p w14:paraId="4A614D7D" w14:textId="77777777" w:rsidR="001777BE" w:rsidRDefault="001777BE">
            <w:pPr>
              <w:snapToGrid w:val="0"/>
              <w:rPr>
                <w:b/>
                <w:bCs/>
                <w:color w:val="000000"/>
                <w:sz w:val="16"/>
                <w:szCs w:val="16"/>
                <w:u w:val="single"/>
                <w:lang w:eastAsia="ru-RU"/>
              </w:rPr>
            </w:pPr>
          </w:p>
        </w:tc>
        <w:tc>
          <w:tcPr>
            <w:tcW w:w="239" w:type="dxa"/>
            <w:gridSpan w:val="2"/>
            <w:vAlign w:val="bottom"/>
          </w:tcPr>
          <w:p w14:paraId="11E684BD" w14:textId="77777777" w:rsidR="001777BE" w:rsidRDefault="001777BE">
            <w:pPr>
              <w:snapToGrid w:val="0"/>
              <w:rPr>
                <w:b/>
                <w:bCs/>
                <w:color w:val="000000"/>
                <w:sz w:val="16"/>
                <w:szCs w:val="16"/>
                <w:u w:val="single"/>
                <w:lang w:eastAsia="ru-RU"/>
              </w:rPr>
            </w:pPr>
          </w:p>
        </w:tc>
        <w:tc>
          <w:tcPr>
            <w:tcW w:w="239" w:type="dxa"/>
            <w:vAlign w:val="bottom"/>
          </w:tcPr>
          <w:p w14:paraId="537EEF58" w14:textId="77777777" w:rsidR="001777BE" w:rsidRDefault="001777BE">
            <w:pPr>
              <w:snapToGrid w:val="0"/>
              <w:rPr>
                <w:b/>
                <w:bCs/>
                <w:color w:val="000000"/>
                <w:sz w:val="16"/>
                <w:szCs w:val="16"/>
                <w:u w:val="single"/>
                <w:lang w:eastAsia="ru-RU"/>
              </w:rPr>
            </w:pPr>
          </w:p>
        </w:tc>
        <w:tc>
          <w:tcPr>
            <w:tcW w:w="239" w:type="dxa"/>
            <w:vAlign w:val="bottom"/>
          </w:tcPr>
          <w:p w14:paraId="47B0F502" w14:textId="77777777" w:rsidR="001777BE" w:rsidRDefault="001777BE">
            <w:pPr>
              <w:snapToGrid w:val="0"/>
              <w:rPr>
                <w:b/>
                <w:bCs/>
                <w:color w:val="000000"/>
                <w:sz w:val="16"/>
                <w:szCs w:val="16"/>
                <w:u w:val="single"/>
                <w:lang w:eastAsia="ru-RU"/>
              </w:rPr>
            </w:pPr>
          </w:p>
        </w:tc>
        <w:tc>
          <w:tcPr>
            <w:tcW w:w="239" w:type="dxa"/>
            <w:vAlign w:val="bottom"/>
          </w:tcPr>
          <w:p w14:paraId="6AB43919" w14:textId="77777777" w:rsidR="001777BE" w:rsidRDefault="001777BE">
            <w:pPr>
              <w:snapToGrid w:val="0"/>
              <w:rPr>
                <w:b/>
                <w:bCs/>
                <w:color w:val="000000"/>
                <w:sz w:val="16"/>
                <w:szCs w:val="16"/>
                <w:u w:val="single"/>
                <w:lang w:eastAsia="ru-RU"/>
              </w:rPr>
            </w:pPr>
          </w:p>
        </w:tc>
        <w:tc>
          <w:tcPr>
            <w:tcW w:w="239" w:type="dxa"/>
            <w:vAlign w:val="bottom"/>
          </w:tcPr>
          <w:p w14:paraId="1EFF5916" w14:textId="77777777" w:rsidR="001777BE" w:rsidRDefault="001777BE">
            <w:pPr>
              <w:snapToGrid w:val="0"/>
              <w:rPr>
                <w:b/>
                <w:bCs/>
                <w:color w:val="000000"/>
                <w:sz w:val="16"/>
                <w:szCs w:val="16"/>
                <w:u w:val="single"/>
                <w:lang w:eastAsia="ru-RU"/>
              </w:rPr>
            </w:pPr>
          </w:p>
        </w:tc>
        <w:tc>
          <w:tcPr>
            <w:tcW w:w="239" w:type="dxa"/>
            <w:vAlign w:val="bottom"/>
          </w:tcPr>
          <w:p w14:paraId="45097523" w14:textId="77777777" w:rsidR="001777BE" w:rsidRDefault="001777BE">
            <w:pPr>
              <w:snapToGrid w:val="0"/>
              <w:rPr>
                <w:b/>
                <w:bCs/>
                <w:color w:val="000000"/>
                <w:sz w:val="16"/>
                <w:szCs w:val="16"/>
                <w:u w:val="single"/>
                <w:lang w:eastAsia="ru-RU"/>
              </w:rPr>
            </w:pPr>
          </w:p>
        </w:tc>
        <w:tc>
          <w:tcPr>
            <w:tcW w:w="103" w:type="dxa"/>
            <w:vAlign w:val="bottom"/>
          </w:tcPr>
          <w:p w14:paraId="16DF98E2" w14:textId="77777777" w:rsidR="001777BE" w:rsidRDefault="001777BE">
            <w:pPr>
              <w:snapToGrid w:val="0"/>
              <w:rPr>
                <w:b/>
                <w:bCs/>
                <w:color w:val="000000"/>
                <w:sz w:val="16"/>
                <w:szCs w:val="16"/>
                <w:u w:val="single"/>
                <w:lang w:eastAsia="ru-RU"/>
              </w:rPr>
            </w:pPr>
          </w:p>
        </w:tc>
        <w:tc>
          <w:tcPr>
            <w:tcW w:w="239" w:type="dxa"/>
            <w:gridSpan w:val="2"/>
            <w:vAlign w:val="bottom"/>
          </w:tcPr>
          <w:p w14:paraId="1AF8CF6D" w14:textId="77777777" w:rsidR="001777BE" w:rsidRDefault="001777BE">
            <w:pPr>
              <w:snapToGrid w:val="0"/>
              <w:rPr>
                <w:b/>
                <w:bCs/>
                <w:color w:val="000000"/>
                <w:sz w:val="16"/>
                <w:szCs w:val="16"/>
                <w:u w:val="single"/>
                <w:lang w:eastAsia="ru-RU"/>
              </w:rPr>
            </w:pPr>
          </w:p>
        </w:tc>
        <w:tc>
          <w:tcPr>
            <w:tcW w:w="244" w:type="dxa"/>
            <w:vAlign w:val="bottom"/>
          </w:tcPr>
          <w:p w14:paraId="563A3A59" w14:textId="77777777" w:rsidR="001777BE" w:rsidRDefault="001777BE">
            <w:pPr>
              <w:snapToGrid w:val="0"/>
              <w:rPr>
                <w:b/>
                <w:bCs/>
                <w:color w:val="000000"/>
                <w:sz w:val="16"/>
                <w:szCs w:val="16"/>
                <w:u w:val="single"/>
                <w:lang w:eastAsia="ru-RU"/>
              </w:rPr>
            </w:pPr>
          </w:p>
        </w:tc>
        <w:tc>
          <w:tcPr>
            <w:tcW w:w="261" w:type="dxa"/>
            <w:vAlign w:val="bottom"/>
          </w:tcPr>
          <w:p w14:paraId="12DD598D" w14:textId="77777777" w:rsidR="001777BE" w:rsidRDefault="001777BE">
            <w:pPr>
              <w:snapToGrid w:val="0"/>
              <w:rPr>
                <w:b/>
                <w:bCs/>
                <w:color w:val="000000"/>
                <w:sz w:val="16"/>
                <w:szCs w:val="16"/>
                <w:u w:val="single"/>
                <w:lang w:eastAsia="ru-RU"/>
              </w:rPr>
            </w:pPr>
          </w:p>
        </w:tc>
        <w:tc>
          <w:tcPr>
            <w:tcW w:w="239" w:type="dxa"/>
            <w:vAlign w:val="bottom"/>
          </w:tcPr>
          <w:p w14:paraId="50C13B4E" w14:textId="77777777" w:rsidR="001777BE" w:rsidRDefault="001777BE">
            <w:pPr>
              <w:snapToGrid w:val="0"/>
              <w:rPr>
                <w:color w:val="000000"/>
                <w:sz w:val="16"/>
                <w:szCs w:val="16"/>
                <w:lang w:eastAsia="ru-RU"/>
              </w:rPr>
            </w:pPr>
          </w:p>
        </w:tc>
        <w:tc>
          <w:tcPr>
            <w:tcW w:w="239" w:type="dxa"/>
            <w:vAlign w:val="bottom"/>
          </w:tcPr>
          <w:p w14:paraId="200D0B4F" w14:textId="77777777" w:rsidR="001777BE" w:rsidRDefault="001777BE">
            <w:pPr>
              <w:snapToGrid w:val="0"/>
              <w:rPr>
                <w:color w:val="000000"/>
                <w:sz w:val="16"/>
                <w:szCs w:val="16"/>
                <w:lang w:eastAsia="ru-RU"/>
              </w:rPr>
            </w:pPr>
          </w:p>
        </w:tc>
        <w:tc>
          <w:tcPr>
            <w:tcW w:w="239" w:type="dxa"/>
            <w:vAlign w:val="bottom"/>
          </w:tcPr>
          <w:p w14:paraId="2F77A5B9" w14:textId="77777777" w:rsidR="001777BE" w:rsidRDefault="001777BE">
            <w:pPr>
              <w:snapToGrid w:val="0"/>
              <w:rPr>
                <w:color w:val="000000"/>
                <w:sz w:val="16"/>
                <w:szCs w:val="16"/>
                <w:lang w:eastAsia="ru-RU"/>
              </w:rPr>
            </w:pPr>
          </w:p>
        </w:tc>
        <w:tc>
          <w:tcPr>
            <w:tcW w:w="239" w:type="dxa"/>
            <w:vAlign w:val="bottom"/>
          </w:tcPr>
          <w:p w14:paraId="1C1D83C0" w14:textId="77777777" w:rsidR="001777BE" w:rsidRDefault="001777BE">
            <w:pPr>
              <w:snapToGrid w:val="0"/>
              <w:rPr>
                <w:color w:val="000000"/>
                <w:sz w:val="16"/>
                <w:szCs w:val="16"/>
                <w:lang w:eastAsia="ru-RU"/>
              </w:rPr>
            </w:pPr>
          </w:p>
        </w:tc>
        <w:tc>
          <w:tcPr>
            <w:tcW w:w="239" w:type="dxa"/>
            <w:vAlign w:val="bottom"/>
          </w:tcPr>
          <w:p w14:paraId="3354128D" w14:textId="77777777" w:rsidR="001777BE" w:rsidRDefault="001777BE">
            <w:pPr>
              <w:snapToGrid w:val="0"/>
              <w:rPr>
                <w:color w:val="000000"/>
                <w:sz w:val="16"/>
                <w:szCs w:val="16"/>
                <w:lang w:eastAsia="ru-RU"/>
              </w:rPr>
            </w:pPr>
          </w:p>
        </w:tc>
        <w:tc>
          <w:tcPr>
            <w:tcW w:w="239" w:type="dxa"/>
            <w:gridSpan w:val="2"/>
            <w:vAlign w:val="bottom"/>
          </w:tcPr>
          <w:p w14:paraId="3B586EBC" w14:textId="77777777" w:rsidR="001777BE" w:rsidRDefault="001777BE">
            <w:pPr>
              <w:snapToGrid w:val="0"/>
              <w:rPr>
                <w:color w:val="000000"/>
                <w:sz w:val="16"/>
                <w:szCs w:val="16"/>
                <w:lang w:eastAsia="ru-RU"/>
              </w:rPr>
            </w:pPr>
          </w:p>
        </w:tc>
        <w:tc>
          <w:tcPr>
            <w:tcW w:w="239" w:type="dxa"/>
            <w:gridSpan w:val="2"/>
            <w:vAlign w:val="bottom"/>
          </w:tcPr>
          <w:p w14:paraId="4A9CEF06" w14:textId="77777777" w:rsidR="001777BE" w:rsidRDefault="001777BE">
            <w:pPr>
              <w:snapToGrid w:val="0"/>
              <w:rPr>
                <w:color w:val="000000"/>
                <w:sz w:val="16"/>
                <w:szCs w:val="16"/>
                <w:lang w:eastAsia="ru-RU"/>
              </w:rPr>
            </w:pPr>
          </w:p>
        </w:tc>
        <w:tc>
          <w:tcPr>
            <w:tcW w:w="288" w:type="dxa"/>
            <w:vAlign w:val="bottom"/>
          </w:tcPr>
          <w:p w14:paraId="018A9306" w14:textId="77777777" w:rsidR="001777BE" w:rsidRDefault="001777BE">
            <w:pPr>
              <w:snapToGrid w:val="0"/>
              <w:rPr>
                <w:color w:val="000000"/>
                <w:sz w:val="16"/>
                <w:szCs w:val="16"/>
                <w:lang w:eastAsia="ru-RU"/>
              </w:rPr>
            </w:pPr>
          </w:p>
        </w:tc>
        <w:tc>
          <w:tcPr>
            <w:tcW w:w="340" w:type="dxa"/>
            <w:gridSpan w:val="2"/>
            <w:vAlign w:val="bottom"/>
          </w:tcPr>
          <w:p w14:paraId="3C36F87D" w14:textId="77777777" w:rsidR="001777BE" w:rsidRDefault="001777BE">
            <w:pPr>
              <w:snapToGrid w:val="0"/>
              <w:rPr>
                <w:color w:val="000000"/>
                <w:sz w:val="16"/>
                <w:szCs w:val="16"/>
                <w:lang w:eastAsia="ru-RU"/>
              </w:rPr>
            </w:pPr>
          </w:p>
        </w:tc>
        <w:tc>
          <w:tcPr>
            <w:tcW w:w="338" w:type="dxa"/>
            <w:gridSpan w:val="2"/>
            <w:vAlign w:val="bottom"/>
          </w:tcPr>
          <w:p w14:paraId="23E7ACCE" w14:textId="77777777" w:rsidR="001777BE" w:rsidRDefault="001777BE">
            <w:pPr>
              <w:snapToGrid w:val="0"/>
              <w:rPr>
                <w:color w:val="000000"/>
                <w:sz w:val="16"/>
                <w:szCs w:val="16"/>
                <w:lang w:eastAsia="ru-RU"/>
              </w:rPr>
            </w:pPr>
          </w:p>
        </w:tc>
        <w:tc>
          <w:tcPr>
            <w:tcW w:w="298" w:type="dxa"/>
            <w:gridSpan w:val="2"/>
            <w:vAlign w:val="bottom"/>
          </w:tcPr>
          <w:p w14:paraId="09DD0E2A" w14:textId="77777777" w:rsidR="001777BE" w:rsidRDefault="001777BE">
            <w:pPr>
              <w:snapToGrid w:val="0"/>
              <w:rPr>
                <w:color w:val="000000"/>
                <w:sz w:val="16"/>
                <w:szCs w:val="16"/>
                <w:lang w:eastAsia="ru-RU"/>
              </w:rPr>
            </w:pPr>
          </w:p>
        </w:tc>
        <w:tc>
          <w:tcPr>
            <w:tcW w:w="297" w:type="dxa"/>
            <w:vAlign w:val="bottom"/>
          </w:tcPr>
          <w:p w14:paraId="007524FF" w14:textId="77777777" w:rsidR="001777BE" w:rsidRDefault="001777BE">
            <w:pPr>
              <w:snapToGrid w:val="0"/>
              <w:rPr>
                <w:color w:val="000000"/>
                <w:sz w:val="16"/>
                <w:szCs w:val="16"/>
                <w:lang w:eastAsia="ru-RU"/>
              </w:rPr>
            </w:pPr>
          </w:p>
        </w:tc>
        <w:tc>
          <w:tcPr>
            <w:tcW w:w="297" w:type="dxa"/>
            <w:vAlign w:val="bottom"/>
          </w:tcPr>
          <w:p w14:paraId="291905E8" w14:textId="77777777" w:rsidR="001777BE" w:rsidRDefault="001777BE">
            <w:pPr>
              <w:snapToGrid w:val="0"/>
              <w:rPr>
                <w:color w:val="000000"/>
                <w:sz w:val="16"/>
                <w:szCs w:val="16"/>
                <w:lang w:eastAsia="ru-RU"/>
              </w:rPr>
            </w:pPr>
          </w:p>
        </w:tc>
        <w:tc>
          <w:tcPr>
            <w:tcW w:w="297" w:type="dxa"/>
            <w:vAlign w:val="bottom"/>
          </w:tcPr>
          <w:p w14:paraId="400462C2" w14:textId="77777777" w:rsidR="001777BE" w:rsidRDefault="001777BE">
            <w:pPr>
              <w:snapToGrid w:val="0"/>
              <w:rPr>
                <w:color w:val="000000"/>
                <w:sz w:val="16"/>
                <w:szCs w:val="16"/>
                <w:lang w:eastAsia="ru-RU"/>
              </w:rPr>
            </w:pPr>
          </w:p>
        </w:tc>
        <w:tc>
          <w:tcPr>
            <w:tcW w:w="239" w:type="dxa"/>
            <w:vAlign w:val="bottom"/>
          </w:tcPr>
          <w:p w14:paraId="034D8AC7" w14:textId="77777777" w:rsidR="001777BE" w:rsidRDefault="001777BE">
            <w:pPr>
              <w:snapToGrid w:val="0"/>
              <w:rPr>
                <w:color w:val="000000"/>
                <w:sz w:val="16"/>
                <w:szCs w:val="16"/>
                <w:lang w:eastAsia="ru-RU"/>
              </w:rPr>
            </w:pPr>
          </w:p>
        </w:tc>
        <w:tc>
          <w:tcPr>
            <w:tcW w:w="239" w:type="dxa"/>
            <w:vAlign w:val="bottom"/>
          </w:tcPr>
          <w:p w14:paraId="50D1AB71" w14:textId="77777777" w:rsidR="001777BE" w:rsidRDefault="001777BE">
            <w:pPr>
              <w:snapToGrid w:val="0"/>
              <w:rPr>
                <w:color w:val="000000"/>
                <w:sz w:val="16"/>
                <w:szCs w:val="16"/>
                <w:lang w:eastAsia="ru-RU"/>
              </w:rPr>
            </w:pPr>
          </w:p>
        </w:tc>
        <w:tc>
          <w:tcPr>
            <w:tcW w:w="239" w:type="dxa"/>
            <w:vAlign w:val="bottom"/>
          </w:tcPr>
          <w:p w14:paraId="16AADBE8" w14:textId="77777777" w:rsidR="001777BE" w:rsidRDefault="001777BE">
            <w:pPr>
              <w:snapToGrid w:val="0"/>
              <w:rPr>
                <w:color w:val="000000"/>
                <w:sz w:val="16"/>
                <w:szCs w:val="16"/>
                <w:lang w:eastAsia="ru-RU"/>
              </w:rPr>
            </w:pPr>
          </w:p>
        </w:tc>
        <w:tc>
          <w:tcPr>
            <w:tcW w:w="2364" w:type="dxa"/>
            <w:vAlign w:val="bottom"/>
          </w:tcPr>
          <w:p w14:paraId="33C31332" w14:textId="77777777" w:rsidR="001777BE" w:rsidRDefault="001777BE">
            <w:pPr>
              <w:snapToGrid w:val="0"/>
              <w:rPr>
                <w:color w:val="000000"/>
                <w:sz w:val="16"/>
                <w:szCs w:val="16"/>
                <w:lang w:eastAsia="ru-RU"/>
              </w:rPr>
            </w:pPr>
          </w:p>
        </w:tc>
        <w:tc>
          <w:tcPr>
            <w:tcW w:w="239" w:type="dxa"/>
            <w:vAlign w:val="bottom"/>
          </w:tcPr>
          <w:p w14:paraId="5DC43CAE" w14:textId="77777777" w:rsidR="001777BE" w:rsidRDefault="001777BE">
            <w:pPr>
              <w:snapToGrid w:val="0"/>
              <w:rPr>
                <w:color w:val="000000"/>
                <w:sz w:val="16"/>
                <w:szCs w:val="16"/>
                <w:lang w:eastAsia="ru-RU"/>
              </w:rPr>
            </w:pPr>
          </w:p>
        </w:tc>
        <w:tc>
          <w:tcPr>
            <w:tcW w:w="239" w:type="dxa"/>
            <w:gridSpan w:val="3"/>
            <w:vAlign w:val="bottom"/>
          </w:tcPr>
          <w:p w14:paraId="4C58BF0B" w14:textId="77777777" w:rsidR="001777BE" w:rsidRDefault="001777BE">
            <w:pPr>
              <w:snapToGrid w:val="0"/>
              <w:rPr>
                <w:color w:val="000000"/>
                <w:sz w:val="16"/>
                <w:szCs w:val="16"/>
                <w:lang w:eastAsia="ru-RU"/>
              </w:rPr>
            </w:pPr>
          </w:p>
        </w:tc>
        <w:tc>
          <w:tcPr>
            <w:tcW w:w="239" w:type="dxa"/>
            <w:gridSpan w:val="3"/>
            <w:vAlign w:val="bottom"/>
          </w:tcPr>
          <w:p w14:paraId="03A5EF0D" w14:textId="77777777" w:rsidR="001777BE" w:rsidRDefault="001777BE">
            <w:pPr>
              <w:snapToGrid w:val="0"/>
              <w:rPr>
                <w:color w:val="000000"/>
                <w:sz w:val="16"/>
                <w:szCs w:val="16"/>
                <w:lang w:eastAsia="ru-RU"/>
              </w:rPr>
            </w:pPr>
          </w:p>
        </w:tc>
        <w:tc>
          <w:tcPr>
            <w:tcW w:w="239" w:type="dxa"/>
            <w:gridSpan w:val="3"/>
            <w:vAlign w:val="bottom"/>
          </w:tcPr>
          <w:p w14:paraId="0FD08856" w14:textId="77777777" w:rsidR="001777BE" w:rsidRDefault="001777BE">
            <w:pPr>
              <w:snapToGrid w:val="0"/>
              <w:rPr>
                <w:color w:val="000000"/>
                <w:sz w:val="16"/>
                <w:szCs w:val="16"/>
                <w:lang w:eastAsia="ru-RU"/>
              </w:rPr>
            </w:pPr>
          </w:p>
        </w:tc>
        <w:tc>
          <w:tcPr>
            <w:tcW w:w="239" w:type="dxa"/>
            <w:gridSpan w:val="4"/>
            <w:vAlign w:val="bottom"/>
          </w:tcPr>
          <w:p w14:paraId="4E0B1113" w14:textId="77777777" w:rsidR="001777BE" w:rsidRDefault="001777BE">
            <w:pPr>
              <w:snapToGrid w:val="0"/>
              <w:rPr>
                <w:color w:val="000000"/>
                <w:sz w:val="16"/>
                <w:szCs w:val="16"/>
                <w:lang w:eastAsia="ru-RU"/>
              </w:rPr>
            </w:pPr>
          </w:p>
        </w:tc>
        <w:tc>
          <w:tcPr>
            <w:tcW w:w="239" w:type="dxa"/>
            <w:gridSpan w:val="4"/>
          </w:tcPr>
          <w:p w14:paraId="199AEAD5" w14:textId="77777777" w:rsidR="001777BE" w:rsidRDefault="001777BE">
            <w:pPr>
              <w:snapToGrid w:val="0"/>
              <w:rPr>
                <w:color w:val="000000"/>
                <w:sz w:val="16"/>
                <w:szCs w:val="16"/>
                <w:lang w:eastAsia="ru-RU"/>
              </w:rPr>
            </w:pPr>
          </w:p>
        </w:tc>
        <w:tc>
          <w:tcPr>
            <w:tcW w:w="239" w:type="dxa"/>
            <w:gridSpan w:val="4"/>
            <w:vAlign w:val="bottom"/>
          </w:tcPr>
          <w:p w14:paraId="672FBA8E" w14:textId="77777777" w:rsidR="001777BE" w:rsidRDefault="001777BE">
            <w:pPr>
              <w:snapToGrid w:val="0"/>
              <w:rPr>
                <w:color w:val="000000"/>
                <w:sz w:val="16"/>
                <w:szCs w:val="16"/>
                <w:lang w:eastAsia="ru-RU"/>
              </w:rPr>
            </w:pPr>
          </w:p>
        </w:tc>
        <w:tc>
          <w:tcPr>
            <w:tcW w:w="28" w:type="dxa"/>
          </w:tcPr>
          <w:p w14:paraId="2D14B6E0" w14:textId="77777777" w:rsidR="001777BE" w:rsidRDefault="001777BE">
            <w:pPr>
              <w:snapToGrid w:val="0"/>
              <w:rPr>
                <w:color w:val="000000"/>
                <w:sz w:val="16"/>
                <w:szCs w:val="16"/>
                <w:lang w:eastAsia="ru-RU"/>
              </w:rPr>
            </w:pPr>
          </w:p>
        </w:tc>
        <w:tc>
          <w:tcPr>
            <w:tcW w:w="133" w:type="dxa"/>
          </w:tcPr>
          <w:p w14:paraId="0EB86853" w14:textId="77777777" w:rsidR="001777BE" w:rsidRDefault="001777BE">
            <w:pPr>
              <w:snapToGrid w:val="0"/>
              <w:rPr>
                <w:color w:val="000000"/>
                <w:sz w:val="16"/>
                <w:szCs w:val="16"/>
                <w:lang w:eastAsia="ru-RU"/>
              </w:rPr>
            </w:pPr>
          </w:p>
        </w:tc>
        <w:tc>
          <w:tcPr>
            <w:tcW w:w="108" w:type="dxa"/>
          </w:tcPr>
          <w:p w14:paraId="5386ED6D" w14:textId="77777777" w:rsidR="001777BE" w:rsidRDefault="001777BE">
            <w:pPr>
              <w:snapToGrid w:val="0"/>
              <w:rPr>
                <w:color w:val="000000"/>
                <w:sz w:val="16"/>
                <w:szCs w:val="16"/>
                <w:lang w:eastAsia="ru-RU"/>
              </w:rPr>
            </w:pPr>
          </w:p>
        </w:tc>
        <w:tc>
          <w:tcPr>
            <w:tcW w:w="365" w:type="dxa"/>
          </w:tcPr>
          <w:p w14:paraId="7A4F4E0E" w14:textId="77777777" w:rsidR="001777BE" w:rsidRDefault="001777BE">
            <w:pPr>
              <w:snapToGrid w:val="0"/>
              <w:rPr>
                <w:color w:val="000000"/>
                <w:sz w:val="16"/>
                <w:szCs w:val="16"/>
                <w:lang w:eastAsia="ru-RU"/>
              </w:rPr>
            </w:pPr>
          </w:p>
        </w:tc>
        <w:tc>
          <w:tcPr>
            <w:tcW w:w="131" w:type="dxa"/>
          </w:tcPr>
          <w:p w14:paraId="4F7258A9" w14:textId="77777777" w:rsidR="001777BE" w:rsidRDefault="001777BE">
            <w:pPr>
              <w:snapToGrid w:val="0"/>
              <w:rPr>
                <w:color w:val="000000"/>
                <w:sz w:val="16"/>
                <w:szCs w:val="16"/>
                <w:lang w:eastAsia="ru-RU"/>
              </w:rPr>
            </w:pPr>
          </w:p>
        </w:tc>
      </w:tr>
      <w:tr w:rsidR="001777BE" w14:paraId="263E65D1" w14:textId="77777777" w:rsidTr="001777BE">
        <w:trPr>
          <w:trHeight w:val="294"/>
        </w:trPr>
        <w:tc>
          <w:tcPr>
            <w:tcW w:w="10540" w:type="dxa"/>
            <w:gridSpan w:val="47"/>
            <w:vAlign w:val="bottom"/>
            <w:hideMark/>
          </w:tcPr>
          <w:p w14:paraId="15FF84DE" w14:textId="77777777" w:rsidR="001777BE" w:rsidRDefault="001777BE">
            <w:r>
              <w:rPr>
                <w:b/>
                <w:bCs/>
                <w:color w:val="000000"/>
                <w:sz w:val="18"/>
                <w:szCs w:val="18"/>
                <w:lang w:eastAsia="ru-RU"/>
              </w:rPr>
              <w:t xml:space="preserve">Адрес: </w:t>
            </w:r>
            <w:r w:rsidR="00735465" w:rsidRPr="00735465">
              <w:rPr>
                <w:b/>
                <w:bCs/>
                <w:color w:val="000000"/>
                <w:sz w:val="18"/>
                <w:szCs w:val="18"/>
                <w:lang w:eastAsia="ru-RU"/>
              </w:rPr>
              <w:t>450068, Республика Башкортостан, г. Уфа, ул. Коммунаров, д.69, корп. 3</w:t>
            </w:r>
          </w:p>
        </w:tc>
        <w:tc>
          <w:tcPr>
            <w:tcW w:w="239" w:type="dxa"/>
            <w:gridSpan w:val="4"/>
          </w:tcPr>
          <w:p w14:paraId="069904B4" w14:textId="77777777" w:rsidR="001777BE" w:rsidRDefault="001777BE">
            <w:pPr>
              <w:snapToGrid w:val="0"/>
              <w:rPr>
                <w:b/>
                <w:bCs/>
                <w:color w:val="000000"/>
                <w:sz w:val="16"/>
                <w:szCs w:val="16"/>
                <w:lang w:eastAsia="ru-RU"/>
              </w:rPr>
            </w:pPr>
          </w:p>
        </w:tc>
        <w:tc>
          <w:tcPr>
            <w:tcW w:w="239" w:type="dxa"/>
            <w:gridSpan w:val="4"/>
            <w:vAlign w:val="bottom"/>
          </w:tcPr>
          <w:p w14:paraId="37562EE1" w14:textId="77777777" w:rsidR="001777BE" w:rsidRDefault="001777BE">
            <w:pPr>
              <w:snapToGrid w:val="0"/>
              <w:rPr>
                <w:b/>
                <w:bCs/>
                <w:color w:val="000000"/>
                <w:sz w:val="16"/>
                <w:szCs w:val="16"/>
                <w:lang w:eastAsia="ru-RU"/>
              </w:rPr>
            </w:pPr>
          </w:p>
        </w:tc>
        <w:tc>
          <w:tcPr>
            <w:tcW w:w="112" w:type="dxa"/>
            <w:gridSpan w:val="4"/>
          </w:tcPr>
          <w:p w14:paraId="00513E24" w14:textId="77777777" w:rsidR="001777BE" w:rsidRDefault="001777BE">
            <w:pPr>
              <w:snapToGrid w:val="0"/>
              <w:rPr>
                <w:b/>
                <w:bCs/>
                <w:color w:val="000000"/>
                <w:sz w:val="16"/>
                <w:szCs w:val="16"/>
                <w:lang w:eastAsia="ru-RU"/>
              </w:rPr>
            </w:pPr>
          </w:p>
        </w:tc>
        <w:tc>
          <w:tcPr>
            <w:tcW w:w="133" w:type="dxa"/>
          </w:tcPr>
          <w:p w14:paraId="47C99ABB" w14:textId="77777777" w:rsidR="001777BE" w:rsidRDefault="001777BE">
            <w:pPr>
              <w:snapToGrid w:val="0"/>
              <w:rPr>
                <w:b/>
                <w:bCs/>
                <w:color w:val="000000"/>
                <w:sz w:val="16"/>
                <w:szCs w:val="16"/>
                <w:lang w:eastAsia="ru-RU"/>
              </w:rPr>
            </w:pPr>
          </w:p>
        </w:tc>
        <w:tc>
          <w:tcPr>
            <w:tcW w:w="108" w:type="dxa"/>
          </w:tcPr>
          <w:p w14:paraId="1C41E5DB" w14:textId="77777777" w:rsidR="001777BE" w:rsidRDefault="001777BE">
            <w:pPr>
              <w:snapToGrid w:val="0"/>
              <w:rPr>
                <w:b/>
                <w:bCs/>
                <w:color w:val="000000"/>
                <w:sz w:val="16"/>
                <w:szCs w:val="16"/>
                <w:lang w:eastAsia="ru-RU"/>
              </w:rPr>
            </w:pPr>
          </w:p>
        </w:tc>
        <w:tc>
          <w:tcPr>
            <w:tcW w:w="365" w:type="dxa"/>
          </w:tcPr>
          <w:p w14:paraId="271BD655" w14:textId="77777777" w:rsidR="001777BE" w:rsidRDefault="001777BE">
            <w:pPr>
              <w:snapToGrid w:val="0"/>
              <w:rPr>
                <w:b/>
                <w:bCs/>
                <w:color w:val="000000"/>
                <w:sz w:val="16"/>
                <w:szCs w:val="16"/>
                <w:lang w:eastAsia="ru-RU"/>
              </w:rPr>
            </w:pPr>
          </w:p>
        </w:tc>
        <w:tc>
          <w:tcPr>
            <w:tcW w:w="131" w:type="dxa"/>
          </w:tcPr>
          <w:p w14:paraId="71FA3133" w14:textId="77777777" w:rsidR="001777BE" w:rsidRDefault="001777BE">
            <w:pPr>
              <w:snapToGrid w:val="0"/>
              <w:rPr>
                <w:b/>
                <w:bCs/>
                <w:color w:val="000000"/>
                <w:sz w:val="16"/>
                <w:szCs w:val="16"/>
                <w:lang w:eastAsia="ru-RU"/>
              </w:rPr>
            </w:pPr>
          </w:p>
        </w:tc>
      </w:tr>
      <w:tr w:rsidR="001777BE" w14:paraId="069CFC24" w14:textId="77777777" w:rsidTr="001777BE">
        <w:trPr>
          <w:trHeight w:val="184"/>
        </w:trPr>
        <w:tc>
          <w:tcPr>
            <w:tcW w:w="239" w:type="dxa"/>
            <w:vAlign w:val="bottom"/>
          </w:tcPr>
          <w:p w14:paraId="42D4D92B" w14:textId="77777777" w:rsidR="001777BE" w:rsidRDefault="001777BE">
            <w:pPr>
              <w:snapToGrid w:val="0"/>
              <w:rPr>
                <w:b/>
                <w:bCs/>
                <w:color w:val="000000"/>
                <w:sz w:val="16"/>
                <w:szCs w:val="16"/>
                <w:lang w:eastAsia="ru-RU"/>
              </w:rPr>
            </w:pPr>
          </w:p>
        </w:tc>
        <w:tc>
          <w:tcPr>
            <w:tcW w:w="239" w:type="dxa"/>
            <w:gridSpan w:val="2"/>
            <w:vAlign w:val="bottom"/>
          </w:tcPr>
          <w:p w14:paraId="7A9C2314" w14:textId="77777777" w:rsidR="001777BE" w:rsidRDefault="001777BE">
            <w:pPr>
              <w:snapToGrid w:val="0"/>
              <w:rPr>
                <w:b/>
                <w:bCs/>
                <w:color w:val="000000"/>
                <w:sz w:val="16"/>
                <w:szCs w:val="16"/>
                <w:lang w:eastAsia="ru-RU"/>
              </w:rPr>
            </w:pPr>
          </w:p>
        </w:tc>
        <w:tc>
          <w:tcPr>
            <w:tcW w:w="239" w:type="dxa"/>
            <w:vAlign w:val="bottom"/>
          </w:tcPr>
          <w:p w14:paraId="52FABC03" w14:textId="77777777" w:rsidR="001777BE" w:rsidRDefault="001777BE">
            <w:pPr>
              <w:snapToGrid w:val="0"/>
              <w:rPr>
                <w:b/>
                <w:bCs/>
                <w:color w:val="000000"/>
                <w:sz w:val="16"/>
                <w:szCs w:val="16"/>
                <w:lang w:eastAsia="ru-RU"/>
              </w:rPr>
            </w:pPr>
          </w:p>
        </w:tc>
        <w:tc>
          <w:tcPr>
            <w:tcW w:w="239" w:type="dxa"/>
            <w:vAlign w:val="bottom"/>
          </w:tcPr>
          <w:p w14:paraId="780BA1C4" w14:textId="77777777" w:rsidR="001777BE" w:rsidRDefault="001777BE">
            <w:pPr>
              <w:snapToGrid w:val="0"/>
              <w:rPr>
                <w:b/>
                <w:bCs/>
                <w:color w:val="000000"/>
                <w:sz w:val="16"/>
                <w:szCs w:val="16"/>
                <w:lang w:eastAsia="ru-RU"/>
              </w:rPr>
            </w:pPr>
          </w:p>
        </w:tc>
        <w:tc>
          <w:tcPr>
            <w:tcW w:w="239" w:type="dxa"/>
            <w:vAlign w:val="bottom"/>
          </w:tcPr>
          <w:p w14:paraId="7149E4DF" w14:textId="77777777" w:rsidR="001777BE" w:rsidRDefault="001777BE">
            <w:pPr>
              <w:snapToGrid w:val="0"/>
              <w:rPr>
                <w:b/>
                <w:bCs/>
                <w:color w:val="000000"/>
                <w:sz w:val="16"/>
                <w:szCs w:val="16"/>
                <w:lang w:eastAsia="ru-RU"/>
              </w:rPr>
            </w:pPr>
          </w:p>
        </w:tc>
        <w:tc>
          <w:tcPr>
            <w:tcW w:w="239" w:type="dxa"/>
            <w:vAlign w:val="bottom"/>
          </w:tcPr>
          <w:p w14:paraId="3ADE24D7" w14:textId="77777777" w:rsidR="001777BE" w:rsidRDefault="001777BE">
            <w:pPr>
              <w:snapToGrid w:val="0"/>
              <w:rPr>
                <w:b/>
                <w:bCs/>
                <w:color w:val="000000"/>
                <w:sz w:val="16"/>
                <w:szCs w:val="16"/>
                <w:lang w:eastAsia="ru-RU"/>
              </w:rPr>
            </w:pPr>
          </w:p>
        </w:tc>
        <w:tc>
          <w:tcPr>
            <w:tcW w:w="239" w:type="dxa"/>
            <w:vAlign w:val="bottom"/>
          </w:tcPr>
          <w:p w14:paraId="7738203F" w14:textId="77777777" w:rsidR="001777BE" w:rsidRDefault="001777BE">
            <w:pPr>
              <w:snapToGrid w:val="0"/>
              <w:rPr>
                <w:b/>
                <w:bCs/>
                <w:color w:val="000000"/>
                <w:sz w:val="16"/>
                <w:szCs w:val="16"/>
                <w:lang w:eastAsia="ru-RU"/>
              </w:rPr>
            </w:pPr>
          </w:p>
        </w:tc>
        <w:tc>
          <w:tcPr>
            <w:tcW w:w="103" w:type="dxa"/>
            <w:vAlign w:val="bottom"/>
          </w:tcPr>
          <w:p w14:paraId="3F3A106A" w14:textId="77777777" w:rsidR="001777BE" w:rsidRDefault="001777BE">
            <w:pPr>
              <w:snapToGrid w:val="0"/>
              <w:rPr>
                <w:b/>
                <w:bCs/>
                <w:color w:val="000000"/>
                <w:sz w:val="16"/>
                <w:szCs w:val="16"/>
                <w:lang w:eastAsia="ru-RU"/>
              </w:rPr>
            </w:pPr>
          </w:p>
        </w:tc>
        <w:tc>
          <w:tcPr>
            <w:tcW w:w="239" w:type="dxa"/>
            <w:gridSpan w:val="2"/>
            <w:vAlign w:val="bottom"/>
          </w:tcPr>
          <w:p w14:paraId="31949258" w14:textId="77777777" w:rsidR="001777BE" w:rsidRDefault="001777BE">
            <w:pPr>
              <w:snapToGrid w:val="0"/>
              <w:rPr>
                <w:b/>
                <w:bCs/>
                <w:color w:val="000000"/>
                <w:sz w:val="16"/>
                <w:szCs w:val="16"/>
                <w:lang w:eastAsia="ru-RU"/>
              </w:rPr>
            </w:pPr>
          </w:p>
        </w:tc>
        <w:tc>
          <w:tcPr>
            <w:tcW w:w="244" w:type="dxa"/>
            <w:vAlign w:val="bottom"/>
          </w:tcPr>
          <w:p w14:paraId="2BBEF9A9" w14:textId="77777777" w:rsidR="001777BE" w:rsidRDefault="001777BE">
            <w:pPr>
              <w:snapToGrid w:val="0"/>
              <w:rPr>
                <w:b/>
                <w:bCs/>
                <w:color w:val="000000"/>
                <w:sz w:val="16"/>
                <w:szCs w:val="16"/>
                <w:lang w:eastAsia="ru-RU"/>
              </w:rPr>
            </w:pPr>
          </w:p>
        </w:tc>
        <w:tc>
          <w:tcPr>
            <w:tcW w:w="261" w:type="dxa"/>
            <w:vAlign w:val="bottom"/>
          </w:tcPr>
          <w:p w14:paraId="587C8B01" w14:textId="77777777" w:rsidR="001777BE" w:rsidRDefault="001777BE">
            <w:pPr>
              <w:snapToGrid w:val="0"/>
              <w:rPr>
                <w:b/>
                <w:bCs/>
                <w:color w:val="000000"/>
                <w:sz w:val="16"/>
                <w:szCs w:val="16"/>
                <w:lang w:eastAsia="ru-RU"/>
              </w:rPr>
            </w:pPr>
          </w:p>
        </w:tc>
        <w:tc>
          <w:tcPr>
            <w:tcW w:w="239" w:type="dxa"/>
            <w:vAlign w:val="bottom"/>
          </w:tcPr>
          <w:p w14:paraId="3CED918F" w14:textId="77777777" w:rsidR="001777BE" w:rsidRDefault="001777BE">
            <w:pPr>
              <w:snapToGrid w:val="0"/>
              <w:rPr>
                <w:color w:val="000000"/>
                <w:sz w:val="16"/>
                <w:szCs w:val="16"/>
                <w:lang w:eastAsia="ru-RU"/>
              </w:rPr>
            </w:pPr>
          </w:p>
        </w:tc>
        <w:tc>
          <w:tcPr>
            <w:tcW w:w="239" w:type="dxa"/>
            <w:vAlign w:val="bottom"/>
          </w:tcPr>
          <w:p w14:paraId="00F5FFE2" w14:textId="77777777" w:rsidR="001777BE" w:rsidRDefault="001777BE">
            <w:pPr>
              <w:snapToGrid w:val="0"/>
              <w:rPr>
                <w:color w:val="000000"/>
                <w:sz w:val="16"/>
                <w:szCs w:val="16"/>
                <w:lang w:eastAsia="ru-RU"/>
              </w:rPr>
            </w:pPr>
          </w:p>
        </w:tc>
        <w:tc>
          <w:tcPr>
            <w:tcW w:w="239" w:type="dxa"/>
            <w:vAlign w:val="bottom"/>
          </w:tcPr>
          <w:p w14:paraId="786627E9" w14:textId="77777777" w:rsidR="001777BE" w:rsidRDefault="001777BE">
            <w:pPr>
              <w:snapToGrid w:val="0"/>
              <w:rPr>
                <w:color w:val="000000"/>
                <w:sz w:val="16"/>
                <w:szCs w:val="16"/>
                <w:lang w:eastAsia="ru-RU"/>
              </w:rPr>
            </w:pPr>
          </w:p>
        </w:tc>
        <w:tc>
          <w:tcPr>
            <w:tcW w:w="239" w:type="dxa"/>
            <w:vAlign w:val="bottom"/>
          </w:tcPr>
          <w:p w14:paraId="0216194C" w14:textId="77777777" w:rsidR="001777BE" w:rsidRDefault="001777BE">
            <w:pPr>
              <w:snapToGrid w:val="0"/>
              <w:rPr>
                <w:color w:val="000000"/>
                <w:sz w:val="16"/>
                <w:szCs w:val="16"/>
                <w:lang w:eastAsia="ru-RU"/>
              </w:rPr>
            </w:pPr>
          </w:p>
        </w:tc>
        <w:tc>
          <w:tcPr>
            <w:tcW w:w="239" w:type="dxa"/>
            <w:vAlign w:val="bottom"/>
          </w:tcPr>
          <w:p w14:paraId="24D53D2C" w14:textId="77777777" w:rsidR="001777BE" w:rsidRDefault="001777BE">
            <w:pPr>
              <w:snapToGrid w:val="0"/>
              <w:rPr>
                <w:color w:val="000000"/>
                <w:sz w:val="16"/>
                <w:szCs w:val="16"/>
                <w:lang w:eastAsia="ru-RU"/>
              </w:rPr>
            </w:pPr>
          </w:p>
        </w:tc>
        <w:tc>
          <w:tcPr>
            <w:tcW w:w="239" w:type="dxa"/>
            <w:gridSpan w:val="2"/>
            <w:vAlign w:val="bottom"/>
          </w:tcPr>
          <w:p w14:paraId="23987C2F" w14:textId="77777777" w:rsidR="001777BE" w:rsidRDefault="001777BE">
            <w:pPr>
              <w:snapToGrid w:val="0"/>
              <w:rPr>
                <w:color w:val="000000"/>
                <w:sz w:val="16"/>
                <w:szCs w:val="16"/>
                <w:lang w:eastAsia="ru-RU"/>
              </w:rPr>
            </w:pPr>
          </w:p>
        </w:tc>
        <w:tc>
          <w:tcPr>
            <w:tcW w:w="239" w:type="dxa"/>
            <w:gridSpan w:val="2"/>
            <w:vAlign w:val="bottom"/>
          </w:tcPr>
          <w:p w14:paraId="2BE0CE39" w14:textId="77777777" w:rsidR="001777BE" w:rsidRDefault="001777BE">
            <w:pPr>
              <w:snapToGrid w:val="0"/>
              <w:rPr>
                <w:color w:val="000000"/>
                <w:sz w:val="16"/>
                <w:szCs w:val="16"/>
                <w:lang w:eastAsia="ru-RU"/>
              </w:rPr>
            </w:pPr>
          </w:p>
        </w:tc>
        <w:tc>
          <w:tcPr>
            <w:tcW w:w="288" w:type="dxa"/>
            <w:vAlign w:val="bottom"/>
          </w:tcPr>
          <w:p w14:paraId="6A542E8E" w14:textId="77777777" w:rsidR="001777BE" w:rsidRDefault="001777BE">
            <w:pPr>
              <w:snapToGrid w:val="0"/>
              <w:rPr>
                <w:color w:val="000000"/>
                <w:sz w:val="16"/>
                <w:szCs w:val="16"/>
                <w:lang w:eastAsia="ru-RU"/>
              </w:rPr>
            </w:pPr>
          </w:p>
        </w:tc>
        <w:tc>
          <w:tcPr>
            <w:tcW w:w="340" w:type="dxa"/>
            <w:gridSpan w:val="2"/>
            <w:vAlign w:val="bottom"/>
          </w:tcPr>
          <w:p w14:paraId="3A8AF339" w14:textId="77777777" w:rsidR="001777BE" w:rsidRDefault="001777BE">
            <w:pPr>
              <w:snapToGrid w:val="0"/>
              <w:rPr>
                <w:color w:val="000000"/>
                <w:sz w:val="16"/>
                <w:szCs w:val="16"/>
                <w:lang w:eastAsia="ru-RU"/>
              </w:rPr>
            </w:pPr>
          </w:p>
        </w:tc>
        <w:tc>
          <w:tcPr>
            <w:tcW w:w="338" w:type="dxa"/>
            <w:gridSpan w:val="2"/>
            <w:vAlign w:val="bottom"/>
          </w:tcPr>
          <w:p w14:paraId="7FA1B249" w14:textId="77777777" w:rsidR="001777BE" w:rsidRDefault="001777BE">
            <w:pPr>
              <w:snapToGrid w:val="0"/>
              <w:rPr>
                <w:color w:val="000000"/>
                <w:sz w:val="16"/>
                <w:szCs w:val="16"/>
                <w:lang w:eastAsia="ru-RU"/>
              </w:rPr>
            </w:pPr>
          </w:p>
        </w:tc>
        <w:tc>
          <w:tcPr>
            <w:tcW w:w="298" w:type="dxa"/>
            <w:gridSpan w:val="2"/>
            <w:vAlign w:val="bottom"/>
          </w:tcPr>
          <w:p w14:paraId="79419FE4" w14:textId="77777777" w:rsidR="001777BE" w:rsidRDefault="001777BE">
            <w:pPr>
              <w:snapToGrid w:val="0"/>
              <w:rPr>
                <w:color w:val="000000"/>
                <w:sz w:val="16"/>
                <w:szCs w:val="16"/>
                <w:lang w:eastAsia="ru-RU"/>
              </w:rPr>
            </w:pPr>
          </w:p>
        </w:tc>
        <w:tc>
          <w:tcPr>
            <w:tcW w:w="297" w:type="dxa"/>
            <w:vAlign w:val="bottom"/>
          </w:tcPr>
          <w:p w14:paraId="659FD3F4" w14:textId="77777777" w:rsidR="001777BE" w:rsidRDefault="001777BE">
            <w:pPr>
              <w:snapToGrid w:val="0"/>
              <w:rPr>
                <w:color w:val="000000"/>
                <w:sz w:val="16"/>
                <w:szCs w:val="16"/>
                <w:lang w:eastAsia="ru-RU"/>
              </w:rPr>
            </w:pPr>
          </w:p>
        </w:tc>
        <w:tc>
          <w:tcPr>
            <w:tcW w:w="297" w:type="dxa"/>
            <w:vAlign w:val="bottom"/>
          </w:tcPr>
          <w:p w14:paraId="3F9327A9" w14:textId="77777777" w:rsidR="001777BE" w:rsidRDefault="001777BE">
            <w:pPr>
              <w:snapToGrid w:val="0"/>
              <w:rPr>
                <w:color w:val="000000"/>
                <w:sz w:val="16"/>
                <w:szCs w:val="16"/>
                <w:lang w:eastAsia="ru-RU"/>
              </w:rPr>
            </w:pPr>
          </w:p>
        </w:tc>
        <w:tc>
          <w:tcPr>
            <w:tcW w:w="297" w:type="dxa"/>
            <w:vAlign w:val="bottom"/>
          </w:tcPr>
          <w:p w14:paraId="0B654714" w14:textId="77777777" w:rsidR="001777BE" w:rsidRDefault="001777BE">
            <w:pPr>
              <w:snapToGrid w:val="0"/>
              <w:rPr>
                <w:color w:val="000000"/>
                <w:sz w:val="16"/>
                <w:szCs w:val="16"/>
                <w:lang w:eastAsia="ru-RU"/>
              </w:rPr>
            </w:pPr>
          </w:p>
        </w:tc>
        <w:tc>
          <w:tcPr>
            <w:tcW w:w="239" w:type="dxa"/>
            <w:vAlign w:val="bottom"/>
          </w:tcPr>
          <w:p w14:paraId="47648516" w14:textId="77777777" w:rsidR="001777BE" w:rsidRDefault="001777BE">
            <w:pPr>
              <w:snapToGrid w:val="0"/>
              <w:rPr>
                <w:color w:val="000000"/>
                <w:sz w:val="16"/>
                <w:szCs w:val="16"/>
                <w:lang w:eastAsia="ru-RU"/>
              </w:rPr>
            </w:pPr>
          </w:p>
        </w:tc>
        <w:tc>
          <w:tcPr>
            <w:tcW w:w="239" w:type="dxa"/>
            <w:vAlign w:val="bottom"/>
          </w:tcPr>
          <w:p w14:paraId="76526705" w14:textId="77777777" w:rsidR="001777BE" w:rsidRDefault="001777BE">
            <w:pPr>
              <w:snapToGrid w:val="0"/>
              <w:rPr>
                <w:color w:val="000000"/>
                <w:sz w:val="16"/>
                <w:szCs w:val="16"/>
                <w:lang w:eastAsia="ru-RU"/>
              </w:rPr>
            </w:pPr>
          </w:p>
        </w:tc>
        <w:tc>
          <w:tcPr>
            <w:tcW w:w="239" w:type="dxa"/>
            <w:vAlign w:val="bottom"/>
          </w:tcPr>
          <w:p w14:paraId="52471656" w14:textId="77777777" w:rsidR="001777BE" w:rsidRDefault="001777BE">
            <w:pPr>
              <w:snapToGrid w:val="0"/>
              <w:rPr>
                <w:color w:val="000000"/>
                <w:sz w:val="16"/>
                <w:szCs w:val="16"/>
                <w:lang w:eastAsia="ru-RU"/>
              </w:rPr>
            </w:pPr>
          </w:p>
        </w:tc>
        <w:tc>
          <w:tcPr>
            <w:tcW w:w="2364" w:type="dxa"/>
            <w:vAlign w:val="bottom"/>
          </w:tcPr>
          <w:p w14:paraId="0C30D443" w14:textId="77777777" w:rsidR="001777BE" w:rsidRDefault="001777BE">
            <w:pPr>
              <w:snapToGrid w:val="0"/>
              <w:rPr>
                <w:color w:val="000000"/>
                <w:sz w:val="16"/>
                <w:szCs w:val="16"/>
                <w:lang w:eastAsia="ru-RU"/>
              </w:rPr>
            </w:pPr>
          </w:p>
        </w:tc>
        <w:tc>
          <w:tcPr>
            <w:tcW w:w="239" w:type="dxa"/>
            <w:vAlign w:val="bottom"/>
          </w:tcPr>
          <w:p w14:paraId="484BBAD9" w14:textId="77777777" w:rsidR="001777BE" w:rsidRDefault="001777BE">
            <w:pPr>
              <w:snapToGrid w:val="0"/>
              <w:rPr>
                <w:color w:val="000000"/>
                <w:sz w:val="16"/>
                <w:szCs w:val="16"/>
                <w:lang w:eastAsia="ru-RU"/>
              </w:rPr>
            </w:pPr>
          </w:p>
        </w:tc>
        <w:tc>
          <w:tcPr>
            <w:tcW w:w="239" w:type="dxa"/>
            <w:gridSpan w:val="3"/>
            <w:vAlign w:val="bottom"/>
          </w:tcPr>
          <w:p w14:paraId="1C4BECA1" w14:textId="77777777" w:rsidR="001777BE" w:rsidRDefault="001777BE">
            <w:pPr>
              <w:snapToGrid w:val="0"/>
              <w:rPr>
                <w:color w:val="000000"/>
                <w:sz w:val="16"/>
                <w:szCs w:val="16"/>
                <w:lang w:eastAsia="ru-RU"/>
              </w:rPr>
            </w:pPr>
          </w:p>
        </w:tc>
        <w:tc>
          <w:tcPr>
            <w:tcW w:w="239" w:type="dxa"/>
            <w:gridSpan w:val="3"/>
            <w:vAlign w:val="bottom"/>
          </w:tcPr>
          <w:p w14:paraId="27C18F24" w14:textId="77777777" w:rsidR="001777BE" w:rsidRDefault="001777BE">
            <w:pPr>
              <w:snapToGrid w:val="0"/>
              <w:rPr>
                <w:color w:val="000000"/>
                <w:sz w:val="16"/>
                <w:szCs w:val="16"/>
                <w:lang w:eastAsia="ru-RU"/>
              </w:rPr>
            </w:pPr>
          </w:p>
        </w:tc>
        <w:tc>
          <w:tcPr>
            <w:tcW w:w="239" w:type="dxa"/>
            <w:gridSpan w:val="3"/>
            <w:vAlign w:val="bottom"/>
          </w:tcPr>
          <w:p w14:paraId="479D29D3" w14:textId="77777777" w:rsidR="001777BE" w:rsidRDefault="001777BE">
            <w:pPr>
              <w:snapToGrid w:val="0"/>
              <w:rPr>
                <w:color w:val="000000"/>
                <w:sz w:val="16"/>
                <w:szCs w:val="16"/>
                <w:lang w:eastAsia="ru-RU"/>
              </w:rPr>
            </w:pPr>
          </w:p>
        </w:tc>
        <w:tc>
          <w:tcPr>
            <w:tcW w:w="239" w:type="dxa"/>
            <w:gridSpan w:val="4"/>
            <w:vAlign w:val="bottom"/>
          </w:tcPr>
          <w:p w14:paraId="735A6402" w14:textId="77777777" w:rsidR="001777BE" w:rsidRDefault="001777BE">
            <w:pPr>
              <w:snapToGrid w:val="0"/>
              <w:rPr>
                <w:color w:val="000000"/>
                <w:sz w:val="16"/>
                <w:szCs w:val="16"/>
                <w:lang w:eastAsia="ru-RU"/>
              </w:rPr>
            </w:pPr>
          </w:p>
        </w:tc>
        <w:tc>
          <w:tcPr>
            <w:tcW w:w="239" w:type="dxa"/>
            <w:gridSpan w:val="4"/>
          </w:tcPr>
          <w:p w14:paraId="6DBB9131" w14:textId="77777777" w:rsidR="001777BE" w:rsidRDefault="001777BE">
            <w:pPr>
              <w:snapToGrid w:val="0"/>
              <w:rPr>
                <w:color w:val="000000"/>
                <w:sz w:val="16"/>
                <w:szCs w:val="16"/>
                <w:lang w:eastAsia="ru-RU"/>
              </w:rPr>
            </w:pPr>
          </w:p>
        </w:tc>
        <w:tc>
          <w:tcPr>
            <w:tcW w:w="239" w:type="dxa"/>
            <w:gridSpan w:val="4"/>
            <w:vAlign w:val="bottom"/>
          </w:tcPr>
          <w:p w14:paraId="4FBDF75E" w14:textId="77777777" w:rsidR="001777BE" w:rsidRDefault="001777BE">
            <w:pPr>
              <w:snapToGrid w:val="0"/>
              <w:rPr>
                <w:color w:val="000000"/>
                <w:sz w:val="16"/>
                <w:szCs w:val="16"/>
                <w:lang w:eastAsia="ru-RU"/>
              </w:rPr>
            </w:pPr>
          </w:p>
        </w:tc>
        <w:tc>
          <w:tcPr>
            <w:tcW w:w="28" w:type="dxa"/>
          </w:tcPr>
          <w:p w14:paraId="45C7A0A6" w14:textId="77777777" w:rsidR="001777BE" w:rsidRDefault="001777BE">
            <w:pPr>
              <w:snapToGrid w:val="0"/>
              <w:rPr>
                <w:color w:val="000000"/>
                <w:sz w:val="16"/>
                <w:szCs w:val="16"/>
                <w:lang w:eastAsia="ru-RU"/>
              </w:rPr>
            </w:pPr>
          </w:p>
        </w:tc>
        <w:tc>
          <w:tcPr>
            <w:tcW w:w="133" w:type="dxa"/>
          </w:tcPr>
          <w:p w14:paraId="166ACF6F" w14:textId="77777777" w:rsidR="001777BE" w:rsidRDefault="001777BE">
            <w:pPr>
              <w:snapToGrid w:val="0"/>
              <w:rPr>
                <w:color w:val="000000"/>
                <w:sz w:val="16"/>
                <w:szCs w:val="16"/>
                <w:lang w:eastAsia="ru-RU"/>
              </w:rPr>
            </w:pPr>
          </w:p>
        </w:tc>
        <w:tc>
          <w:tcPr>
            <w:tcW w:w="108" w:type="dxa"/>
          </w:tcPr>
          <w:p w14:paraId="1AA4819C" w14:textId="77777777" w:rsidR="001777BE" w:rsidRDefault="001777BE">
            <w:pPr>
              <w:snapToGrid w:val="0"/>
              <w:rPr>
                <w:color w:val="000000"/>
                <w:sz w:val="16"/>
                <w:szCs w:val="16"/>
                <w:lang w:eastAsia="ru-RU"/>
              </w:rPr>
            </w:pPr>
          </w:p>
        </w:tc>
        <w:tc>
          <w:tcPr>
            <w:tcW w:w="365" w:type="dxa"/>
          </w:tcPr>
          <w:p w14:paraId="340CFE90" w14:textId="77777777" w:rsidR="001777BE" w:rsidRDefault="001777BE">
            <w:pPr>
              <w:snapToGrid w:val="0"/>
              <w:rPr>
                <w:color w:val="000000"/>
                <w:sz w:val="16"/>
                <w:szCs w:val="16"/>
                <w:lang w:eastAsia="ru-RU"/>
              </w:rPr>
            </w:pPr>
          </w:p>
        </w:tc>
        <w:tc>
          <w:tcPr>
            <w:tcW w:w="131" w:type="dxa"/>
          </w:tcPr>
          <w:p w14:paraId="718E9953" w14:textId="77777777" w:rsidR="001777BE" w:rsidRDefault="001777BE">
            <w:pPr>
              <w:snapToGrid w:val="0"/>
              <w:rPr>
                <w:color w:val="000000"/>
                <w:sz w:val="16"/>
                <w:szCs w:val="16"/>
                <w:lang w:eastAsia="ru-RU"/>
              </w:rPr>
            </w:pPr>
          </w:p>
        </w:tc>
      </w:tr>
      <w:tr w:rsidR="001777BE" w14:paraId="6B85BBA2" w14:textId="77777777" w:rsidTr="001777BE">
        <w:trPr>
          <w:trHeight w:val="430"/>
        </w:trPr>
        <w:tc>
          <w:tcPr>
            <w:tcW w:w="10540" w:type="dxa"/>
            <w:gridSpan w:val="47"/>
            <w:vAlign w:val="bottom"/>
            <w:hideMark/>
          </w:tcPr>
          <w:p w14:paraId="4F81B5A3" w14:textId="77777777" w:rsidR="001777BE" w:rsidRDefault="001777BE">
            <w:pPr>
              <w:jc w:val="center"/>
            </w:pPr>
            <w:r>
              <w:rPr>
                <w:b/>
                <w:bCs/>
                <w:color w:val="000000"/>
                <w:sz w:val="28"/>
                <w:szCs w:val="28"/>
                <w:lang w:eastAsia="ru-RU"/>
              </w:rPr>
              <w:t xml:space="preserve">Накладная №  от </w:t>
            </w:r>
          </w:p>
        </w:tc>
        <w:tc>
          <w:tcPr>
            <w:tcW w:w="239" w:type="dxa"/>
            <w:gridSpan w:val="4"/>
          </w:tcPr>
          <w:p w14:paraId="3E220FC6" w14:textId="77777777" w:rsidR="001777BE" w:rsidRDefault="001777BE">
            <w:pPr>
              <w:snapToGrid w:val="0"/>
              <w:rPr>
                <w:b/>
                <w:bCs/>
                <w:color w:val="000000"/>
                <w:sz w:val="16"/>
                <w:szCs w:val="16"/>
                <w:lang w:eastAsia="ru-RU"/>
              </w:rPr>
            </w:pPr>
          </w:p>
        </w:tc>
        <w:tc>
          <w:tcPr>
            <w:tcW w:w="239" w:type="dxa"/>
            <w:gridSpan w:val="4"/>
            <w:vAlign w:val="bottom"/>
          </w:tcPr>
          <w:p w14:paraId="3BC3E570" w14:textId="77777777" w:rsidR="001777BE" w:rsidRDefault="001777BE">
            <w:pPr>
              <w:snapToGrid w:val="0"/>
              <w:rPr>
                <w:b/>
                <w:bCs/>
                <w:color w:val="000000"/>
                <w:sz w:val="16"/>
                <w:szCs w:val="16"/>
                <w:lang w:eastAsia="ru-RU"/>
              </w:rPr>
            </w:pPr>
          </w:p>
        </w:tc>
        <w:tc>
          <w:tcPr>
            <w:tcW w:w="112" w:type="dxa"/>
            <w:gridSpan w:val="4"/>
          </w:tcPr>
          <w:p w14:paraId="6545D09A" w14:textId="77777777" w:rsidR="001777BE" w:rsidRDefault="001777BE">
            <w:pPr>
              <w:snapToGrid w:val="0"/>
              <w:rPr>
                <w:b/>
                <w:bCs/>
                <w:color w:val="000000"/>
                <w:sz w:val="16"/>
                <w:szCs w:val="16"/>
                <w:lang w:eastAsia="ru-RU"/>
              </w:rPr>
            </w:pPr>
          </w:p>
        </w:tc>
        <w:tc>
          <w:tcPr>
            <w:tcW w:w="133" w:type="dxa"/>
          </w:tcPr>
          <w:p w14:paraId="426098C2" w14:textId="77777777" w:rsidR="001777BE" w:rsidRDefault="001777BE">
            <w:pPr>
              <w:snapToGrid w:val="0"/>
              <w:rPr>
                <w:b/>
                <w:bCs/>
                <w:color w:val="000000"/>
                <w:sz w:val="16"/>
                <w:szCs w:val="16"/>
                <w:lang w:eastAsia="ru-RU"/>
              </w:rPr>
            </w:pPr>
          </w:p>
        </w:tc>
        <w:tc>
          <w:tcPr>
            <w:tcW w:w="108" w:type="dxa"/>
          </w:tcPr>
          <w:p w14:paraId="0ED12B23" w14:textId="77777777" w:rsidR="001777BE" w:rsidRDefault="001777BE">
            <w:pPr>
              <w:snapToGrid w:val="0"/>
              <w:rPr>
                <w:b/>
                <w:bCs/>
                <w:color w:val="000000"/>
                <w:sz w:val="16"/>
                <w:szCs w:val="16"/>
                <w:lang w:eastAsia="ru-RU"/>
              </w:rPr>
            </w:pPr>
          </w:p>
        </w:tc>
        <w:tc>
          <w:tcPr>
            <w:tcW w:w="365" w:type="dxa"/>
          </w:tcPr>
          <w:p w14:paraId="09709D55" w14:textId="77777777" w:rsidR="001777BE" w:rsidRDefault="001777BE">
            <w:pPr>
              <w:snapToGrid w:val="0"/>
              <w:rPr>
                <w:b/>
                <w:bCs/>
                <w:color w:val="000000"/>
                <w:sz w:val="16"/>
                <w:szCs w:val="16"/>
                <w:lang w:eastAsia="ru-RU"/>
              </w:rPr>
            </w:pPr>
          </w:p>
        </w:tc>
        <w:tc>
          <w:tcPr>
            <w:tcW w:w="131" w:type="dxa"/>
          </w:tcPr>
          <w:p w14:paraId="40508186" w14:textId="77777777" w:rsidR="001777BE" w:rsidRDefault="001777BE">
            <w:pPr>
              <w:snapToGrid w:val="0"/>
              <w:rPr>
                <w:b/>
                <w:bCs/>
                <w:color w:val="000000"/>
                <w:sz w:val="16"/>
                <w:szCs w:val="16"/>
                <w:lang w:eastAsia="ru-RU"/>
              </w:rPr>
            </w:pPr>
          </w:p>
        </w:tc>
      </w:tr>
      <w:tr w:rsidR="001777BE" w14:paraId="25B526E1" w14:textId="77777777" w:rsidTr="001777BE">
        <w:trPr>
          <w:trHeight w:val="158"/>
        </w:trPr>
        <w:tc>
          <w:tcPr>
            <w:tcW w:w="239" w:type="dxa"/>
            <w:vAlign w:val="bottom"/>
          </w:tcPr>
          <w:p w14:paraId="047C1A69" w14:textId="77777777" w:rsidR="001777BE" w:rsidRDefault="001777BE">
            <w:pPr>
              <w:snapToGrid w:val="0"/>
              <w:rPr>
                <w:b/>
                <w:bCs/>
                <w:color w:val="000000"/>
                <w:sz w:val="16"/>
                <w:szCs w:val="16"/>
                <w:lang w:eastAsia="ru-RU"/>
              </w:rPr>
            </w:pPr>
          </w:p>
        </w:tc>
        <w:tc>
          <w:tcPr>
            <w:tcW w:w="239" w:type="dxa"/>
            <w:gridSpan w:val="2"/>
            <w:vAlign w:val="bottom"/>
          </w:tcPr>
          <w:p w14:paraId="280DD8A1" w14:textId="77777777" w:rsidR="001777BE" w:rsidRDefault="001777BE">
            <w:pPr>
              <w:snapToGrid w:val="0"/>
              <w:rPr>
                <w:b/>
                <w:bCs/>
                <w:color w:val="000000"/>
                <w:sz w:val="16"/>
                <w:szCs w:val="16"/>
                <w:lang w:eastAsia="ru-RU"/>
              </w:rPr>
            </w:pPr>
          </w:p>
        </w:tc>
        <w:tc>
          <w:tcPr>
            <w:tcW w:w="239" w:type="dxa"/>
            <w:vAlign w:val="bottom"/>
          </w:tcPr>
          <w:p w14:paraId="363C71F4" w14:textId="77777777" w:rsidR="001777BE" w:rsidRDefault="001777BE">
            <w:pPr>
              <w:snapToGrid w:val="0"/>
              <w:rPr>
                <w:b/>
                <w:bCs/>
                <w:color w:val="000000"/>
                <w:sz w:val="16"/>
                <w:szCs w:val="16"/>
                <w:lang w:eastAsia="ru-RU"/>
              </w:rPr>
            </w:pPr>
          </w:p>
        </w:tc>
        <w:tc>
          <w:tcPr>
            <w:tcW w:w="239" w:type="dxa"/>
            <w:vAlign w:val="bottom"/>
          </w:tcPr>
          <w:p w14:paraId="47EC72D5" w14:textId="77777777" w:rsidR="001777BE" w:rsidRDefault="001777BE">
            <w:pPr>
              <w:snapToGrid w:val="0"/>
              <w:rPr>
                <w:b/>
                <w:bCs/>
                <w:color w:val="000000"/>
                <w:sz w:val="16"/>
                <w:szCs w:val="16"/>
                <w:lang w:eastAsia="ru-RU"/>
              </w:rPr>
            </w:pPr>
          </w:p>
        </w:tc>
        <w:tc>
          <w:tcPr>
            <w:tcW w:w="239" w:type="dxa"/>
            <w:vAlign w:val="bottom"/>
          </w:tcPr>
          <w:p w14:paraId="54FE435F" w14:textId="77777777" w:rsidR="001777BE" w:rsidRDefault="001777BE">
            <w:pPr>
              <w:snapToGrid w:val="0"/>
              <w:rPr>
                <w:b/>
                <w:bCs/>
                <w:color w:val="000000"/>
                <w:sz w:val="16"/>
                <w:szCs w:val="16"/>
                <w:lang w:eastAsia="ru-RU"/>
              </w:rPr>
            </w:pPr>
          </w:p>
        </w:tc>
        <w:tc>
          <w:tcPr>
            <w:tcW w:w="239" w:type="dxa"/>
            <w:vAlign w:val="bottom"/>
          </w:tcPr>
          <w:p w14:paraId="396B863A" w14:textId="77777777" w:rsidR="001777BE" w:rsidRDefault="001777BE">
            <w:pPr>
              <w:snapToGrid w:val="0"/>
              <w:rPr>
                <w:b/>
                <w:bCs/>
                <w:color w:val="000000"/>
                <w:sz w:val="16"/>
                <w:szCs w:val="16"/>
                <w:lang w:eastAsia="ru-RU"/>
              </w:rPr>
            </w:pPr>
          </w:p>
        </w:tc>
        <w:tc>
          <w:tcPr>
            <w:tcW w:w="239" w:type="dxa"/>
            <w:vAlign w:val="bottom"/>
          </w:tcPr>
          <w:p w14:paraId="6D093C6E" w14:textId="77777777" w:rsidR="001777BE" w:rsidRDefault="001777BE">
            <w:pPr>
              <w:snapToGrid w:val="0"/>
              <w:rPr>
                <w:b/>
                <w:bCs/>
                <w:color w:val="000000"/>
                <w:sz w:val="16"/>
                <w:szCs w:val="16"/>
                <w:lang w:eastAsia="ru-RU"/>
              </w:rPr>
            </w:pPr>
          </w:p>
        </w:tc>
        <w:tc>
          <w:tcPr>
            <w:tcW w:w="103" w:type="dxa"/>
            <w:vAlign w:val="bottom"/>
          </w:tcPr>
          <w:p w14:paraId="16602E3E" w14:textId="77777777" w:rsidR="001777BE" w:rsidRDefault="001777BE">
            <w:pPr>
              <w:snapToGrid w:val="0"/>
              <w:rPr>
                <w:b/>
                <w:bCs/>
                <w:color w:val="000000"/>
                <w:sz w:val="16"/>
                <w:szCs w:val="16"/>
                <w:lang w:eastAsia="ru-RU"/>
              </w:rPr>
            </w:pPr>
          </w:p>
        </w:tc>
        <w:tc>
          <w:tcPr>
            <w:tcW w:w="239" w:type="dxa"/>
            <w:gridSpan w:val="2"/>
            <w:vAlign w:val="bottom"/>
          </w:tcPr>
          <w:p w14:paraId="02DAB1C1" w14:textId="77777777" w:rsidR="001777BE" w:rsidRDefault="001777BE">
            <w:pPr>
              <w:snapToGrid w:val="0"/>
              <w:rPr>
                <w:b/>
                <w:bCs/>
                <w:color w:val="000000"/>
                <w:sz w:val="16"/>
                <w:szCs w:val="16"/>
                <w:lang w:eastAsia="ru-RU"/>
              </w:rPr>
            </w:pPr>
          </w:p>
        </w:tc>
        <w:tc>
          <w:tcPr>
            <w:tcW w:w="244" w:type="dxa"/>
            <w:vAlign w:val="bottom"/>
          </w:tcPr>
          <w:p w14:paraId="1AE1F98E" w14:textId="77777777" w:rsidR="001777BE" w:rsidRDefault="001777BE">
            <w:pPr>
              <w:snapToGrid w:val="0"/>
              <w:rPr>
                <w:b/>
                <w:bCs/>
                <w:color w:val="000000"/>
                <w:sz w:val="16"/>
                <w:szCs w:val="16"/>
                <w:lang w:eastAsia="ru-RU"/>
              </w:rPr>
            </w:pPr>
          </w:p>
        </w:tc>
        <w:tc>
          <w:tcPr>
            <w:tcW w:w="261" w:type="dxa"/>
            <w:vAlign w:val="bottom"/>
          </w:tcPr>
          <w:p w14:paraId="6A2F7827" w14:textId="77777777" w:rsidR="001777BE" w:rsidRDefault="001777BE">
            <w:pPr>
              <w:snapToGrid w:val="0"/>
              <w:rPr>
                <w:b/>
                <w:bCs/>
                <w:color w:val="000000"/>
                <w:sz w:val="16"/>
                <w:szCs w:val="16"/>
                <w:lang w:eastAsia="ru-RU"/>
              </w:rPr>
            </w:pPr>
          </w:p>
        </w:tc>
        <w:tc>
          <w:tcPr>
            <w:tcW w:w="239" w:type="dxa"/>
            <w:vAlign w:val="bottom"/>
          </w:tcPr>
          <w:p w14:paraId="3A217085" w14:textId="77777777" w:rsidR="001777BE" w:rsidRDefault="001777BE">
            <w:pPr>
              <w:snapToGrid w:val="0"/>
              <w:rPr>
                <w:color w:val="000000"/>
                <w:sz w:val="16"/>
                <w:szCs w:val="16"/>
                <w:lang w:eastAsia="ru-RU"/>
              </w:rPr>
            </w:pPr>
          </w:p>
        </w:tc>
        <w:tc>
          <w:tcPr>
            <w:tcW w:w="239" w:type="dxa"/>
            <w:vAlign w:val="bottom"/>
          </w:tcPr>
          <w:p w14:paraId="2FE67DED" w14:textId="77777777" w:rsidR="001777BE" w:rsidRDefault="001777BE">
            <w:pPr>
              <w:snapToGrid w:val="0"/>
              <w:rPr>
                <w:color w:val="000000"/>
                <w:sz w:val="16"/>
                <w:szCs w:val="16"/>
                <w:lang w:eastAsia="ru-RU"/>
              </w:rPr>
            </w:pPr>
          </w:p>
        </w:tc>
        <w:tc>
          <w:tcPr>
            <w:tcW w:w="239" w:type="dxa"/>
            <w:vAlign w:val="bottom"/>
          </w:tcPr>
          <w:p w14:paraId="3879BE3F" w14:textId="77777777" w:rsidR="001777BE" w:rsidRDefault="001777BE">
            <w:pPr>
              <w:snapToGrid w:val="0"/>
              <w:rPr>
                <w:color w:val="000000"/>
                <w:sz w:val="16"/>
                <w:szCs w:val="16"/>
                <w:lang w:eastAsia="ru-RU"/>
              </w:rPr>
            </w:pPr>
          </w:p>
        </w:tc>
        <w:tc>
          <w:tcPr>
            <w:tcW w:w="239" w:type="dxa"/>
            <w:vAlign w:val="bottom"/>
          </w:tcPr>
          <w:p w14:paraId="318445DD" w14:textId="77777777" w:rsidR="001777BE" w:rsidRDefault="001777BE">
            <w:pPr>
              <w:snapToGrid w:val="0"/>
              <w:rPr>
                <w:color w:val="000000"/>
                <w:sz w:val="16"/>
                <w:szCs w:val="16"/>
                <w:lang w:eastAsia="ru-RU"/>
              </w:rPr>
            </w:pPr>
          </w:p>
        </w:tc>
        <w:tc>
          <w:tcPr>
            <w:tcW w:w="239" w:type="dxa"/>
            <w:vAlign w:val="bottom"/>
          </w:tcPr>
          <w:p w14:paraId="3A78F3FF" w14:textId="77777777" w:rsidR="001777BE" w:rsidRDefault="001777BE">
            <w:pPr>
              <w:snapToGrid w:val="0"/>
              <w:rPr>
                <w:color w:val="000000"/>
                <w:sz w:val="16"/>
                <w:szCs w:val="16"/>
                <w:lang w:eastAsia="ru-RU"/>
              </w:rPr>
            </w:pPr>
          </w:p>
        </w:tc>
        <w:tc>
          <w:tcPr>
            <w:tcW w:w="239" w:type="dxa"/>
            <w:gridSpan w:val="2"/>
            <w:vAlign w:val="bottom"/>
          </w:tcPr>
          <w:p w14:paraId="4D3546C4" w14:textId="77777777" w:rsidR="001777BE" w:rsidRDefault="001777BE">
            <w:pPr>
              <w:snapToGrid w:val="0"/>
              <w:rPr>
                <w:color w:val="000000"/>
                <w:sz w:val="16"/>
                <w:szCs w:val="16"/>
                <w:lang w:eastAsia="ru-RU"/>
              </w:rPr>
            </w:pPr>
          </w:p>
        </w:tc>
        <w:tc>
          <w:tcPr>
            <w:tcW w:w="239" w:type="dxa"/>
            <w:gridSpan w:val="2"/>
            <w:vAlign w:val="bottom"/>
          </w:tcPr>
          <w:p w14:paraId="0FE8B1D6" w14:textId="77777777" w:rsidR="001777BE" w:rsidRDefault="001777BE">
            <w:pPr>
              <w:snapToGrid w:val="0"/>
              <w:rPr>
                <w:color w:val="000000"/>
                <w:sz w:val="16"/>
                <w:szCs w:val="16"/>
                <w:lang w:eastAsia="ru-RU"/>
              </w:rPr>
            </w:pPr>
          </w:p>
        </w:tc>
        <w:tc>
          <w:tcPr>
            <w:tcW w:w="288" w:type="dxa"/>
            <w:vAlign w:val="bottom"/>
          </w:tcPr>
          <w:p w14:paraId="6CFB100B" w14:textId="77777777" w:rsidR="001777BE" w:rsidRDefault="001777BE">
            <w:pPr>
              <w:snapToGrid w:val="0"/>
              <w:rPr>
                <w:color w:val="000000"/>
                <w:sz w:val="16"/>
                <w:szCs w:val="16"/>
                <w:lang w:eastAsia="ru-RU"/>
              </w:rPr>
            </w:pPr>
          </w:p>
        </w:tc>
        <w:tc>
          <w:tcPr>
            <w:tcW w:w="340" w:type="dxa"/>
            <w:gridSpan w:val="2"/>
            <w:vAlign w:val="bottom"/>
          </w:tcPr>
          <w:p w14:paraId="76A363C3" w14:textId="77777777" w:rsidR="001777BE" w:rsidRDefault="001777BE">
            <w:pPr>
              <w:snapToGrid w:val="0"/>
              <w:rPr>
                <w:color w:val="000000"/>
                <w:sz w:val="16"/>
                <w:szCs w:val="16"/>
                <w:lang w:eastAsia="ru-RU"/>
              </w:rPr>
            </w:pPr>
          </w:p>
        </w:tc>
        <w:tc>
          <w:tcPr>
            <w:tcW w:w="338" w:type="dxa"/>
            <w:gridSpan w:val="2"/>
            <w:vAlign w:val="bottom"/>
          </w:tcPr>
          <w:p w14:paraId="75373416" w14:textId="77777777" w:rsidR="001777BE" w:rsidRDefault="001777BE">
            <w:pPr>
              <w:snapToGrid w:val="0"/>
              <w:rPr>
                <w:color w:val="000000"/>
                <w:sz w:val="16"/>
                <w:szCs w:val="16"/>
                <w:lang w:eastAsia="ru-RU"/>
              </w:rPr>
            </w:pPr>
          </w:p>
        </w:tc>
        <w:tc>
          <w:tcPr>
            <w:tcW w:w="298" w:type="dxa"/>
            <w:gridSpan w:val="2"/>
            <w:vAlign w:val="bottom"/>
          </w:tcPr>
          <w:p w14:paraId="61D620C2" w14:textId="77777777" w:rsidR="001777BE" w:rsidRDefault="001777BE">
            <w:pPr>
              <w:snapToGrid w:val="0"/>
              <w:rPr>
                <w:color w:val="000000"/>
                <w:sz w:val="16"/>
                <w:szCs w:val="16"/>
                <w:lang w:eastAsia="ru-RU"/>
              </w:rPr>
            </w:pPr>
          </w:p>
        </w:tc>
        <w:tc>
          <w:tcPr>
            <w:tcW w:w="297" w:type="dxa"/>
            <w:vAlign w:val="bottom"/>
          </w:tcPr>
          <w:p w14:paraId="6EB39A8D" w14:textId="77777777" w:rsidR="001777BE" w:rsidRDefault="001777BE">
            <w:pPr>
              <w:snapToGrid w:val="0"/>
              <w:rPr>
                <w:color w:val="000000"/>
                <w:sz w:val="16"/>
                <w:szCs w:val="16"/>
                <w:lang w:eastAsia="ru-RU"/>
              </w:rPr>
            </w:pPr>
          </w:p>
        </w:tc>
        <w:tc>
          <w:tcPr>
            <w:tcW w:w="297" w:type="dxa"/>
            <w:vAlign w:val="bottom"/>
          </w:tcPr>
          <w:p w14:paraId="7B3CF886" w14:textId="77777777" w:rsidR="001777BE" w:rsidRDefault="001777BE">
            <w:pPr>
              <w:snapToGrid w:val="0"/>
              <w:rPr>
                <w:color w:val="000000"/>
                <w:sz w:val="16"/>
                <w:szCs w:val="16"/>
                <w:lang w:eastAsia="ru-RU"/>
              </w:rPr>
            </w:pPr>
          </w:p>
        </w:tc>
        <w:tc>
          <w:tcPr>
            <w:tcW w:w="297" w:type="dxa"/>
            <w:vAlign w:val="bottom"/>
          </w:tcPr>
          <w:p w14:paraId="6D171CB2" w14:textId="77777777" w:rsidR="001777BE" w:rsidRDefault="001777BE">
            <w:pPr>
              <w:snapToGrid w:val="0"/>
              <w:rPr>
                <w:color w:val="000000"/>
                <w:sz w:val="16"/>
                <w:szCs w:val="16"/>
                <w:lang w:eastAsia="ru-RU"/>
              </w:rPr>
            </w:pPr>
          </w:p>
        </w:tc>
        <w:tc>
          <w:tcPr>
            <w:tcW w:w="239" w:type="dxa"/>
            <w:vAlign w:val="bottom"/>
          </w:tcPr>
          <w:p w14:paraId="2AB4C7C9" w14:textId="77777777" w:rsidR="001777BE" w:rsidRDefault="001777BE">
            <w:pPr>
              <w:snapToGrid w:val="0"/>
              <w:rPr>
                <w:color w:val="000000"/>
                <w:sz w:val="16"/>
                <w:szCs w:val="16"/>
                <w:lang w:eastAsia="ru-RU"/>
              </w:rPr>
            </w:pPr>
          </w:p>
        </w:tc>
        <w:tc>
          <w:tcPr>
            <w:tcW w:w="239" w:type="dxa"/>
            <w:vAlign w:val="bottom"/>
          </w:tcPr>
          <w:p w14:paraId="74612BE1" w14:textId="77777777" w:rsidR="001777BE" w:rsidRDefault="001777BE">
            <w:pPr>
              <w:snapToGrid w:val="0"/>
              <w:rPr>
                <w:color w:val="000000"/>
                <w:sz w:val="16"/>
                <w:szCs w:val="16"/>
                <w:lang w:eastAsia="ru-RU"/>
              </w:rPr>
            </w:pPr>
          </w:p>
        </w:tc>
        <w:tc>
          <w:tcPr>
            <w:tcW w:w="239" w:type="dxa"/>
            <w:vAlign w:val="bottom"/>
          </w:tcPr>
          <w:p w14:paraId="4EDD49FA" w14:textId="77777777" w:rsidR="001777BE" w:rsidRDefault="001777BE">
            <w:pPr>
              <w:snapToGrid w:val="0"/>
              <w:rPr>
                <w:color w:val="000000"/>
                <w:sz w:val="16"/>
                <w:szCs w:val="16"/>
                <w:lang w:eastAsia="ru-RU"/>
              </w:rPr>
            </w:pPr>
          </w:p>
        </w:tc>
        <w:tc>
          <w:tcPr>
            <w:tcW w:w="2364" w:type="dxa"/>
            <w:vAlign w:val="bottom"/>
          </w:tcPr>
          <w:p w14:paraId="1A6BE3C0" w14:textId="77777777" w:rsidR="001777BE" w:rsidRDefault="001777BE">
            <w:pPr>
              <w:snapToGrid w:val="0"/>
              <w:rPr>
                <w:color w:val="000000"/>
                <w:sz w:val="16"/>
                <w:szCs w:val="16"/>
                <w:lang w:eastAsia="ru-RU"/>
              </w:rPr>
            </w:pPr>
          </w:p>
        </w:tc>
        <w:tc>
          <w:tcPr>
            <w:tcW w:w="239" w:type="dxa"/>
            <w:vAlign w:val="bottom"/>
          </w:tcPr>
          <w:p w14:paraId="380CEDC1" w14:textId="77777777" w:rsidR="001777BE" w:rsidRDefault="001777BE">
            <w:pPr>
              <w:snapToGrid w:val="0"/>
              <w:rPr>
                <w:color w:val="000000"/>
                <w:sz w:val="16"/>
                <w:szCs w:val="16"/>
                <w:lang w:eastAsia="ru-RU"/>
              </w:rPr>
            </w:pPr>
          </w:p>
        </w:tc>
        <w:tc>
          <w:tcPr>
            <w:tcW w:w="239" w:type="dxa"/>
            <w:gridSpan w:val="3"/>
            <w:vAlign w:val="bottom"/>
          </w:tcPr>
          <w:p w14:paraId="6309D702" w14:textId="77777777" w:rsidR="001777BE" w:rsidRDefault="001777BE">
            <w:pPr>
              <w:snapToGrid w:val="0"/>
              <w:rPr>
                <w:color w:val="000000"/>
                <w:sz w:val="16"/>
                <w:szCs w:val="16"/>
                <w:lang w:eastAsia="ru-RU"/>
              </w:rPr>
            </w:pPr>
          </w:p>
        </w:tc>
        <w:tc>
          <w:tcPr>
            <w:tcW w:w="239" w:type="dxa"/>
            <w:gridSpan w:val="3"/>
            <w:vAlign w:val="bottom"/>
          </w:tcPr>
          <w:p w14:paraId="0B8A5606" w14:textId="77777777" w:rsidR="001777BE" w:rsidRDefault="001777BE">
            <w:pPr>
              <w:snapToGrid w:val="0"/>
              <w:rPr>
                <w:color w:val="000000"/>
                <w:sz w:val="16"/>
                <w:szCs w:val="16"/>
                <w:lang w:eastAsia="ru-RU"/>
              </w:rPr>
            </w:pPr>
          </w:p>
        </w:tc>
        <w:tc>
          <w:tcPr>
            <w:tcW w:w="239" w:type="dxa"/>
            <w:gridSpan w:val="3"/>
            <w:vAlign w:val="bottom"/>
          </w:tcPr>
          <w:p w14:paraId="5512E60A" w14:textId="77777777" w:rsidR="001777BE" w:rsidRDefault="001777BE">
            <w:pPr>
              <w:snapToGrid w:val="0"/>
              <w:rPr>
                <w:color w:val="000000"/>
                <w:sz w:val="16"/>
                <w:szCs w:val="16"/>
                <w:lang w:eastAsia="ru-RU"/>
              </w:rPr>
            </w:pPr>
          </w:p>
        </w:tc>
        <w:tc>
          <w:tcPr>
            <w:tcW w:w="239" w:type="dxa"/>
            <w:gridSpan w:val="4"/>
            <w:vAlign w:val="bottom"/>
          </w:tcPr>
          <w:p w14:paraId="511000DF" w14:textId="77777777" w:rsidR="001777BE" w:rsidRDefault="001777BE">
            <w:pPr>
              <w:snapToGrid w:val="0"/>
              <w:rPr>
                <w:color w:val="000000"/>
                <w:sz w:val="16"/>
                <w:szCs w:val="16"/>
                <w:lang w:eastAsia="ru-RU"/>
              </w:rPr>
            </w:pPr>
          </w:p>
        </w:tc>
        <w:tc>
          <w:tcPr>
            <w:tcW w:w="239" w:type="dxa"/>
            <w:gridSpan w:val="4"/>
          </w:tcPr>
          <w:p w14:paraId="6DFE52C9" w14:textId="77777777" w:rsidR="001777BE" w:rsidRDefault="001777BE">
            <w:pPr>
              <w:snapToGrid w:val="0"/>
              <w:rPr>
                <w:color w:val="000000"/>
                <w:sz w:val="16"/>
                <w:szCs w:val="16"/>
                <w:lang w:eastAsia="ru-RU"/>
              </w:rPr>
            </w:pPr>
          </w:p>
        </w:tc>
        <w:tc>
          <w:tcPr>
            <w:tcW w:w="239" w:type="dxa"/>
            <w:gridSpan w:val="4"/>
            <w:vAlign w:val="bottom"/>
          </w:tcPr>
          <w:p w14:paraId="50BAD8D0" w14:textId="77777777" w:rsidR="001777BE" w:rsidRDefault="001777BE">
            <w:pPr>
              <w:snapToGrid w:val="0"/>
              <w:rPr>
                <w:color w:val="000000"/>
                <w:sz w:val="16"/>
                <w:szCs w:val="16"/>
                <w:lang w:eastAsia="ru-RU"/>
              </w:rPr>
            </w:pPr>
          </w:p>
        </w:tc>
        <w:tc>
          <w:tcPr>
            <w:tcW w:w="28" w:type="dxa"/>
          </w:tcPr>
          <w:p w14:paraId="2B1C7DB4" w14:textId="77777777" w:rsidR="001777BE" w:rsidRDefault="001777BE">
            <w:pPr>
              <w:snapToGrid w:val="0"/>
              <w:rPr>
                <w:color w:val="000000"/>
                <w:sz w:val="16"/>
                <w:szCs w:val="16"/>
                <w:lang w:eastAsia="ru-RU"/>
              </w:rPr>
            </w:pPr>
          </w:p>
        </w:tc>
        <w:tc>
          <w:tcPr>
            <w:tcW w:w="133" w:type="dxa"/>
          </w:tcPr>
          <w:p w14:paraId="7F0F2992" w14:textId="77777777" w:rsidR="001777BE" w:rsidRDefault="001777BE">
            <w:pPr>
              <w:snapToGrid w:val="0"/>
              <w:rPr>
                <w:color w:val="000000"/>
                <w:sz w:val="16"/>
                <w:szCs w:val="16"/>
                <w:lang w:eastAsia="ru-RU"/>
              </w:rPr>
            </w:pPr>
          </w:p>
        </w:tc>
        <w:tc>
          <w:tcPr>
            <w:tcW w:w="108" w:type="dxa"/>
          </w:tcPr>
          <w:p w14:paraId="03BAB550" w14:textId="77777777" w:rsidR="001777BE" w:rsidRDefault="001777BE">
            <w:pPr>
              <w:snapToGrid w:val="0"/>
              <w:rPr>
                <w:color w:val="000000"/>
                <w:sz w:val="16"/>
                <w:szCs w:val="16"/>
                <w:lang w:eastAsia="ru-RU"/>
              </w:rPr>
            </w:pPr>
          </w:p>
        </w:tc>
        <w:tc>
          <w:tcPr>
            <w:tcW w:w="365" w:type="dxa"/>
          </w:tcPr>
          <w:p w14:paraId="2CCA6780" w14:textId="77777777" w:rsidR="001777BE" w:rsidRDefault="001777BE">
            <w:pPr>
              <w:snapToGrid w:val="0"/>
              <w:rPr>
                <w:color w:val="000000"/>
                <w:sz w:val="16"/>
                <w:szCs w:val="16"/>
                <w:lang w:eastAsia="ru-RU"/>
              </w:rPr>
            </w:pPr>
          </w:p>
        </w:tc>
        <w:tc>
          <w:tcPr>
            <w:tcW w:w="131" w:type="dxa"/>
          </w:tcPr>
          <w:p w14:paraId="6BF15E22" w14:textId="77777777" w:rsidR="001777BE" w:rsidRDefault="001777BE">
            <w:pPr>
              <w:snapToGrid w:val="0"/>
              <w:rPr>
                <w:color w:val="000000"/>
                <w:sz w:val="16"/>
                <w:szCs w:val="16"/>
                <w:lang w:eastAsia="ru-RU"/>
              </w:rPr>
            </w:pPr>
          </w:p>
        </w:tc>
      </w:tr>
      <w:tr w:rsidR="001777BE" w14:paraId="14992A48" w14:textId="77777777" w:rsidTr="001777BE">
        <w:trPr>
          <w:trHeight w:val="273"/>
        </w:trPr>
        <w:tc>
          <w:tcPr>
            <w:tcW w:w="6051" w:type="dxa"/>
            <w:gridSpan w:val="31"/>
            <w:vAlign w:val="bottom"/>
            <w:hideMark/>
          </w:tcPr>
          <w:p w14:paraId="31A14833" w14:textId="77777777" w:rsidR="001777BE" w:rsidRDefault="001777BE">
            <w:r>
              <w:rPr>
                <w:color w:val="000000"/>
                <w:sz w:val="18"/>
                <w:szCs w:val="18"/>
                <w:lang w:eastAsia="ru-RU"/>
              </w:rPr>
              <w:t xml:space="preserve">Плательщик: </w:t>
            </w:r>
          </w:p>
        </w:tc>
        <w:tc>
          <w:tcPr>
            <w:tcW w:w="297" w:type="dxa"/>
            <w:vAlign w:val="bottom"/>
          </w:tcPr>
          <w:p w14:paraId="135BAACA" w14:textId="77777777" w:rsidR="001777BE" w:rsidRDefault="001777BE">
            <w:pPr>
              <w:snapToGrid w:val="0"/>
              <w:rPr>
                <w:color w:val="000000"/>
                <w:sz w:val="16"/>
                <w:szCs w:val="16"/>
                <w:lang w:eastAsia="ru-RU"/>
              </w:rPr>
            </w:pPr>
          </w:p>
        </w:tc>
        <w:tc>
          <w:tcPr>
            <w:tcW w:w="239" w:type="dxa"/>
            <w:vAlign w:val="bottom"/>
          </w:tcPr>
          <w:p w14:paraId="3EB3CE31" w14:textId="77777777" w:rsidR="001777BE" w:rsidRDefault="001777BE">
            <w:pPr>
              <w:snapToGrid w:val="0"/>
              <w:rPr>
                <w:color w:val="000000"/>
                <w:sz w:val="16"/>
                <w:szCs w:val="16"/>
                <w:lang w:eastAsia="ru-RU"/>
              </w:rPr>
            </w:pPr>
          </w:p>
        </w:tc>
        <w:tc>
          <w:tcPr>
            <w:tcW w:w="239" w:type="dxa"/>
            <w:vAlign w:val="bottom"/>
          </w:tcPr>
          <w:p w14:paraId="12F9FA3B" w14:textId="77777777" w:rsidR="001777BE" w:rsidRDefault="001777BE">
            <w:pPr>
              <w:snapToGrid w:val="0"/>
              <w:rPr>
                <w:color w:val="000000"/>
                <w:sz w:val="16"/>
                <w:szCs w:val="16"/>
                <w:lang w:eastAsia="ru-RU"/>
              </w:rPr>
            </w:pPr>
          </w:p>
        </w:tc>
        <w:tc>
          <w:tcPr>
            <w:tcW w:w="239" w:type="dxa"/>
            <w:vAlign w:val="bottom"/>
          </w:tcPr>
          <w:p w14:paraId="1B016767" w14:textId="77777777" w:rsidR="001777BE" w:rsidRDefault="001777BE">
            <w:pPr>
              <w:snapToGrid w:val="0"/>
              <w:rPr>
                <w:color w:val="000000"/>
                <w:sz w:val="16"/>
                <w:szCs w:val="16"/>
                <w:lang w:eastAsia="ru-RU"/>
              </w:rPr>
            </w:pPr>
          </w:p>
        </w:tc>
        <w:tc>
          <w:tcPr>
            <w:tcW w:w="2364" w:type="dxa"/>
            <w:vAlign w:val="bottom"/>
          </w:tcPr>
          <w:p w14:paraId="1FE89637" w14:textId="77777777" w:rsidR="001777BE" w:rsidRDefault="001777BE">
            <w:pPr>
              <w:snapToGrid w:val="0"/>
              <w:rPr>
                <w:color w:val="000000"/>
                <w:sz w:val="16"/>
                <w:szCs w:val="16"/>
                <w:lang w:eastAsia="ru-RU"/>
              </w:rPr>
            </w:pPr>
          </w:p>
        </w:tc>
        <w:tc>
          <w:tcPr>
            <w:tcW w:w="239" w:type="dxa"/>
            <w:vAlign w:val="bottom"/>
          </w:tcPr>
          <w:p w14:paraId="38D76D82" w14:textId="77777777" w:rsidR="001777BE" w:rsidRDefault="001777BE">
            <w:pPr>
              <w:snapToGrid w:val="0"/>
              <w:rPr>
                <w:color w:val="000000"/>
                <w:sz w:val="16"/>
                <w:szCs w:val="16"/>
                <w:lang w:eastAsia="ru-RU"/>
              </w:rPr>
            </w:pPr>
          </w:p>
        </w:tc>
        <w:tc>
          <w:tcPr>
            <w:tcW w:w="239" w:type="dxa"/>
            <w:gridSpan w:val="3"/>
            <w:vAlign w:val="bottom"/>
          </w:tcPr>
          <w:p w14:paraId="3B90F08A" w14:textId="77777777" w:rsidR="001777BE" w:rsidRDefault="001777BE">
            <w:pPr>
              <w:snapToGrid w:val="0"/>
              <w:rPr>
                <w:color w:val="000000"/>
                <w:sz w:val="16"/>
                <w:szCs w:val="16"/>
                <w:lang w:eastAsia="ru-RU"/>
              </w:rPr>
            </w:pPr>
          </w:p>
        </w:tc>
        <w:tc>
          <w:tcPr>
            <w:tcW w:w="239" w:type="dxa"/>
            <w:gridSpan w:val="3"/>
            <w:vAlign w:val="bottom"/>
          </w:tcPr>
          <w:p w14:paraId="4268AF94" w14:textId="77777777" w:rsidR="001777BE" w:rsidRDefault="001777BE">
            <w:pPr>
              <w:snapToGrid w:val="0"/>
              <w:rPr>
                <w:color w:val="000000"/>
                <w:sz w:val="16"/>
                <w:szCs w:val="16"/>
                <w:lang w:eastAsia="ru-RU"/>
              </w:rPr>
            </w:pPr>
          </w:p>
        </w:tc>
        <w:tc>
          <w:tcPr>
            <w:tcW w:w="239" w:type="dxa"/>
            <w:gridSpan w:val="3"/>
            <w:vAlign w:val="bottom"/>
          </w:tcPr>
          <w:p w14:paraId="4524AB9D" w14:textId="77777777" w:rsidR="001777BE" w:rsidRDefault="001777BE">
            <w:pPr>
              <w:snapToGrid w:val="0"/>
              <w:rPr>
                <w:color w:val="000000"/>
                <w:sz w:val="16"/>
                <w:szCs w:val="16"/>
                <w:lang w:eastAsia="ru-RU"/>
              </w:rPr>
            </w:pPr>
          </w:p>
        </w:tc>
        <w:tc>
          <w:tcPr>
            <w:tcW w:w="239" w:type="dxa"/>
            <w:gridSpan w:val="4"/>
            <w:vAlign w:val="bottom"/>
          </w:tcPr>
          <w:p w14:paraId="2AD880A0" w14:textId="77777777" w:rsidR="001777BE" w:rsidRDefault="001777BE">
            <w:pPr>
              <w:snapToGrid w:val="0"/>
              <w:rPr>
                <w:color w:val="000000"/>
                <w:sz w:val="16"/>
                <w:szCs w:val="16"/>
                <w:lang w:eastAsia="ru-RU"/>
              </w:rPr>
            </w:pPr>
          </w:p>
        </w:tc>
        <w:tc>
          <w:tcPr>
            <w:tcW w:w="239" w:type="dxa"/>
            <w:gridSpan w:val="4"/>
          </w:tcPr>
          <w:p w14:paraId="4ECB44C1" w14:textId="77777777" w:rsidR="001777BE" w:rsidRDefault="001777BE">
            <w:pPr>
              <w:snapToGrid w:val="0"/>
              <w:rPr>
                <w:color w:val="000000"/>
                <w:sz w:val="16"/>
                <w:szCs w:val="16"/>
                <w:lang w:eastAsia="ru-RU"/>
              </w:rPr>
            </w:pPr>
          </w:p>
        </w:tc>
        <w:tc>
          <w:tcPr>
            <w:tcW w:w="239" w:type="dxa"/>
            <w:gridSpan w:val="4"/>
            <w:vAlign w:val="bottom"/>
          </w:tcPr>
          <w:p w14:paraId="671976A7" w14:textId="77777777" w:rsidR="001777BE" w:rsidRDefault="001777BE">
            <w:pPr>
              <w:snapToGrid w:val="0"/>
              <w:rPr>
                <w:color w:val="000000"/>
                <w:sz w:val="16"/>
                <w:szCs w:val="16"/>
                <w:lang w:eastAsia="ru-RU"/>
              </w:rPr>
            </w:pPr>
          </w:p>
        </w:tc>
        <w:tc>
          <w:tcPr>
            <w:tcW w:w="28" w:type="dxa"/>
          </w:tcPr>
          <w:p w14:paraId="56E9DD00" w14:textId="77777777" w:rsidR="001777BE" w:rsidRDefault="001777BE">
            <w:pPr>
              <w:snapToGrid w:val="0"/>
              <w:rPr>
                <w:color w:val="000000"/>
                <w:sz w:val="16"/>
                <w:szCs w:val="16"/>
                <w:lang w:eastAsia="ru-RU"/>
              </w:rPr>
            </w:pPr>
          </w:p>
        </w:tc>
        <w:tc>
          <w:tcPr>
            <w:tcW w:w="133" w:type="dxa"/>
          </w:tcPr>
          <w:p w14:paraId="64D03E43" w14:textId="77777777" w:rsidR="001777BE" w:rsidRDefault="001777BE">
            <w:pPr>
              <w:snapToGrid w:val="0"/>
              <w:rPr>
                <w:color w:val="000000"/>
                <w:sz w:val="16"/>
                <w:szCs w:val="16"/>
                <w:lang w:eastAsia="ru-RU"/>
              </w:rPr>
            </w:pPr>
          </w:p>
        </w:tc>
        <w:tc>
          <w:tcPr>
            <w:tcW w:w="108" w:type="dxa"/>
          </w:tcPr>
          <w:p w14:paraId="23F17472" w14:textId="77777777" w:rsidR="001777BE" w:rsidRDefault="001777BE">
            <w:pPr>
              <w:snapToGrid w:val="0"/>
              <w:rPr>
                <w:color w:val="000000"/>
                <w:sz w:val="16"/>
                <w:szCs w:val="16"/>
                <w:lang w:eastAsia="ru-RU"/>
              </w:rPr>
            </w:pPr>
          </w:p>
        </w:tc>
        <w:tc>
          <w:tcPr>
            <w:tcW w:w="365" w:type="dxa"/>
          </w:tcPr>
          <w:p w14:paraId="010D06AB" w14:textId="77777777" w:rsidR="001777BE" w:rsidRDefault="001777BE">
            <w:pPr>
              <w:snapToGrid w:val="0"/>
              <w:rPr>
                <w:color w:val="000000"/>
                <w:sz w:val="16"/>
                <w:szCs w:val="16"/>
                <w:lang w:eastAsia="ru-RU"/>
              </w:rPr>
            </w:pPr>
          </w:p>
        </w:tc>
        <w:tc>
          <w:tcPr>
            <w:tcW w:w="131" w:type="dxa"/>
          </w:tcPr>
          <w:p w14:paraId="6BC58C02" w14:textId="77777777" w:rsidR="001777BE" w:rsidRDefault="001777BE">
            <w:pPr>
              <w:snapToGrid w:val="0"/>
              <w:rPr>
                <w:color w:val="000000"/>
                <w:sz w:val="16"/>
                <w:szCs w:val="16"/>
                <w:lang w:eastAsia="ru-RU"/>
              </w:rPr>
            </w:pPr>
          </w:p>
        </w:tc>
      </w:tr>
      <w:tr w:rsidR="001777BE" w14:paraId="01B0C8F0" w14:textId="77777777" w:rsidTr="001777BE">
        <w:trPr>
          <w:trHeight w:val="251"/>
        </w:trPr>
        <w:tc>
          <w:tcPr>
            <w:tcW w:w="6051" w:type="dxa"/>
            <w:gridSpan w:val="31"/>
            <w:vAlign w:val="bottom"/>
            <w:hideMark/>
          </w:tcPr>
          <w:p w14:paraId="52F7CD6B" w14:textId="77777777" w:rsidR="001777BE" w:rsidRDefault="001777BE">
            <w:r>
              <w:rPr>
                <w:color w:val="000000"/>
                <w:sz w:val="16"/>
                <w:szCs w:val="16"/>
                <w:lang w:eastAsia="ru-RU"/>
              </w:rPr>
              <w:t xml:space="preserve">Адрес: </w:t>
            </w:r>
          </w:p>
        </w:tc>
        <w:tc>
          <w:tcPr>
            <w:tcW w:w="297" w:type="dxa"/>
            <w:vAlign w:val="bottom"/>
          </w:tcPr>
          <w:p w14:paraId="079063BB" w14:textId="77777777" w:rsidR="001777BE" w:rsidRDefault="001777BE">
            <w:pPr>
              <w:snapToGrid w:val="0"/>
              <w:rPr>
                <w:color w:val="000000"/>
                <w:sz w:val="16"/>
                <w:szCs w:val="16"/>
                <w:lang w:eastAsia="ru-RU"/>
              </w:rPr>
            </w:pPr>
          </w:p>
        </w:tc>
        <w:tc>
          <w:tcPr>
            <w:tcW w:w="239" w:type="dxa"/>
            <w:vAlign w:val="bottom"/>
          </w:tcPr>
          <w:p w14:paraId="494EB8F3" w14:textId="77777777" w:rsidR="001777BE" w:rsidRDefault="001777BE">
            <w:pPr>
              <w:snapToGrid w:val="0"/>
              <w:rPr>
                <w:color w:val="000000"/>
                <w:sz w:val="16"/>
                <w:szCs w:val="16"/>
                <w:lang w:eastAsia="ru-RU"/>
              </w:rPr>
            </w:pPr>
          </w:p>
        </w:tc>
        <w:tc>
          <w:tcPr>
            <w:tcW w:w="239" w:type="dxa"/>
            <w:vAlign w:val="bottom"/>
          </w:tcPr>
          <w:p w14:paraId="6C1A2F12" w14:textId="77777777" w:rsidR="001777BE" w:rsidRDefault="001777BE">
            <w:pPr>
              <w:snapToGrid w:val="0"/>
              <w:rPr>
                <w:color w:val="000000"/>
                <w:sz w:val="16"/>
                <w:szCs w:val="16"/>
                <w:lang w:eastAsia="ru-RU"/>
              </w:rPr>
            </w:pPr>
          </w:p>
        </w:tc>
        <w:tc>
          <w:tcPr>
            <w:tcW w:w="239" w:type="dxa"/>
            <w:vAlign w:val="bottom"/>
          </w:tcPr>
          <w:p w14:paraId="438CBBDA" w14:textId="77777777" w:rsidR="001777BE" w:rsidRDefault="001777BE">
            <w:pPr>
              <w:snapToGrid w:val="0"/>
              <w:rPr>
                <w:color w:val="000000"/>
                <w:sz w:val="16"/>
                <w:szCs w:val="16"/>
                <w:lang w:eastAsia="ru-RU"/>
              </w:rPr>
            </w:pPr>
          </w:p>
        </w:tc>
        <w:tc>
          <w:tcPr>
            <w:tcW w:w="2364" w:type="dxa"/>
            <w:vAlign w:val="bottom"/>
          </w:tcPr>
          <w:p w14:paraId="090F6CD8" w14:textId="77777777" w:rsidR="001777BE" w:rsidRDefault="001777BE">
            <w:pPr>
              <w:snapToGrid w:val="0"/>
              <w:rPr>
                <w:color w:val="000000"/>
                <w:sz w:val="16"/>
                <w:szCs w:val="16"/>
                <w:lang w:eastAsia="ru-RU"/>
              </w:rPr>
            </w:pPr>
          </w:p>
        </w:tc>
        <w:tc>
          <w:tcPr>
            <w:tcW w:w="239" w:type="dxa"/>
            <w:vAlign w:val="bottom"/>
          </w:tcPr>
          <w:p w14:paraId="2FCF5B5C" w14:textId="77777777" w:rsidR="001777BE" w:rsidRDefault="001777BE">
            <w:pPr>
              <w:snapToGrid w:val="0"/>
              <w:rPr>
                <w:color w:val="000000"/>
                <w:sz w:val="16"/>
                <w:szCs w:val="16"/>
                <w:lang w:eastAsia="ru-RU"/>
              </w:rPr>
            </w:pPr>
          </w:p>
        </w:tc>
        <w:tc>
          <w:tcPr>
            <w:tcW w:w="239" w:type="dxa"/>
            <w:gridSpan w:val="3"/>
            <w:vAlign w:val="bottom"/>
          </w:tcPr>
          <w:p w14:paraId="40F09770" w14:textId="77777777" w:rsidR="001777BE" w:rsidRDefault="001777BE">
            <w:pPr>
              <w:snapToGrid w:val="0"/>
              <w:rPr>
                <w:color w:val="000000"/>
                <w:sz w:val="16"/>
                <w:szCs w:val="16"/>
                <w:lang w:eastAsia="ru-RU"/>
              </w:rPr>
            </w:pPr>
          </w:p>
        </w:tc>
        <w:tc>
          <w:tcPr>
            <w:tcW w:w="239" w:type="dxa"/>
            <w:gridSpan w:val="3"/>
            <w:vAlign w:val="bottom"/>
          </w:tcPr>
          <w:p w14:paraId="68EE744F" w14:textId="77777777" w:rsidR="001777BE" w:rsidRDefault="001777BE">
            <w:pPr>
              <w:snapToGrid w:val="0"/>
              <w:rPr>
                <w:color w:val="000000"/>
                <w:sz w:val="16"/>
                <w:szCs w:val="16"/>
                <w:lang w:eastAsia="ru-RU"/>
              </w:rPr>
            </w:pPr>
          </w:p>
        </w:tc>
        <w:tc>
          <w:tcPr>
            <w:tcW w:w="239" w:type="dxa"/>
            <w:gridSpan w:val="3"/>
            <w:vAlign w:val="bottom"/>
          </w:tcPr>
          <w:p w14:paraId="1EF0E5A0" w14:textId="77777777" w:rsidR="001777BE" w:rsidRDefault="001777BE">
            <w:pPr>
              <w:snapToGrid w:val="0"/>
              <w:rPr>
                <w:color w:val="000000"/>
                <w:sz w:val="16"/>
                <w:szCs w:val="16"/>
                <w:lang w:eastAsia="ru-RU"/>
              </w:rPr>
            </w:pPr>
          </w:p>
        </w:tc>
        <w:tc>
          <w:tcPr>
            <w:tcW w:w="239" w:type="dxa"/>
            <w:gridSpan w:val="4"/>
            <w:vAlign w:val="bottom"/>
          </w:tcPr>
          <w:p w14:paraId="1AA5E652" w14:textId="77777777" w:rsidR="001777BE" w:rsidRDefault="001777BE">
            <w:pPr>
              <w:snapToGrid w:val="0"/>
              <w:rPr>
                <w:color w:val="000000"/>
                <w:sz w:val="16"/>
                <w:szCs w:val="16"/>
                <w:lang w:eastAsia="ru-RU"/>
              </w:rPr>
            </w:pPr>
          </w:p>
        </w:tc>
        <w:tc>
          <w:tcPr>
            <w:tcW w:w="239" w:type="dxa"/>
            <w:gridSpan w:val="4"/>
          </w:tcPr>
          <w:p w14:paraId="69819E4B" w14:textId="77777777" w:rsidR="001777BE" w:rsidRDefault="001777BE">
            <w:pPr>
              <w:snapToGrid w:val="0"/>
              <w:rPr>
                <w:color w:val="000000"/>
                <w:sz w:val="16"/>
                <w:szCs w:val="16"/>
                <w:lang w:eastAsia="ru-RU"/>
              </w:rPr>
            </w:pPr>
          </w:p>
        </w:tc>
        <w:tc>
          <w:tcPr>
            <w:tcW w:w="239" w:type="dxa"/>
            <w:gridSpan w:val="4"/>
            <w:vAlign w:val="bottom"/>
          </w:tcPr>
          <w:p w14:paraId="2CA2A087" w14:textId="77777777" w:rsidR="001777BE" w:rsidRDefault="001777BE">
            <w:pPr>
              <w:snapToGrid w:val="0"/>
              <w:rPr>
                <w:color w:val="000000"/>
                <w:sz w:val="16"/>
                <w:szCs w:val="16"/>
                <w:lang w:eastAsia="ru-RU"/>
              </w:rPr>
            </w:pPr>
          </w:p>
        </w:tc>
        <w:tc>
          <w:tcPr>
            <w:tcW w:w="28" w:type="dxa"/>
          </w:tcPr>
          <w:p w14:paraId="75F5297D" w14:textId="77777777" w:rsidR="001777BE" w:rsidRDefault="001777BE">
            <w:pPr>
              <w:snapToGrid w:val="0"/>
              <w:rPr>
                <w:color w:val="000000"/>
                <w:sz w:val="16"/>
                <w:szCs w:val="16"/>
                <w:lang w:eastAsia="ru-RU"/>
              </w:rPr>
            </w:pPr>
          </w:p>
        </w:tc>
        <w:tc>
          <w:tcPr>
            <w:tcW w:w="133" w:type="dxa"/>
          </w:tcPr>
          <w:p w14:paraId="5945A76E" w14:textId="77777777" w:rsidR="001777BE" w:rsidRDefault="001777BE">
            <w:pPr>
              <w:snapToGrid w:val="0"/>
              <w:rPr>
                <w:color w:val="000000"/>
                <w:sz w:val="16"/>
                <w:szCs w:val="16"/>
                <w:lang w:eastAsia="ru-RU"/>
              </w:rPr>
            </w:pPr>
          </w:p>
        </w:tc>
        <w:tc>
          <w:tcPr>
            <w:tcW w:w="108" w:type="dxa"/>
          </w:tcPr>
          <w:p w14:paraId="60350D16" w14:textId="77777777" w:rsidR="001777BE" w:rsidRDefault="001777BE">
            <w:pPr>
              <w:snapToGrid w:val="0"/>
              <w:rPr>
                <w:color w:val="000000"/>
                <w:sz w:val="16"/>
                <w:szCs w:val="16"/>
                <w:lang w:eastAsia="ru-RU"/>
              </w:rPr>
            </w:pPr>
          </w:p>
        </w:tc>
        <w:tc>
          <w:tcPr>
            <w:tcW w:w="365" w:type="dxa"/>
          </w:tcPr>
          <w:p w14:paraId="6E43F4EF" w14:textId="77777777" w:rsidR="001777BE" w:rsidRDefault="001777BE">
            <w:pPr>
              <w:snapToGrid w:val="0"/>
              <w:rPr>
                <w:color w:val="000000"/>
                <w:sz w:val="16"/>
                <w:szCs w:val="16"/>
                <w:lang w:eastAsia="ru-RU"/>
              </w:rPr>
            </w:pPr>
          </w:p>
        </w:tc>
        <w:tc>
          <w:tcPr>
            <w:tcW w:w="131" w:type="dxa"/>
          </w:tcPr>
          <w:p w14:paraId="40185CE6" w14:textId="77777777" w:rsidR="001777BE" w:rsidRDefault="001777BE">
            <w:pPr>
              <w:snapToGrid w:val="0"/>
              <w:rPr>
                <w:color w:val="000000"/>
                <w:sz w:val="16"/>
                <w:szCs w:val="16"/>
                <w:lang w:eastAsia="ru-RU"/>
              </w:rPr>
            </w:pPr>
          </w:p>
        </w:tc>
      </w:tr>
      <w:tr w:rsidR="001777BE" w14:paraId="4D5D87D4" w14:textId="77777777" w:rsidTr="001777BE">
        <w:trPr>
          <w:trHeight w:val="251"/>
        </w:trPr>
        <w:tc>
          <w:tcPr>
            <w:tcW w:w="10540" w:type="dxa"/>
            <w:gridSpan w:val="47"/>
            <w:vAlign w:val="bottom"/>
            <w:hideMark/>
          </w:tcPr>
          <w:p w14:paraId="76194972" w14:textId="77777777" w:rsidR="001777BE" w:rsidRDefault="001777BE">
            <w:r>
              <w:rPr>
                <w:color w:val="000000"/>
                <w:sz w:val="16"/>
                <w:szCs w:val="16"/>
                <w:lang w:eastAsia="ru-RU"/>
              </w:rPr>
              <w:t xml:space="preserve">Расчетный счет </w:t>
            </w:r>
          </w:p>
        </w:tc>
        <w:tc>
          <w:tcPr>
            <w:tcW w:w="239" w:type="dxa"/>
            <w:gridSpan w:val="4"/>
          </w:tcPr>
          <w:p w14:paraId="43238557" w14:textId="77777777" w:rsidR="001777BE" w:rsidRDefault="001777BE">
            <w:pPr>
              <w:snapToGrid w:val="0"/>
              <w:rPr>
                <w:color w:val="000000"/>
                <w:sz w:val="16"/>
                <w:szCs w:val="16"/>
                <w:lang w:eastAsia="ru-RU"/>
              </w:rPr>
            </w:pPr>
          </w:p>
        </w:tc>
        <w:tc>
          <w:tcPr>
            <w:tcW w:w="239" w:type="dxa"/>
            <w:gridSpan w:val="4"/>
            <w:vAlign w:val="bottom"/>
          </w:tcPr>
          <w:p w14:paraId="44BF2CCD" w14:textId="77777777" w:rsidR="001777BE" w:rsidRDefault="001777BE">
            <w:pPr>
              <w:snapToGrid w:val="0"/>
              <w:rPr>
                <w:color w:val="000000"/>
                <w:sz w:val="16"/>
                <w:szCs w:val="16"/>
                <w:lang w:eastAsia="ru-RU"/>
              </w:rPr>
            </w:pPr>
          </w:p>
        </w:tc>
        <w:tc>
          <w:tcPr>
            <w:tcW w:w="112" w:type="dxa"/>
            <w:gridSpan w:val="4"/>
          </w:tcPr>
          <w:p w14:paraId="75269846" w14:textId="77777777" w:rsidR="001777BE" w:rsidRDefault="001777BE">
            <w:pPr>
              <w:snapToGrid w:val="0"/>
              <w:rPr>
                <w:color w:val="000000"/>
                <w:sz w:val="16"/>
                <w:szCs w:val="16"/>
                <w:lang w:eastAsia="ru-RU"/>
              </w:rPr>
            </w:pPr>
          </w:p>
        </w:tc>
        <w:tc>
          <w:tcPr>
            <w:tcW w:w="133" w:type="dxa"/>
          </w:tcPr>
          <w:p w14:paraId="64ACB388" w14:textId="77777777" w:rsidR="001777BE" w:rsidRDefault="001777BE">
            <w:pPr>
              <w:snapToGrid w:val="0"/>
              <w:rPr>
                <w:color w:val="000000"/>
                <w:sz w:val="16"/>
                <w:szCs w:val="16"/>
                <w:lang w:eastAsia="ru-RU"/>
              </w:rPr>
            </w:pPr>
          </w:p>
        </w:tc>
        <w:tc>
          <w:tcPr>
            <w:tcW w:w="108" w:type="dxa"/>
          </w:tcPr>
          <w:p w14:paraId="50705D38" w14:textId="77777777" w:rsidR="001777BE" w:rsidRDefault="001777BE">
            <w:pPr>
              <w:snapToGrid w:val="0"/>
              <w:rPr>
                <w:color w:val="000000"/>
                <w:sz w:val="16"/>
                <w:szCs w:val="16"/>
                <w:lang w:eastAsia="ru-RU"/>
              </w:rPr>
            </w:pPr>
          </w:p>
        </w:tc>
        <w:tc>
          <w:tcPr>
            <w:tcW w:w="365" w:type="dxa"/>
          </w:tcPr>
          <w:p w14:paraId="01B50E01" w14:textId="77777777" w:rsidR="001777BE" w:rsidRDefault="001777BE">
            <w:pPr>
              <w:snapToGrid w:val="0"/>
              <w:rPr>
                <w:color w:val="000000"/>
                <w:sz w:val="16"/>
                <w:szCs w:val="16"/>
                <w:lang w:eastAsia="ru-RU"/>
              </w:rPr>
            </w:pPr>
          </w:p>
        </w:tc>
        <w:tc>
          <w:tcPr>
            <w:tcW w:w="131" w:type="dxa"/>
          </w:tcPr>
          <w:p w14:paraId="19E6FBFB" w14:textId="77777777" w:rsidR="001777BE" w:rsidRDefault="001777BE">
            <w:pPr>
              <w:snapToGrid w:val="0"/>
              <w:rPr>
                <w:color w:val="000000"/>
                <w:sz w:val="16"/>
                <w:szCs w:val="16"/>
                <w:lang w:eastAsia="ru-RU"/>
              </w:rPr>
            </w:pPr>
          </w:p>
        </w:tc>
      </w:tr>
      <w:tr w:rsidR="001777BE" w14:paraId="5092A5F3" w14:textId="77777777" w:rsidTr="001777BE">
        <w:trPr>
          <w:trHeight w:val="251"/>
        </w:trPr>
        <w:tc>
          <w:tcPr>
            <w:tcW w:w="10540" w:type="dxa"/>
            <w:gridSpan w:val="47"/>
            <w:vAlign w:val="bottom"/>
            <w:hideMark/>
          </w:tcPr>
          <w:p w14:paraId="1830B0FA" w14:textId="77777777" w:rsidR="001777BE" w:rsidRDefault="001777BE">
            <w:r>
              <w:rPr>
                <w:color w:val="000000"/>
                <w:sz w:val="16"/>
                <w:szCs w:val="16"/>
                <w:lang w:eastAsia="ru-RU"/>
              </w:rPr>
              <w:t>БИК                              К/Счет</w:t>
            </w:r>
          </w:p>
        </w:tc>
        <w:tc>
          <w:tcPr>
            <w:tcW w:w="239" w:type="dxa"/>
            <w:gridSpan w:val="4"/>
          </w:tcPr>
          <w:p w14:paraId="1F021BF2" w14:textId="77777777" w:rsidR="001777BE" w:rsidRDefault="001777BE">
            <w:pPr>
              <w:snapToGrid w:val="0"/>
              <w:rPr>
                <w:color w:val="000000"/>
                <w:sz w:val="16"/>
                <w:szCs w:val="16"/>
                <w:lang w:eastAsia="ru-RU"/>
              </w:rPr>
            </w:pPr>
          </w:p>
        </w:tc>
        <w:tc>
          <w:tcPr>
            <w:tcW w:w="239" w:type="dxa"/>
            <w:gridSpan w:val="4"/>
            <w:vAlign w:val="bottom"/>
          </w:tcPr>
          <w:p w14:paraId="2EF6E470" w14:textId="77777777" w:rsidR="001777BE" w:rsidRDefault="001777BE">
            <w:pPr>
              <w:snapToGrid w:val="0"/>
              <w:rPr>
                <w:color w:val="000000"/>
                <w:sz w:val="16"/>
                <w:szCs w:val="16"/>
                <w:lang w:eastAsia="ru-RU"/>
              </w:rPr>
            </w:pPr>
          </w:p>
        </w:tc>
        <w:tc>
          <w:tcPr>
            <w:tcW w:w="112" w:type="dxa"/>
            <w:gridSpan w:val="4"/>
          </w:tcPr>
          <w:p w14:paraId="50A66824" w14:textId="77777777" w:rsidR="001777BE" w:rsidRDefault="001777BE">
            <w:pPr>
              <w:snapToGrid w:val="0"/>
              <w:rPr>
                <w:color w:val="000000"/>
                <w:sz w:val="16"/>
                <w:szCs w:val="16"/>
                <w:lang w:eastAsia="ru-RU"/>
              </w:rPr>
            </w:pPr>
          </w:p>
        </w:tc>
        <w:tc>
          <w:tcPr>
            <w:tcW w:w="133" w:type="dxa"/>
          </w:tcPr>
          <w:p w14:paraId="1AF6038C" w14:textId="77777777" w:rsidR="001777BE" w:rsidRDefault="001777BE">
            <w:pPr>
              <w:snapToGrid w:val="0"/>
              <w:rPr>
                <w:color w:val="000000"/>
                <w:sz w:val="16"/>
                <w:szCs w:val="16"/>
                <w:lang w:eastAsia="ru-RU"/>
              </w:rPr>
            </w:pPr>
          </w:p>
        </w:tc>
        <w:tc>
          <w:tcPr>
            <w:tcW w:w="108" w:type="dxa"/>
          </w:tcPr>
          <w:p w14:paraId="6AF2DCDC" w14:textId="77777777" w:rsidR="001777BE" w:rsidRDefault="001777BE">
            <w:pPr>
              <w:snapToGrid w:val="0"/>
              <w:rPr>
                <w:color w:val="000000"/>
                <w:sz w:val="16"/>
                <w:szCs w:val="16"/>
                <w:lang w:eastAsia="ru-RU"/>
              </w:rPr>
            </w:pPr>
          </w:p>
        </w:tc>
        <w:tc>
          <w:tcPr>
            <w:tcW w:w="365" w:type="dxa"/>
          </w:tcPr>
          <w:p w14:paraId="020FDD4F" w14:textId="77777777" w:rsidR="001777BE" w:rsidRDefault="001777BE">
            <w:pPr>
              <w:snapToGrid w:val="0"/>
              <w:rPr>
                <w:color w:val="000000"/>
                <w:sz w:val="16"/>
                <w:szCs w:val="16"/>
                <w:lang w:eastAsia="ru-RU"/>
              </w:rPr>
            </w:pPr>
          </w:p>
        </w:tc>
        <w:tc>
          <w:tcPr>
            <w:tcW w:w="131" w:type="dxa"/>
          </w:tcPr>
          <w:p w14:paraId="35A9DD11" w14:textId="77777777" w:rsidR="001777BE" w:rsidRDefault="001777BE">
            <w:pPr>
              <w:snapToGrid w:val="0"/>
              <w:rPr>
                <w:color w:val="000000"/>
                <w:sz w:val="16"/>
                <w:szCs w:val="16"/>
                <w:lang w:eastAsia="ru-RU"/>
              </w:rPr>
            </w:pPr>
          </w:p>
        </w:tc>
      </w:tr>
      <w:tr w:rsidR="001777BE" w14:paraId="633F84E9" w14:textId="77777777" w:rsidTr="001777BE">
        <w:trPr>
          <w:trHeight w:val="251"/>
        </w:trPr>
        <w:tc>
          <w:tcPr>
            <w:tcW w:w="1998" w:type="dxa"/>
            <w:gridSpan w:val="10"/>
            <w:vAlign w:val="bottom"/>
            <w:hideMark/>
          </w:tcPr>
          <w:p w14:paraId="24F544C7" w14:textId="77777777" w:rsidR="001777BE" w:rsidRDefault="001777BE">
            <w:r>
              <w:rPr>
                <w:color w:val="000000"/>
                <w:sz w:val="16"/>
                <w:szCs w:val="16"/>
                <w:lang w:eastAsia="ru-RU"/>
              </w:rPr>
              <w:t xml:space="preserve">ИНН / КПП покупателя:  </w:t>
            </w:r>
          </w:p>
        </w:tc>
        <w:tc>
          <w:tcPr>
            <w:tcW w:w="261" w:type="dxa"/>
            <w:gridSpan w:val="2"/>
            <w:vAlign w:val="bottom"/>
          </w:tcPr>
          <w:p w14:paraId="705C568A" w14:textId="77777777" w:rsidR="001777BE" w:rsidRDefault="001777BE">
            <w:pPr>
              <w:snapToGrid w:val="0"/>
              <w:rPr>
                <w:color w:val="000000"/>
                <w:sz w:val="16"/>
                <w:szCs w:val="16"/>
                <w:lang w:eastAsia="ru-RU"/>
              </w:rPr>
            </w:pPr>
          </w:p>
        </w:tc>
        <w:tc>
          <w:tcPr>
            <w:tcW w:w="261" w:type="dxa"/>
            <w:vAlign w:val="bottom"/>
          </w:tcPr>
          <w:p w14:paraId="2170DA94" w14:textId="77777777" w:rsidR="001777BE" w:rsidRDefault="001777BE">
            <w:pPr>
              <w:snapToGrid w:val="0"/>
              <w:rPr>
                <w:color w:val="000000"/>
                <w:sz w:val="16"/>
                <w:szCs w:val="16"/>
                <w:lang w:eastAsia="ru-RU"/>
              </w:rPr>
            </w:pPr>
          </w:p>
        </w:tc>
        <w:tc>
          <w:tcPr>
            <w:tcW w:w="239" w:type="dxa"/>
            <w:vAlign w:val="bottom"/>
          </w:tcPr>
          <w:p w14:paraId="017E2FB8" w14:textId="77777777" w:rsidR="001777BE" w:rsidRDefault="001777BE">
            <w:pPr>
              <w:snapToGrid w:val="0"/>
              <w:rPr>
                <w:color w:val="000000"/>
                <w:sz w:val="16"/>
                <w:szCs w:val="16"/>
                <w:lang w:eastAsia="ru-RU"/>
              </w:rPr>
            </w:pPr>
          </w:p>
        </w:tc>
        <w:tc>
          <w:tcPr>
            <w:tcW w:w="239" w:type="dxa"/>
            <w:vAlign w:val="bottom"/>
          </w:tcPr>
          <w:p w14:paraId="60F9520D" w14:textId="77777777" w:rsidR="001777BE" w:rsidRDefault="001777BE">
            <w:pPr>
              <w:snapToGrid w:val="0"/>
              <w:rPr>
                <w:color w:val="000000"/>
                <w:sz w:val="16"/>
                <w:szCs w:val="16"/>
                <w:lang w:eastAsia="ru-RU"/>
              </w:rPr>
            </w:pPr>
          </w:p>
        </w:tc>
        <w:tc>
          <w:tcPr>
            <w:tcW w:w="239" w:type="dxa"/>
            <w:vAlign w:val="bottom"/>
          </w:tcPr>
          <w:p w14:paraId="57CD9D01" w14:textId="77777777" w:rsidR="001777BE" w:rsidRDefault="001777BE">
            <w:pPr>
              <w:snapToGrid w:val="0"/>
              <w:rPr>
                <w:color w:val="000000"/>
                <w:sz w:val="16"/>
                <w:szCs w:val="16"/>
                <w:lang w:eastAsia="ru-RU"/>
              </w:rPr>
            </w:pPr>
          </w:p>
        </w:tc>
        <w:tc>
          <w:tcPr>
            <w:tcW w:w="239" w:type="dxa"/>
            <w:vAlign w:val="bottom"/>
          </w:tcPr>
          <w:p w14:paraId="060D2455" w14:textId="77777777" w:rsidR="001777BE" w:rsidRDefault="001777BE">
            <w:pPr>
              <w:snapToGrid w:val="0"/>
              <w:rPr>
                <w:color w:val="000000"/>
                <w:sz w:val="16"/>
                <w:szCs w:val="16"/>
                <w:lang w:eastAsia="ru-RU"/>
              </w:rPr>
            </w:pPr>
          </w:p>
        </w:tc>
        <w:tc>
          <w:tcPr>
            <w:tcW w:w="239" w:type="dxa"/>
            <w:vAlign w:val="bottom"/>
          </w:tcPr>
          <w:p w14:paraId="413772BF" w14:textId="77777777" w:rsidR="001777BE" w:rsidRDefault="001777BE">
            <w:pPr>
              <w:snapToGrid w:val="0"/>
              <w:rPr>
                <w:color w:val="000000"/>
                <w:sz w:val="16"/>
                <w:szCs w:val="16"/>
                <w:lang w:eastAsia="ru-RU"/>
              </w:rPr>
            </w:pPr>
          </w:p>
        </w:tc>
        <w:tc>
          <w:tcPr>
            <w:tcW w:w="239" w:type="dxa"/>
            <w:gridSpan w:val="2"/>
            <w:vAlign w:val="bottom"/>
          </w:tcPr>
          <w:p w14:paraId="0739E720" w14:textId="77777777" w:rsidR="001777BE" w:rsidRDefault="001777BE">
            <w:pPr>
              <w:snapToGrid w:val="0"/>
              <w:rPr>
                <w:color w:val="000000"/>
                <w:sz w:val="16"/>
                <w:szCs w:val="16"/>
                <w:lang w:eastAsia="ru-RU"/>
              </w:rPr>
            </w:pPr>
          </w:p>
        </w:tc>
        <w:tc>
          <w:tcPr>
            <w:tcW w:w="239" w:type="dxa"/>
            <w:gridSpan w:val="2"/>
            <w:vAlign w:val="bottom"/>
          </w:tcPr>
          <w:p w14:paraId="53647304" w14:textId="77777777" w:rsidR="001777BE" w:rsidRDefault="001777BE">
            <w:pPr>
              <w:snapToGrid w:val="0"/>
              <w:rPr>
                <w:color w:val="000000"/>
                <w:sz w:val="16"/>
                <w:szCs w:val="16"/>
                <w:lang w:eastAsia="ru-RU"/>
              </w:rPr>
            </w:pPr>
          </w:p>
        </w:tc>
        <w:tc>
          <w:tcPr>
            <w:tcW w:w="288" w:type="dxa"/>
            <w:vAlign w:val="bottom"/>
          </w:tcPr>
          <w:p w14:paraId="4F9D49BA" w14:textId="77777777" w:rsidR="001777BE" w:rsidRDefault="001777BE">
            <w:pPr>
              <w:snapToGrid w:val="0"/>
              <w:rPr>
                <w:color w:val="000000"/>
                <w:sz w:val="16"/>
                <w:szCs w:val="16"/>
                <w:lang w:eastAsia="ru-RU"/>
              </w:rPr>
            </w:pPr>
          </w:p>
        </w:tc>
        <w:tc>
          <w:tcPr>
            <w:tcW w:w="340" w:type="dxa"/>
            <w:gridSpan w:val="2"/>
            <w:vAlign w:val="bottom"/>
          </w:tcPr>
          <w:p w14:paraId="60224646" w14:textId="77777777" w:rsidR="001777BE" w:rsidRDefault="001777BE">
            <w:pPr>
              <w:snapToGrid w:val="0"/>
              <w:rPr>
                <w:color w:val="000000"/>
                <w:sz w:val="16"/>
                <w:szCs w:val="16"/>
                <w:lang w:eastAsia="ru-RU"/>
              </w:rPr>
            </w:pPr>
          </w:p>
        </w:tc>
        <w:tc>
          <w:tcPr>
            <w:tcW w:w="338" w:type="dxa"/>
            <w:gridSpan w:val="2"/>
            <w:vAlign w:val="bottom"/>
          </w:tcPr>
          <w:p w14:paraId="1DEEE63D" w14:textId="77777777" w:rsidR="001777BE" w:rsidRDefault="001777BE">
            <w:pPr>
              <w:snapToGrid w:val="0"/>
              <w:rPr>
                <w:color w:val="000000"/>
                <w:sz w:val="16"/>
                <w:szCs w:val="16"/>
                <w:lang w:eastAsia="ru-RU"/>
              </w:rPr>
            </w:pPr>
          </w:p>
        </w:tc>
        <w:tc>
          <w:tcPr>
            <w:tcW w:w="298" w:type="dxa"/>
            <w:gridSpan w:val="2"/>
            <w:vAlign w:val="bottom"/>
          </w:tcPr>
          <w:p w14:paraId="710380D5" w14:textId="77777777" w:rsidR="001777BE" w:rsidRDefault="001777BE">
            <w:pPr>
              <w:snapToGrid w:val="0"/>
              <w:rPr>
                <w:color w:val="000000"/>
                <w:sz w:val="16"/>
                <w:szCs w:val="16"/>
                <w:lang w:eastAsia="ru-RU"/>
              </w:rPr>
            </w:pPr>
          </w:p>
        </w:tc>
        <w:tc>
          <w:tcPr>
            <w:tcW w:w="297" w:type="dxa"/>
            <w:vAlign w:val="bottom"/>
          </w:tcPr>
          <w:p w14:paraId="2E7260F1" w14:textId="77777777" w:rsidR="001777BE" w:rsidRDefault="001777BE">
            <w:pPr>
              <w:snapToGrid w:val="0"/>
              <w:rPr>
                <w:color w:val="000000"/>
                <w:sz w:val="16"/>
                <w:szCs w:val="16"/>
                <w:lang w:eastAsia="ru-RU"/>
              </w:rPr>
            </w:pPr>
          </w:p>
        </w:tc>
        <w:tc>
          <w:tcPr>
            <w:tcW w:w="297" w:type="dxa"/>
            <w:vAlign w:val="bottom"/>
          </w:tcPr>
          <w:p w14:paraId="74FDD73D" w14:textId="77777777" w:rsidR="001777BE" w:rsidRDefault="001777BE">
            <w:pPr>
              <w:snapToGrid w:val="0"/>
              <w:rPr>
                <w:color w:val="000000"/>
                <w:sz w:val="16"/>
                <w:szCs w:val="16"/>
                <w:lang w:eastAsia="ru-RU"/>
              </w:rPr>
            </w:pPr>
          </w:p>
        </w:tc>
        <w:tc>
          <w:tcPr>
            <w:tcW w:w="297" w:type="dxa"/>
            <w:vAlign w:val="bottom"/>
          </w:tcPr>
          <w:p w14:paraId="49372942" w14:textId="77777777" w:rsidR="001777BE" w:rsidRDefault="001777BE">
            <w:pPr>
              <w:snapToGrid w:val="0"/>
              <w:rPr>
                <w:color w:val="000000"/>
                <w:sz w:val="16"/>
                <w:szCs w:val="16"/>
                <w:lang w:eastAsia="ru-RU"/>
              </w:rPr>
            </w:pPr>
          </w:p>
        </w:tc>
        <w:tc>
          <w:tcPr>
            <w:tcW w:w="239" w:type="dxa"/>
            <w:vAlign w:val="bottom"/>
          </w:tcPr>
          <w:p w14:paraId="6436AA9B" w14:textId="77777777" w:rsidR="001777BE" w:rsidRDefault="001777BE">
            <w:pPr>
              <w:snapToGrid w:val="0"/>
              <w:rPr>
                <w:color w:val="000000"/>
                <w:sz w:val="16"/>
                <w:szCs w:val="16"/>
                <w:lang w:eastAsia="ru-RU"/>
              </w:rPr>
            </w:pPr>
          </w:p>
        </w:tc>
        <w:tc>
          <w:tcPr>
            <w:tcW w:w="239" w:type="dxa"/>
            <w:vAlign w:val="bottom"/>
          </w:tcPr>
          <w:p w14:paraId="203BF026" w14:textId="77777777" w:rsidR="001777BE" w:rsidRDefault="001777BE">
            <w:pPr>
              <w:snapToGrid w:val="0"/>
              <w:rPr>
                <w:color w:val="000000"/>
                <w:sz w:val="16"/>
                <w:szCs w:val="16"/>
                <w:lang w:eastAsia="ru-RU"/>
              </w:rPr>
            </w:pPr>
          </w:p>
        </w:tc>
        <w:tc>
          <w:tcPr>
            <w:tcW w:w="239" w:type="dxa"/>
            <w:vAlign w:val="bottom"/>
          </w:tcPr>
          <w:p w14:paraId="3678B49A" w14:textId="77777777" w:rsidR="001777BE" w:rsidRDefault="001777BE">
            <w:pPr>
              <w:snapToGrid w:val="0"/>
              <w:rPr>
                <w:color w:val="000000"/>
                <w:sz w:val="16"/>
                <w:szCs w:val="16"/>
                <w:lang w:eastAsia="ru-RU"/>
              </w:rPr>
            </w:pPr>
          </w:p>
        </w:tc>
        <w:tc>
          <w:tcPr>
            <w:tcW w:w="2364" w:type="dxa"/>
            <w:vAlign w:val="bottom"/>
          </w:tcPr>
          <w:p w14:paraId="4FB546C5" w14:textId="77777777" w:rsidR="001777BE" w:rsidRDefault="001777BE">
            <w:pPr>
              <w:snapToGrid w:val="0"/>
              <w:rPr>
                <w:color w:val="000000"/>
                <w:sz w:val="16"/>
                <w:szCs w:val="16"/>
                <w:lang w:eastAsia="ru-RU"/>
              </w:rPr>
            </w:pPr>
          </w:p>
        </w:tc>
        <w:tc>
          <w:tcPr>
            <w:tcW w:w="239" w:type="dxa"/>
            <w:vAlign w:val="bottom"/>
          </w:tcPr>
          <w:p w14:paraId="7868D0B3" w14:textId="77777777" w:rsidR="001777BE" w:rsidRDefault="001777BE">
            <w:pPr>
              <w:snapToGrid w:val="0"/>
              <w:rPr>
                <w:color w:val="000000"/>
                <w:sz w:val="16"/>
                <w:szCs w:val="16"/>
                <w:lang w:eastAsia="ru-RU"/>
              </w:rPr>
            </w:pPr>
          </w:p>
        </w:tc>
        <w:tc>
          <w:tcPr>
            <w:tcW w:w="239" w:type="dxa"/>
            <w:gridSpan w:val="3"/>
            <w:vAlign w:val="bottom"/>
          </w:tcPr>
          <w:p w14:paraId="681B5AC3" w14:textId="77777777" w:rsidR="001777BE" w:rsidRDefault="001777BE">
            <w:pPr>
              <w:snapToGrid w:val="0"/>
              <w:rPr>
                <w:color w:val="000000"/>
                <w:sz w:val="16"/>
                <w:szCs w:val="16"/>
                <w:lang w:eastAsia="ru-RU"/>
              </w:rPr>
            </w:pPr>
          </w:p>
        </w:tc>
        <w:tc>
          <w:tcPr>
            <w:tcW w:w="239" w:type="dxa"/>
            <w:gridSpan w:val="3"/>
            <w:vAlign w:val="bottom"/>
          </w:tcPr>
          <w:p w14:paraId="7C75CEDE" w14:textId="77777777" w:rsidR="001777BE" w:rsidRDefault="001777BE">
            <w:pPr>
              <w:snapToGrid w:val="0"/>
              <w:rPr>
                <w:color w:val="000000"/>
                <w:sz w:val="16"/>
                <w:szCs w:val="16"/>
                <w:lang w:eastAsia="ru-RU"/>
              </w:rPr>
            </w:pPr>
          </w:p>
        </w:tc>
        <w:tc>
          <w:tcPr>
            <w:tcW w:w="239" w:type="dxa"/>
            <w:gridSpan w:val="3"/>
            <w:vAlign w:val="bottom"/>
          </w:tcPr>
          <w:p w14:paraId="4E8E074B" w14:textId="77777777" w:rsidR="001777BE" w:rsidRDefault="001777BE">
            <w:pPr>
              <w:snapToGrid w:val="0"/>
              <w:rPr>
                <w:color w:val="000000"/>
                <w:sz w:val="16"/>
                <w:szCs w:val="16"/>
                <w:lang w:eastAsia="ru-RU"/>
              </w:rPr>
            </w:pPr>
          </w:p>
        </w:tc>
        <w:tc>
          <w:tcPr>
            <w:tcW w:w="239" w:type="dxa"/>
            <w:gridSpan w:val="4"/>
            <w:vAlign w:val="bottom"/>
          </w:tcPr>
          <w:p w14:paraId="39BAB0C6" w14:textId="77777777" w:rsidR="001777BE" w:rsidRDefault="001777BE">
            <w:pPr>
              <w:snapToGrid w:val="0"/>
              <w:rPr>
                <w:color w:val="000000"/>
                <w:sz w:val="16"/>
                <w:szCs w:val="16"/>
                <w:lang w:eastAsia="ru-RU"/>
              </w:rPr>
            </w:pPr>
          </w:p>
        </w:tc>
        <w:tc>
          <w:tcPr>
            <w:tcW w:w="239" w:type="dxa"/>
            <w:gridSpan w:val="4"/>
          </w:tcPr>
          <w:p w14:paraId="4A1C5E51" w14:textId="77777777" w:rsidR="001777BE" w:rsidRDefault="001777BE">
            <w:pPr>
              <w:snapToGrid w:val="0"/>
              <w:rPr>
                <w:color w:val="000000"/>
                <w:sz w:val="16"/>
                <w:szCs w:val="16"/>
                <w:lang w:eastAsia="ru-RU"/>
              </w:rPr>
            </w:pPr>
          </w:p>
        </w:tc>
        <w:tc>
          <w:tcPr>
            <w:tcW w:w="239" w:type="dxa"/>
            <w:gridSpan w:val="4"/>
            <w:vAlign w:val="bottom"/>
          </w:tcPr>
          <w:p w14:paraId="3D5B20B8" w14:textId="77777777" w:rsidR="001777BE" w:rsidRDefault="001777BE">
            <w:pPr>
              <w:snapToGrid w:val="0"/>
              <w:rPr>
                <w:color w:val="000000"/>
                <w:sz w:val="16"/>
                <w:szCs w:val="16"/>
                <w:lang w:eastAsia="ru-RU"/>
              </w:rPr>
            </w:pPr>
          </w:p>
        </w:tc>
        <w:tc>
          <w:tcPr>
            <w:tcW w:w="28" w:type="dxa"/>
          </w:tcPr>
          <w:p w14:paraId="6C02FDC5" w14:textId="77777777" w:rsidR="001777BE" w:rsidRDefault="001777BE">
            <w:pPr>
              <w:snapToGrid w:val="0"/>
              <w:rPr>
                <w:color w:val="000000"/>
                <w:sz w:val="16"/>
                <w:szCs w:val="16"/>
                <w:lang w:eastAsia="ru-RU"/>
              </w:rPr>
            </w:pPr>
          </w:p>
        </w:tc>
        <w:tc>
          <w:tcPr>
            <w:tcW w:w="133" w:type="dxa"/>
          </w:tcPr>
          <w:p w14:paraId="49CE60FB" w14:textId="77777777" w:rsidR="001777BE" w:rsidRDefault="001777BE">
            <w:pPr>
              <w:snapToGrid w:val="0"/>
              <w:rPr>
                <w:color w:val="000000"/>
                <w:sz w:val="16"/>
                <w:szCs w:val="16"/>
                <w:lang w:eastAsia="ru-RU"/>
              </w:rPr>
            </w:pPr>
          </w:p>
        </w:tc>
        <w:tc>
          <w:tcPr>
            <w:tcW w:w="108" w:type="dxa"/>
          </w:tcPr>
          <w:p w14:paraId="0D6B651D" w14:textId="77777777" w:rsidR="001777BE" w:rsidRDefault="001777BE">
            <w:pPr>
              <w:snapToGrid w:val="0"/>
              <w:rPr>
                <w:color w:val="000000"/>
                <w:sz w:val="16"/>
                <w:szCs w:val="16"/>
                <w:lang w:eastAsia="ru-RU"/>
              </w:rPr>
            </w:pPr>
          </w:p>
        </w:tc>
        <w:tc>
          <w:tcPr>
            <w:tcW w:w="365" w:type="dxa"/>
          </w:tcPr>
          <w:p w14:paraId="6C12BA89" w14:textId="77777777" w:rsidR="001777BE" w:rsidRDefault="001777BE">
            <w:pPr>
              <w:snapToGrid w:val="0"/>
              <w:rPr>
                <w:color w:val="000000"/>
                <w:sz w:val="16"/>
                <w:szCs w:val="16"/>
                <w:lang w:eastAsia="ru-RU"/>
              </w:rPr>
            </w:pPr>
          </w:p>
        </w:tc>
        <w:tc>
          <w:tcPr>
            <w:tcW w:w="131" w:type="dxa"/>
          </w:tcPr>
          <w:p w14:paraId="258B1208" w14:textId="77777777" w:rsidR="001777BE" w:rsidRDefault="001777BE">
            <w:pPr>
              <w:snapToGrid w:val="0"/>
              <w:rPr>
                <w:color w:val="000000"/>
                <w:sz w:val="16"/>
                <w:szCs w:val="16"/>
                <w:lang w:eastAsia="ru-RU"/>
              </w:rPr>
            </w:pPr>
          </w:p>
        </w:tc>
      </w:tr>
      <w:tr w:rsidR="001777BE" w14:paraId="1FC93ECB" w14:textId="77777777" w:rsidTr="001777BE">
        <w:trPr>
          <w:trHeight w:val="251"/>
        </w:trPr>
        <w:tc>
          <w:tcPr>
            <w:tcW w:w="10540" w:type="dxa"/>
            <w:gridSpan w:val="47"/>
            <w:vAlign w:val="bottom"/>
            <w:hideMark/>
          </w:tcPr>
          <w:p w14:paraId="16DACDD7" w14:textId="77777777" w:rsidR="001777BE" w:rsidRDefault="001777BE">
            <w:r>
              <w:rPr>
                <w:color w:val="000000"/>
                <w:sz w:val="16"/>
                <w:szCs w:val="16"/>
                <w:lang w:eastAsia="ru-RU"/>
              </w:rPr>
              <w:t xml:space="preserve">Основание: </w:t>
            </w:r>
          </w:p>
        </w:tc>
        <w:tc>
          <w:tcPr>
            <w:tcW w:w="239" w:type="dxa"/>
            <w:gridSpan w:val="4"/>
          </w:tcPr>
          <w:p w14:paraId="631779DC" w14:textId="77777777" w:rsidR="001777BE" w:rsidRDefault="001777BE">
            <w:pPr>
              <w:snapToGrid w:val="0"/>
              <w:rPr>
                <w:color w:val="000000"/>
                <w:sz w:val="16"/>
                <w:szCs w:val="16"/>
                <w:lang w:eastAsia="ru-RU"/>
              </w:rPr>
            </w:pPr>
          </w:p>
        </w:tc>
        <w:tc>
          <w:tcPr>
            <w:tcW w:w="239" w:type="dxa"/>
            <w:gridSpan w:val="4"/>
            <w:vAlign w:val="bottom"/>
          </w:tcPr>
          <w:p w14:paraId="16AAD513" w14:textId="77777777" w:rsidR="001777BE" w:rsidRDefault="001777BE">
            <w:pPr>
              <w:snapToGrid w:val="0"/>
              <w:rPr>
                <w:color w:val="000000"/>
                <w:sz w:val="16"/>
                <w:szCs w:val="16"/>
                <w:lang w:eastAsia="ru-RU"/>
              </w:rPr>
            </w:pPr>
          </w:p>
        </w:tc>
        <w:tc>
          <w:tcPr>
            <w:tcW w:w="112" w:type="dxa"/>
            <w:gridSpan w:val="4"/>
          </w:tcPr>
          <w:p w14:paraId="32BCFFD0" w14:textId="77777777" w:rsidR="001777BE" w:rsidRDefault="001777BE">
            <w:pPr>
              <w:snapToGrid w:val="0"/>
              <w:rPr>
                <w:color w:val="000000"/>
                <w:sz w:val="16"/>
                <w:szCs w:val="16"/>
                <w:lang w:eastAsia="ru-RU"/>
              </w:rPr>
            </w:pPr>
          </w:p>
        </w:tc>
        <w:tc>
          <w:tcPr>
            <w:tcW w:w="133" w:type="dxa"/>
          </w:tcPr>
          <w:p w14:paraId="17AE9419" w14:textId="77777777" w:rsidR="001777BE" w:rsidRDefault="001777BE">
            <w:pPr>
              <w:snapToGrid w:val="0"/>
              <w:rPr>
                <w:color w:val="000000"/>
                <w:sz w:val="16"/>
                <w:szCs w:val="16"/>
                <w:lang w:eastAsia="ru-RU"/>
              </w:rPr>
            </w:pPr>
          </w:p>
        </w:tc>
        <w:tc>
          <w:tcPr>
            <w:tcW w:w="108" w:type="dxa"/>
          </w:tcPr>
          <w:p w14:paraId="1F744C24" w14:textId="77777777" w:rsidR="001777BE" w:rsidRDefault="001777BE">
            <w:pPr>
              <w:snapToGrid w:val="0"/>
              <w:rPr>
                <w:color w:val="000000"/>
                <w:sz w:val="16"/>
                <w:szCs w:val="16"/>
                <w:lang w:eastAsia="ru-RU"/>
              </w:rPr>
            </w:pPr>
          </w:p>
        </w:tc>
        <w:tc>
          <w:tcPr>
            <w:tcW w:w="365" w:type="dxa"/>
          </w:tcPr>
          <w:p w14:paraId="4B99B860" w14:textId="77777777" w:rsidR="001777BE" w:rsidRDefault="001777BE">
            <w:pPr>
              <w:snapToGrid w:val="0"/>
              <w:rPr>
                <w:color w:val="000000"/>
                <w:sz w:val="16"/>
                <w:szCs w:val="16"/>
                <w:lang w:eastAsia="ru-RU"/>
              </w:rPr>
            </w:pPr>
          </w:p>
        </w:tc>
        <w:tc>
          <w:tcPr>
            <w:tcW w:w="131" w:type="dxa"/>
          </w:tcPr>
          <w:p w14:paraId="634316A9" w14:textId="77777777" w:rsidR="001777BE" w:rsidRDefault="001777BE">
            <w:pPr>
              <w:snapToGrid w:val="0"/>
              <w:rPr>
                <w:color w:val="000000"/>
                <w:sz w:val="16"/>
                <w:szCs w:val="16"/>
                <w:lang w:eastAsia="ru-RU"/>
              </w:rPr>
            </w:pPr>
          </w:p>
        </w:tc>
      </w:tr>
      <w:tr w:rsidR="001777BE" w14:paraId="59A13404" w14:textId="77777777" w:rsidTr="001777BE">
        <w:trPr>
          <w:trHeight w:val="136"/>
        </w:trPr>
        <w:tc>
          <w:tcPr>
            <w:tcW w:w="239" w:type="dxa"/>
            <w:vAlign w:val="bottom"/>
          </w:tcPr>
          <w:p w14:paraId="067AACB8" w14:textId="77777777" w:rsidR="001777BE" w:rsidRDefault="001777BE">
            <w:pPr>
              <w:snapToGrid w:val="0"/>
              <w:rPr>
                <w:color w:val="000000"/>
                <w:sz w:val="16"/>
                <w:szCs w:val="16"/>
                <w:lang w:eastAsia="ru-RU"/>
              </w:rPr>
            </w:pPr>
          </w:p>
        </w:tc>
        <w:tc>
          <w:tcPr>
            <w:tcW w:w="239" w:type="dxa"/>
            <w:gridSpan w:val="2"/>
            <w:vAlign w:val="bottom"/>
          </w:tcPr>
          <w:p w14:paraId="2B40C073" w14:textId="77777777" w:rsidR="001777BE" w:rsidRDefault="001777BE">
            <w:pPr>
              <w:snapToGrid w:val="0"/>
              <w:rPr>
                <w:color w:val="000000"/>
                <w:sz w:val="16"/>
                <w:szCs w:val="16"/>
                <w:lang w:eastAsia="ru-RU"/>
              </w:rPr>
            </w:pPr>
          </w:p>
        </w:tc>
        <w:tc>
          <w:tcPr>
            <w:tcW w:w="239" w:type="dxa"/>
            <w:vAlign w:val="bottom"/>
          </w:tcPr>
          <w:p w14:paraId="6E23B8B1" w14:textId="77777777" w:rsidR="001777BE" w:rsidRDefault="001777BE">
            <w:pPr>
              <w:snapToGrid w:val="0"/>
              <w:rPr>
                <w:color w:val="000000"/>
                <w:sz w:val="16"/>
                <w:szCs w:val="16"/>
                <w:lang w:eastAsia="ru-RU"/>
              </w:rPr>
            </w:pPr>
          </w:p>
        </w:tc>
        <w:tc>
          <w:tcPr>
            <w:tcW w:w="239" w:type="dxa"/>
            <w:vAlign w:val="bottom"/>
          </w:tcPr>
          <w:p w14:paraId="6B7151FD" w14:textId="77777777" w:rsidR="001777BE" w:rsidRDefault="001777BE">
            <w:pPr>
              <w:snapToGrid w:val="0"/>
              <w:rPr>
                <w:color w:val="000000"/>
                <w:sz w:val="16"/>
                <w:szCs w:val="16"/>
                <w:lang w:eastAsia="ru-RU"/>
              </w:rPr>
            </w:pPr>
          </w:p>
        </w:tc>
        <w:tc>
          <w:tcPr>
            <w:tcW w:w="239" w:type="dxa"/>
            <w:vAlign w:val="bottom"/>
          </w:tcPr>
          <w:p w14:paraId="75634221" w14:textId="77777777" w:rsidR="001777BE" w:rsidRDefault="001777BE">
            <w:pPr>
              <w:snapToGrid w:val="0"/>
              <w:rPr>
                <w:color w:val="000000"/>
                <w:sz w:val="16"/>
                <w:szCs w:val="16"/>
                <w:lang w:eastAsia="ru-RU"/>
              </w:rPr>
            </w:pPr>
          </w:p>
        </w:tc>
        <w:tc>
          <w:tcPr>
            <w:tcW w:w="239" w:type="dxa"/>
            <w:vAlign w:val="bottom"/>
          </w:tcPr>
          <w:p w14:paraId="7BECE97D" w14:textId="77777777" w:rsidR="001777BE" w:rsidRDefault="001777BE">
            <w:pPr>
              <w:snapToGrid w:val="0"/>
              <w:rPr>
                <w:color w:val="000000"/>
                <w:sz w:val="16"/>
                <w:szCs w:val="16"/>
                <w:lang w:eastAsia="ru-RU"/>
              </w:rPr>
            </w:pPr>
          </w:p>
        </w:tc>
        <w:tc>
          <w:tcPr>
            <w:tcW w:w="239" w:type="dxa"/>
            <w:vAlign w:val="bottom"/>
          </w:tcPr>
          <w:p w14:paraId="4AC66A34" w14:textId="77777777" w:rsidR="001777BE" w:rsidRDefault="001777BE">
            <w:pPr>
              <w:snapToGrid w:val="0"/>
              <w:rPr>
                <w:color w:val="000000"/>
                <w:sz w:val="16"/>
                <w:szCs w:val="16"/>
                <w:lang w:eastAsia="ru-RU"/>
              </w:rPr>
            </w:pPr>
          </w:p>
        </w:tc>
        <w:tc>
          <w:tcPr>
            <w:tcW w:w="103" w:type="dxa"/>
            <w:vAlign w:val="bottom"/>
          </w:tcPr>
          <w:p w14:paraId="38E5283B" w14:textId="77777777" w:rsidR="001777BE" w:rsidRDefault="001777BE">
            <w:pPr>
              <w:snapToGrid w:val="0"/>
              <w:rPr>
                <w:color w:val="000000"/>
                <w:sz w:val="16"/>
                <w:szCs w:val="16"/>
                <w:lang w:eastAsia="ru-RU"/>
              </w:rPr>
            </w:pPr>
          </w:p>
        </w:tc>
        <w:tc>
          <w:tcPr>
            <w:tcW w:w="239" w:type="dxa"/>
            <w:gridSpan w:val="2"/>
            <w:vAlign w:val="bottom"/>
          </w:tcPr>
          <w:p w14:paraId="4A452305" w14:textId="77777777" w:rsidR="001777BE" w:rsidRDefault="001777BE">
            <w:pPr>
              <w:snapToGrid w:val="0"/>
              <w:rPr>
                <w:color w:val="000000"/>
                <w:sz w:val="16"/>
                <w:szCs w:val="16"/>
                <w:lang w:eastAsia="ru-RU"/>
              </w:rPr>
            </w:pPr>
          </w:p>
        </w:tc>
        <w:tc>
          <w:tcPr>
            <w:tcW w:w="244" w:type="dxa"/>
            <w:vAlign w:val="bottom"/>
          </w:tcPr>
          <w:p w14:paraId="595D4A83" w14:textId="77777777" w:rsidR="001777BE" w:rsidRDefault="001777BE">
            <w:pPr>
              <w:snapToGrid w:val="0"/>
              <w:rPr>
                <w:color w:val="000000"/>
                <w:sz w:val="16"/>
                <w:szCs w:val="16"/>
                <w:lang w:eastAsia="ru-RU"/>
              </w:rPr>
            </w:pPr>
          </w:p>
        </w:tc>
        <w:tc>
          <w:tcPr>
            <w:tcW w:w="261" w:type="dxa"/>
            <w:vAlign w:val="bottom"/>
          </w:tcPr>
          <w:p w14:paraId="6B00594E" w14:textId="77777777" w:rsidR="001777BE" w:rsidRDefault="001777BE">
            <w:pPr>
              <w:snapToGrid w:val="0"/>
              <w:rPr>
                <w:color w:val="000000"/>
                <w:sz w:val="16"/>
                <w:szCs w:val="16"/>
                <w:lang w:eastAsia="ru-RU"/>
              </w:rPr>
            </w:pPr>
          </w:p>
        </w:tc>
        <w:tc>
          <w:tcPr>
            <w:tcW w:w="239" w:type="dxa"/>
            <w:vAlign w:val="bottom"/>
          </w:tcPr>
          <w:p w14:paraId="076EFDC0" w14:textId="77777777" w:rsidR="001777BE" w:rsidRDefault="001777BE">
            <w:pPr>
              <w:snapToGrid w:val="0"/>
              <w:rPr>
                <w:color w:val="000000"/>
                <w:sz w:val="16"/>
                <w:szCs w:val="16"/>
                <w:lang w:eastAsia="ru-RU"/>
              </w:rPr>
            </w:pPr>
          </w:p>
        </w:tc>
        <w:tc>
          <w:tcPr>
            <w:tcW w:w="239" w:type="dxa"/>
            <w:vAlign w:val="bottom"/>
          </w:tcPr>
          <w:p w14:paraId="48095E54" w14:textId="77777777" w:rsidR="001777BE" w:rsidRDefault="001777BE">
            <w:pPr>
              <w:snapToGrid w:val="0"/>
              <w:rPr>
                <w:color w:val="000000"/>
                <w:sz w:val="16"/>
                <w:szCs w:val="16"/>
                <w:lang w:eastAsia="ru-RU"/>
              </w:rPr>
            </w:pPr>
          </w:p>
        </w:tc>
        <w:tc>
          <w:tcPr>
            <w:tcW w:w="239" w:type="dxa"/>
            <w:vAlign w:val="bottom"/>
          </w:tcPr>
          <w:p w14:paraId="2A74A378" w14:textId="77777777" w:rsidR="001777BE" w:rsidRDefault="001777BE">
            <w:pPr>
              <w:snapToGrid w:val="0"/>
              <w:rPr>
                <w:color w:val="000000"/>
                <w:sz w:val="16"/>
                <w:szCs w:val="16"/>
                <w:lang w:eastAsia="ru-RU"/>
              </w:rPr>
            </w:pPr>
          </w:p>
        </w:tc>
        <w:tc>
          <w:tcPr>
            <w:tcW w:w="239" w:type="dxa"/>
            <w:vAlign w:val="bottom"/>
          </w:tcPr>
          <w:p w14:paraId="57AFFC19" w14:textId="77777777" w:rsidR="001777BE" w:rsidRDefault="001777BE">
            <w:pPr>
              <w:snapToGrid w:val="0"/>
              <w:rPr>
                <w:color w:val="000000"/>
                <w:sz w:val="16"/>
                <w:szCs w:val="16"/>
                <w:lang w:eastAsia="ru-RU"/>
              </w:rPr>
            </w:pPr>
          </w:p>
        </w:tc>
        <w:tc>
          <w:tcPr>
            <w:tcW w:w="239" w:type="dxa"/>
            <w:vAlign w:val="bottom"/>
          </w:tcPr>
          <w:p w14:paraId="15672C31" w14:textId="77777777" w:rsidR="001777BE" w:rsidRDefault="001777BE">
            <w:pPr>
              <w:snapToGrid w:val="0"/>
              <w:rPr>
                <w:color w:val="000000"/>
                <w:sz w:val="16"/>
                <w:szCs w:val="16"/>
                <w:lang w:eastAsia="ru-RU"/>
              </w:rPr>
            </w:pPr>
          </w:p>
        </w:tc>
        <w:tc>
          <w:tcPr>
            <w:tcW w:w="239" w:type="dxa"/>
            <w:gridSpan w:val="2"/>
            <w:vAlign w:val="bottom"/>
          </w:tcPr>
          <w:p w14:paraId="321716DD" w14:textId="77777777" w:rsidR="001777BE" w:rsidRDefault="001777BE">
            <w:pPr>
              <w:snapToGrid w:val="0"/>
              <w:rPr>
                <w:color w:val="000000"/>
                <w:sz w:val="16"/>
                <w:szCs w:val="16"/>
                <w:lang w:eastAsia="ru-RU"/>
              </w:rPr>
            </w:pPr>
          </w:p>
        </w:tc>
        <w:tc>
          <w:tcPr>
            <w:tcW w:w="239" w:type="dxa"/>
            <w:gridSpan w:val="2"/>
            <w:vAlign w:val="bottom"/>
          </w:tcPr>
          <w:p w14:paraId="3AD4E591" w14:textId="77777777" w:rsidR="001777BE" w:rsidRDefault="001777BE">
            <w:pPr>
              <w:snapToGrid w:val="0"/>
              <w:rPr>
                <w:color w:val="000000"/>
                <w:sz w:val="16"/>
                <w:szCs w:val="16"/>
                <w:lang w:eastAsia="ru-RU"/>
              </w:rPr>
            </w:pPr>
          </w:p>
        </w:tc>
        <w:tc>
          <w:tcPr>
            <w:tcW w:w="288" w:type="dxa"/>
            <w:vAlign w:val="bottom"/>
          </w:tcPr>
          <w:p w14:paraId="1477B7E1" w14:textId="77777777" w:rsidR="001777BE" w:rsidRDefault="001777BE">
            <w:pPr>
              <w:snapToGrid w:val="0"/>
              <w:rPr>
                <w:color w:val="000000"/>
                <w:sz w:val="16"/>
                <w:szCs w:val="16"/>
                <w:lang w:eastAsia="ru-RU"/>
              </w:rPr>
            </w:pPr>
          </w:p>
        </w:tc>
        <w:tc>
          <w:tcPr>
            <w:tcW w:w="340" w:type="dxa"/>
            <w:gridSpan w:val="2"/>
            <w:vAlign w:val="bottom"/>
          </w:tcPr>
          <w:p w14:paraId="4FD60229" w14:textId="77777777" w:rsidR="001777BE" w:rsidRDefault="001777BE">
            <w:pPr>
              <w:snapToGrid w:val="0"/>
              <w:rPr>
                <w:color w:val="000000"/>
                <w:sz w:val="16"/>
                <w:szCs w:val="16"/>
                <w:lang w:eastAsia="ru-RU"/>
              </w:rPr>
            </w:pPr>
          </w:p>
        </w:tc>
        <w:tc>
          <w:tcPr>
            <w:tcW w:w="338" w:type="dxa"/>
            <w:gridSpan w:val="2"/>
            <w:vAlign w:val="bottom"/>
          </w:tcPr>
          <w:p w14:paraId="601DCD6A" w14:textId="77777777" w:rsidR="001777BE" w:rsidRDefault="001777BE">
            <w:pPr>
              <w:snapToGrid w:val="0"/>
              <w:rPr>
                <w:color w:val="000000"/>
                <w:sz w:val="16"/>
                <w:szCs w:val="16"/>
                <w:lang w:eastAsia="ru-RU"/>
              </w:rPr>
            </w:pPr>
          </w:p>
        </w:tc>
        <w:tc>
          <w:tcPr>
            <w:tcW w:w="298" w:type="dxa"/>
            <w:gridSpan w:val="2"/>
            <w:vAlign w:val="bottom"/>
          </w:tcPr>
          <w:p w14:paraId="725E3246" w14:textId="77777777" w:rsidR="001777BE" w:rsidRDefault="001777BE">
            <w:pPr>
              <w:snapToGrid w:val="0"/>
              <w:rPr>
                <w:color w:val="000000"/>
                <w:sz w:val="16"/>
                <w:szCs w:val="16"/>
                <w:lang w:eastAsia="ru-RU"/>
              </w:rPr>
            </w:pPr>
          </w:p>
        </w:tc>
        <w:tc>
          <w:tcPr>
            <w:tcW w:w="297" w:type="dxa"/>
            <w:vAlign w:val="bottom"/>
          </w:tcPr>
          <w:p w14:paraId="22BB8E4F" w14:textId="77777777" w:rsidR="001777BE" w:rsidRDefault="001777BE">
            <w:pPr>
              <w:snapToGrid w:val="0"/>
              <w:rPr>
                <w:color w:val="000000"/>
                <w:sz w:val="16"/>
                <w:szCs w:val="16"/>
                <w:lang w:eastAsia="ru-RU"/>
              </w:rPr>
            </w:pPr>
          </w:p>
        </w:tc>
        <w:tc>
          <w:tcPr>
            <w:tcW w:w="297" w:type="dxa"/>
            <w:vAlign w:val="bottom"/>
          </w:tcPr>
          <w:p w14:paraId="104F2F50" w14:textId="77777777" w:rsidR="001777BE" w:rsidRDefault="001777BE">
            <w:pPr>
              <w:snapToGrid w:val="0"/>
              <w:rPr>
                <w:color w:val="000000"/>
                <w:sz w:val="16"/>
                <w:szCs w:val="16"/>
                <w:lang w:eastAsia="ru-RU"/>
              </w:rPr>
            </w:pPr>
          </w:p>
        </w:tc>
        <w:tc>
          <w:tcPr>
            <w:tcW w:w="297" w:type="dxa"/>
            <w:vAlign w:val="bottom"/>
          </w:tcPr>
          <w:p w14:paraId="48D6D5E5" w14:textId="77777777" w:rsidR="001777BE" w:rsidRDefault="001777BE">
            <w:pPr>
              <w:snapToGrid w:val="0"/>
              <w:rPr>
                <w:color w:val="000000"/>
                <w:sz w:val="16"/>
                <w:szCs w:val="16"/>
                <w:lang w:eastAsia="ru-RU"/>
              </w:rPr>
            </w:pPr>
          </w:p>
        </w:tc>
        <w:tc>
          <w:tcPr>
            <w:tcW w:w="239" w:type="dxa"/>
            <w:vAlign w:val="bottom"/>
          </w:tcPr>
          <w:p w14:paraId="74D8971E" w14:textId="77777777" w:rsidR="001777BE" w:rsidRDefault="001777BE">
            <w:pPr>
              <w:snapToGrid w:val="0"/>
              <w:rPr>
                <w:color w:val="000000"/>
                <w:sz w:val="16"/>
                <w:szCs w:val="16"/>
                <w:lang w:eastAsia="ru-RU"/>
              </w:rPr>
            </w:pPr>
          </w:p>
        </w:tc>
        <w:tc>
          <w:tcPr>
            <w:tcW w:w="239" w:type="dxa"/>
            <w:vAlign w:val="bottom"/>
          </w:tcPr>
          <w:p w14:paraId="342A4D70" w14:textId="77777777" w:rsidR="001777BE" w:rsidRDefault="001777BE">
            <w:pPr>
              <w:snapToGrid w:val="0"/>
              <w:rPr>
                <w:color w:val="000000"/>
                <w:sz w:val="16"/>
                <w:szCs w:val="16"/>
                <w:lang w:eastAsia="ru-RU"/>
              </w:rPr>
            </w:pPr>
          </w:p>
        </w:tc>
        <w:tc>
          <w:tcPr>
            <w:tcW w:w="239" w:type="dxa"/>
            <w:vAlign w:val="bottom"/>
          </w:tcPr>
          <w:p w14:paraId="55E99F1F" w14:textId="77777777" w:rsidR="001777BE" w:rsidRDefault="001777BE">
            <w:pPr>
              <w:snapToGrid w:val="0"/>
              <w:rPr>
                <w:color w:val="000000"/>
                <w:sz w:val="16"/>
                <w:szCs w:val="16"/>
                <w:lang w:eastAsia="ru-RU"/>
              </w:rPr>
            </w:pPr>
          </w:p>
        </w:tc>
        <w:tc>
          <w:tcPr>
            <w:tcW w:w="2364" w:type="dxa"/>
            <w:vAlign w:val="bottom"/>
          </w:tcPr>
          <w:p w14:paraId="7E8A5581" w14:textId="77777777" w:rsidR="001777BE" w:rsidRDefault="001777BE">
            <w:pPr>
              <w:snapToGrid w:val="0"/>
              <w:rPr>
                <w:color w:val="000000"/>
                <w:sz w:val="16"/>
                <w:szCs w:val="16"/>
                <w:lang w:eastAsia="ru-RU"/>
              </w:rPr>
            </w:pPr>
          </w:p>
        </w:tc>
        <w:tc>
          <w:tcPr>
            <w:tcW w:w="239" w:type="dxa"/>
            <w:vAlign w:val="bottom"/>
          </w:tcPr>
          <w:p w14:paraId="1BFF2FA0" w14:textId="77777777" w:rsidR="001777BE" w:rsidRDefault="001777BE">
            <w:pPr>
              <w:snapToGrid w:val="0"/>
              <w:rPr>
                <w:color w:val="000000"/>
                <w:sz w:val="16"/>
                <w:szCs w:val="16"/>
                <w:lang w:eastAsia="ru-RU"/>
              </w:rPr>
            </w:pPr>
          </w:p>
        </w:tc>
        <w:tc>
          <w:tcPr>
            <w:tcW w:w="239" w:type="dxa"/>
            <w:gridSpan w:val="3"/>
            <w:vAlign w:val="bottom"/>
          </w:tcPr>
          <w:p w14:paraId="27D2C70C" w14:textId="77777777" w:rsidR="001777BE" w:rsidRDefault="001777BE">
            <w:pPr>
              <w:snapToGrid w:val="0"/>
              <w:rPr>
                <w:color w:val="000000"/>
                <w:sz w:val="16"/>
                <w:szCs w:val="16"/>
                <w:lang w:eastAsia="ru-RU"/>
              </w:rPr>
            </w:pPr>
          </w:p>
        </w:tc>
        <w:tc>
          <w:tcPr>
            <w:tcW w:w="239" w:type="dxa"/>
            <w:gridSpan w:val="3"/>
            <w:vAlign w:val="bottom"/>
          </w:tcPr>
          <w:p w14:paraId="5C2ADA7E" w14:textId="77777777" w:rsidR="001777BE" w:rsidRDefault="001777BE">
            <w:pPr>
              <w:snapToGrid w:val="0"/>
              <w:rPr>
                <w:color w:val="000000"/>
                <w:sz w:val="16"/>
                <w:szCs w:val="16"/>
                <w:lang w:eastAsia="ru-RU"/>
              </w:rPr>
            </w:pPr>
          </w:p>
        </w:tc>
        <w:tc>
          <w:tcPr>
            <w:tcW w:w="239" w:type="dxa"/>
            <w:gridSpan w:val="3"/>
            <w:vAlign w:val="bottom"/>
          </w:tcPr>
          <w:p w14:paraId="730D0A62" w14:textId="77777777" w:rsidR="001777BE" w:rsidRDefault="001777BE">
            <w:pPr>
              <w:snapToGrid w:val="0"/>
              <w:rPr>
                <w:color w:val="000000"/>
                <w:sz w:val="16"/>
                <w:szCs w:val="16"/>
                <w:lang w:eastAsia="ru-RU"/>
              </w:rPr>
            </w:pPr>
          </w:p>
        </w:tc>
        <w:tc>
          <w:tcPr>
            <w:tcW w:w="239" w:type="dxa"/>
            <w:gridSpan w:val="4"/>
            <w:vAlign w:val="bottom"/>
          </w:tcPr>
          <w:p w14:paraId="5654400B" w14:textId="77777777" w:rsidR="001777BE" w:rsidRDefault="001777BE">
            <w:pPr>
              <w:snapToGrid w:val="0"/>
              <w:rPr>
                <w:color w:val="000000"/>
                <w:sz w:val="16"/>
                <w:szCs w:val="16"/>
                <w:lang w:eastAsia="ru-RU"/>
              </w:rPr>
            </w:pPr>
          </w:p>
        </w:tc>
        <w:tc>
          <w:tcPr>
            <w:tcW w:w="239" w:type="dxa"/>
            <w:gridSpan w:val="4"/>
          </w:tcPr>
          <w:p w14:paraId="7929DC4E" w14:textId="77777777" w:rsidR="001777BE" w:rsidRDefault="001777BE">
            <w:pPr>
              <w:snapToGrid w:val="0"/>
              <w:rPr>
                <w:color w:val="000000"/>
                <w:sz w:val="16"/>
                <w:szCs w:val="16"/>
                <w:lang w:eastAsia="ru-RU"/>
              </w:rPr>
            </w:pPr>
          </w:p>
        </w:tc>
        <w:tc>
          <w:tcPr>
            <w:tcW w:w="239" w:type="dxa"/>
            <w:gridSpan w:val="4"/>
            <w:vAlign w:val="bottom"/>
          </w:tcPr>
          <w:p w14:paraId="55F59545" w14:textId="77777777" w:rsidR="001777BE" w:rsidRDefault="001777BE">
            <w:pPr>
              <w:snapToGrid w:val="0"/>
              <w:rPr>
                <w:color w:val="000000"/>
                <w:sz w:val="16"/>
                <w:szCs w:val="16"/>
                <w:lang w:eastAsia="ru-RU"/>
              </w:rPr>
            </w:pPr>
          </w:p>
        </w:tc>
        <w:tc>
          <w:tcPr>
            <w:tcW w:w="28" w:type="dxa"/>
          </w:tcPr>
          <w:p w14:paraId="496C5880" w14:textId="77777777" w:rsidR="001777BE" w:rsidRDefault="001777BE">
            <w:pPr>
              <w:snapToGrid w:val="0"/>
              <w:rPr>
                <w:color w:val="000000"/>
                <w:sz w:val="16"/>
                <w:szCs w:val="16"/>
                <w:lang w:eastAsia="ru-RU"/>
              </w:rPr>
            </w:pPr>
          </w:p>
        </w:tc>
        <w:tc>
          <w:tcPr>
            <w:tcW w:w="133" w:type="dxa"/>
          </w:tcPr>
          <w:p w14:paraId="5C8BF792" w14:textId="77777777" w:rsidR="001777BE" w:rsidRDefault="001777BE">
            <w:pPr>
              <w:snapToGrid w:val="0"/>
              <w:rPr>
                <w:color w:val="000000"/>
                <w:sz w:val="16"/>
                <w:szCs w:val="16"/>
                <w:lang w:eastAsia="ru-RU"/>
              </w:rPr>
            </w:pPr>
          </w:p>
        </w:tc>
        <w:tc>
          <w:tcPr>
            <w:tcW w:w="108" w:type="dxa"/>
          </w:tcPr>
          <w:p w14:paraId="00A58A6A" w14:textId="77777777" w:rsidR="001777BE" w:rsidRDefault="001777BE">
            <w:pPr>
              <w:snapToGrid w:val="0"/>
              <w:rPr>
                <w:color w:val="000000"/>
                <w:sz w:val="16"/>
                <w:szCs w:val="16"/>
                <w:lang w:eastAsia="ru-RU"/>
              </w:rPr>
            </w:pPr>
          </w:p>
        </w:tc>
        <w:tc>
          <w:tcPr>
            <w:tcW w:w="365" w:type="dxa"/>
          </w:tcPr>
          <w:p w14:paraId="69BBA6F9" w14:textId="77777777" w:rsidR="001777BE" w:rsidRDefault="001777BE">
            <w:pPr>
              <w:snapToGrid w:val="0"/>
              <w:rPr>
                <w:color w:val="000000"/>
                <w:sz w:val="16"/>
                <w:szCs w:val="16"/>
                <w:lang w:eastAsia="ru-RU"/>
              </w:rPr>
            </w:pPr>
          </w:p>
        </w:tc>
        <w:tc>
          <w:tcPr>
            <w:tcW w:w="131" w:type="dxa"/>
          </w:tcPr>
          <w:p w14:paraId="5F018D93" w14:textId="77777777" w:rsidR="001777BE" w:rsidRDefault="001777BE">
            <w:pPr>
              <w:snapToGrid w:val="0"/>
              <w:rPr>
                <w:color w:val="000000"/>
                <w:sz w:val="16"/>
                <w:szCs w:val="16"/>
                <w:lang w:eastAsia="ru-RU"/>
              </w:rPr>
            </w:pPr>
          </w:p>
        </w:tc>
      </w:tr>
      <w:tr w:rsidR="001777BE" w14:paraId="346E7E01" w14:textId="77777777" w:rsidTr="001777BE">
        <w:trPr>
          <w:trHeight w:val="499"/>
        </w:trPr>
        <w:tc>
          <w:tcPr>
            <w:tcW w:w="444" w:type="dxa"/>
            <w:gridSpan w:val="2"/>
            <w:tcBorders>
              <w:top w:val="single" w:sz="4" w:space="0" w:color="000000"/>
              <w:left w:val="single" w:sz="4" w:space="0" w:color="000000"/>
              <w:bottom w:val="single" w:sz="4" w:space="0" w:color="000000"/>
              <w:right w:val="nil"/>
            </w:tcBorders>
            <w:vAlign w:val="center"/>
            <w:hideMark/>
          </w:tcPr>
          <w:p w14:paraId="185561B6" w14:textId="77777777" w:rsidR="001777BE" w:rsidRDefault="001777BE">
            <w:pPr>
              <w:jc w:val="center"/>
            </w:pPr>
            <w:r>
              <w:rPr>
                <w:color w:val="000000"/>
                <w:sz w:val="18"/>
                <w:szCs w:val="18"/>
                <w:lang w:eastAsia="ru-RU"/>
              </w:rPr>
              <w:t>№</w:t>
            </w:r>
          </w:p>
        </w:tc>
        <w:tc>
          <w:tcPr>
            <w:tcW w:w="3694" w:type="dxa"/>
            <w:gridSpan w:val="19"/>
            <w:tcBorders>
              <w:top w:val="single" w:sz="4" w:space="0" w:color="000000"/>
              <w:left w:val="single" w:sz="4" w:space="0" w:color="000000"/>
              <w:bottom w:val="single" w:sz="4" w:space="0" w:color="000000"/>
              <w:right w:val="nil"/>
            </w:tcBorders>
            <w:vAlign w:val="center"/>
            <w:hideMark/>
          </w:tcPr>
          <w:p w14:paraId="1E9237F2" w14:textId="77777777" w:rsidR="001777BE" w:rsidRDefault="001777BE">
            <w:pPr>
              <w:jc w:val="center"/>
            </w:pPr>
            <w:r>
              <w:rPr>
                <w:color w:val="000000"/>
                <w:sz w:val="18"/>
                <w:szCs w:val="18"/>
                <w:lang w:eastAsia="ru-RU"/>
              </w:rPr>
              <w:t>Наименование товара</w:t>
            </w:r>
          </w:p>
        </w:tc>
        <w:tc>
          <w:tcPr>
            <w:tcW w:w="1021" w:type="dxa"/>
            <w:gridSpan w:val="6"/>
            <w:tcBorders>
              <w:top w:val="single" w:sz="4" w:space="0" w:color="000000"/>
              <w:left w:val="single" w:sz="4" w:space="0" w:color="000000"/>
              <w:bottom w:val="single" w:sz="4" w:space="0" w:color="000000"/>
              <w:right w:val="nil"/>
            </w:tcBorders>
            <w:vAlign w:val="center"/>
            <w:hideMark/>
          </w:tcPr>
          <w:p w14:paraId="6A78F48F" w14:textId="77777777" w:rsidR="001777BE" w:rsidRDefault="001777BE">
            <w:pPr>
              <w:jc w:val="center"/>
            </w:pPr>
            <w:r>
              <w:rPr>
                <w:color w:val="000000"/>
                <w:sz w:val="16"/>
                <w:szCs w:val="16"/>
                <w:lang w:eastAsia="ru-RU"/>
              </w:rPr>
              <w:t>Единица</w:t>
            </w:r>
            <w:r>
              <w:rPr>
                <w:color w:val="000000"/>
                <w:sz w:val="16"/>
                <w:szCs w:val="16"/>
                <w:lang w:eastAsia="ru-RU"/>
              </w:rPr>
              <w:br/>
              <w:t>измерения</w:t>
            </w:r>
          </w:p>
        </w:tc>
        <w:tc>
          <w:tcPr>
            <w:tcW w:w="1189" w:type="dxa"/>
            <w:gridSpan w:val="5"/>
            <w:tcBorders>
              <w:top w:val="single" w:sz="4" w:space="0" w:color="000000"/>
              <w:left w:val="single" w:sz="4" w:space="0" w:color="000000"/>
              <w:bottom w:val="single" w:sz="4" w:space="0" w:color="000000"/>
              <w:right w:val="nil"/>
            </w:tcBorders>
            <w:vAlign w:val="center"/>
            <w:hideMark/>
          </w:tcPr>
          <w:p w14:paraId="3D4B1440" w14:textId="77777777" w:rsidR="001777BE" w:rsidRDefault="001777BE">
            <w:pPr>
              <w:jc w:val="center"/>
            </w:pPr>
            <w:r>
              <w:rPr>
                <w:color w:val="000000"/>
                <w:sz w:val="18"/>
                <w:szCs w:val="18"/>
                <w:lang w:eastAsia="ru-RU"/>
              </w:rPr>
              <w:t>Количество</w:t>
            </w:r>
          </w:p>
        </w:tc>
        <w:tc>
          <w:tcPr>
            <w:tcW w:w="3081" w:type="dxa"/>
            <w:gridSpan w:val="4"/>
            <w:tcBorders>
              <w:top w:val="single" w:sz="4" w:space="0" w:color="000000"/>
              <w:left w:val="single" w:sz="4" w:space="0" w:color="000000"/>
              <w:bottom w:val="single" w:sz="4" w:space="0" w:color="000000"/>
              <w:right w:val="nil"/>
            </w:tcBorders>
            <w:vAlign w:val="center"/>
            <w:hideMark/>
          </w:tcPr>
          <w:p w14:paraId="0454B039" w14:textId="77777777" w:rsidR="001777BE" w:rsidRDefault="001777BE">
            <w:pPr>
              <w:jc w:val="center"/>
            </w:pPr>
            <w:r>
              <w:rPr>
                <w:color w:val="000000"/>
                <w:sz w:val="18"/>
                <w:szCs w:val="18"/>
                <w:lang w:eastAsia="ru-RU"/>
              </w:rPr>
              <w:t>Цена</w:t>
            </w:r>
          </w:p>
        </w:tc>
        <w:tc>
          <w:tcPr>
            <w:tcW w:w="1111" w:type="dxa"/>
            <w:gridSpan w:val="11"/>
            <w:tcBorders>
              <w:top w:val="single" w:sz="4" w:space="0" w:color="000000"/>
              <w:left w:val="single" w:sz="4" w:space="0" w:color="000000"/>
              <w:bottom w:val="single" w:sz="4" w:space="0" w:color="000000"/>
              <w:right w:val="nil"/>
            </w:tcBorders>
            <w:vAlign w:val="center"/>
            <w:hideMark/>
          </w:tcPr>
          <w:p w14:paraId="3FF92D6F" w14:textId="77777777" w:rsidR="001777BE" w:rsidRDefault="001777BE">
            <w:pPr>
              <w:jc w:val="center"/>
            </w:pPr>
            <w:r>
              <w:rPr>
                <w:color w:val="000000"/>
                <w:sz w:val="18"/>
                <w:szCs w:val="18"/>
                <w:lang w:eastAsia="ru-RU"/>
              </w:rPr>
              <w:t>Сумма</w:t>
            </w:r>
          </w:p>
        </w:tc>
        <w:tc>
          <w:tcPr>
            <w:tcW w:w="239" w:type="dxa"/>
            <w:gridSpan w:val="4"/>
            <w:tcBorders>
              <w:top w:val="nil"/>
              <w:left w:val="single" w:sz="4" w:space="0" w:color="000000"/>
              <w:bottom w:val="nil"/>
              <w:right w:val="nil"/>
            </w:tcBorders>
          </w:tcPr>
          <w:p w14:paraId="5550D40A" w14:textId="77777777" w:rsidR="001777BE" w:rsidRDefault="001777BE">
            <w:pPr>
              <w:snapToGrid w:val="0"/>
              <w:rPr>
                <w:color w:val="000000"/>
                <w:sz w:val="16"/>
                <w:szCs w:val="16"/>
                <w:lang w:eastAsia="ru-RU"/>
              </w:rPr>
            </w:pPr>
          </w:p>
        </w:tc>
        <w:tc>
          <w:tcPr>
            <w:tcW w:w="239" w:type="dxa"/>
            <w:gridSpan w:val="4"/>
            <w:vAlign w:val="bottom"/>
          </w:tcPr>
          <w:p w14:paraId="18E35FDF" w14:textId="77777777" w:rsidR="001777BE" w:rsidRDefault="001777BE">
            <w:pPr>
              <w:snapToGrid w:val="0"/>
              <w:rPr>
                <w:color w:val="000000"/>
                <w:sz w:val="16"/>
                <w:szCs w:val="16"/>
                <w:lang w:eastAsia="ru-RU"/>
              </w:rPr>
            </w:pPr>
          </w:p>
        </w:tc>
        <w:tc>
          <w:tcPr>
            <w:tcW w:w="112" w:type="dxa"/>
            <w:gridSpan w:val="4"/>
          </w:tcPr>
          <w:p w14:paraId="65E1B87D" w14:textId="77777777" w:rsidR="001777BE" w:rsidRDefault="001777BE">
            <w:pPr>
              <w:snapToGrid w:val="0"/>
              <w:rPr>
                <w:color w:val="000000"/>
                <w:sz w:val="16"/>
                <w:szCs w:val="16"/>
                <w:lang w:eastAsia="ru-RU"/>
              </w:rPr>
            </w:pPr>
          </w:p>
        </w:tc>
        <w:tc>
          <w:tcPr>
            <w:tcW w:w="133" w:type="dxa"/>
          </w:tcPr>
          <w:p w14:paraId="1F6F8262" w14:textId="77777777" w:rsidR="001777BE" w:rsidRDefault="001777BE">
            <w:pPr>
              <w:snapToGrid w:val="0"/>
              <w:rPr>
                <w:color w:val="000000"/>
                <w:sz w:val="16"/>
                <w:szCs w:val="16"/>
                <w:lang w:eastAsia="ru-RU"/>
              </w:rPr>
            </w:pPr>
          </w:p>
        </w:tc>
        <w:tc>
          <w:tcPr>
            <w:tcW w:w="108" w:type="dxa"/>
          </w:tcPr>
          <w:p w14:paraId="13E99D74" w14:textId="77777777" w:rsidR="001777BE" w:rsidRDefault="001777BE">
            <w:pPr>
              <w:snapToGrid w:val="0"/>
              <w:rPr>
                <w:color w:val="000000"/>
                <w:sz w:val="16"/>
                <w:szCs w:val="16"/>
                <w:lang w:eastAsia="ru-RU"/>
              </w:rPr>
            </w:pPr>
          </w:p>
        </w:tc>
        <w:tc>
          <w:tcPr>
            <w:tcW w:w="365" w:type="dxa"/>
          </w:tcPr>
          <w:p w14:paraId="044A394B" w14:textId="77777777" w:rsidR="001777BE" w:rsidRDefault="001777BE">
            <w:pPr>
              <w:snapToGrid w:val="0"/>
              <w:rPr>
                <w:color w:val="000000"/>
                <w:sz w:val="16"/>
                <w:szCs w:val="16"/>
                <w:lang w:eastAsia="ru-RU"/>
              </w:rPr>
            </w:pPr>
          </w:p>
        </w:tc>
        <w:tc>
          <w:tcPr>
            <w:tcW w:w="131" w:type="dxa"/>
          </w:tcPr>
          <w:p w14:paraId="2E84B708" w14:textId="77777777" w:rsidR="001777BE" w:rsidRDefault="001777BE">
            <w:pPr>
              <w:snapToGrid w:val="0"/>
              <w:rPr>
                <w:color w:val="000000"/>
                <w:sz w:val="16"/>
                <w:szCs w:val="16"/>
                <w:lang w:eastAsia="ru-RU"/>
              </w:rPr>
            </w:pPr>
          </w:p>
        </w:tc>
      </w:tr>
      <w:tr w:rsidR="001777BE" w14:paraId="36BDCBF2" w14:textId="77777777" w:rsidTr="001777BE">
        <w:trPr>
          <w:trHeight w:val="251"/>
        </w:trPr>
        <w:tc>
          <w:tcPr>
            <w:tcW w:w="444" w:type="dxa"/>
            <w:gridSpan w:val="2"/>
            <w:tcBorders>
              <w:top w:val="single" w:sz="4" w:space="0" w:color="000000"/>
              <w:left w:val="single" w:sz="4" w:space="0" w:color="000000"/>
              <w:bottom w:val="single" w:sz="4" w:space="0" w:color="000000"/>
              <w:right w:val="nil"/>
            </w:tcBorders>
            <w:vAlign w:val="bottom"/>
            <w:hideMark/>
          </w:tcPr>
          <w:p w14:paraId="0DE4CCE0" w14:textId="77777777" w:rsidR="001777BE" w:rsidRDefault="001777BE">
            <w:pPr>
              <w:jc w:val="center"/>
            </w:pPr>
            <w:r>
              <w:rPr>
                <w:color w:val="000000"/>
                <w:sz w:val="16"/>
                <w:szCs w:val="16"/>
                <w:lang w:eastAsia="ru-RU"/>
              </w:rPr>
              <w:t>1</w:t>
            </w:r>
          </w:p>
        </w:tc>
        <w:tc>
          <w:tcPr>
            <w:tcW w:w="3694" w:type="dxa"/>
            <w:gridSpan w:val="19"/>
            <w:tcBorders>
              <w:top w:val="single" w:sz="4" w:space="0" w:color="000000"/>
              <w:left w:val="single" w:sz="4" w:space="0" w:color="000000"/>
              <w:bottom w:val="single" w:sz="4" w:space="0" w:color="000000"/>
              <w:right w:val="nil"/>
            </w:tcBorders>
            <w:vAlign w:val="bottom"/>
            <w:hideMark/>
          </w:tcPr>
          <w:p w14:paraId="1D945F0E" w14:textId="77777777" w:rsidR="001777BE" w:rsidRDefault="001777BE">
            <w:r>
              <w:rPr>
                <w:color w:val="000000"/>
                <w:sz w:val="12"/>
                <w:szCs w:val="12"/>
                <w:lang w:eastAsia="ru-RU"/>
              </w:rPr>
              <w:t> </w:t>
            </w:r>
          </w:p>
        </w:tc>
        <w:tc>
          <w:tcPr>
            <w:tcW w:w="1021" w:type="dxa"/>
            <w:gridSpan w:val="6"/>
            <w:tcBorders>
              <w:top w:val="single" w:sz="4" w:space="0" w:color="000000"/>
              <w:left w:val="single" w:sz="4" w:space="0" w:color="000000"/>
              <w:bottom w:val="single" w:sz="4" w:space="0" w:color="000000"/>
              <w:right w:val="nil"/>
            </w:tcBorders>
            <w:vAlign w:val="bottom"/>
            <w:hideMark/>
          </w:tcPr>
          <w:p w14:paraId="600F5FF8" w14:textId="77777777" w:rsidR="001777BE" w:rsidRDefault="001777BE">
            <w:pPr>
              <w:jc w:val="center"/>
            </w:pPr>
            <w:r>
              <w:rPr>
                <w:color w:val="000000"/>
                <w:sz w:val="12"/>
                <w:szCs w:val="12"/>
                <w:lang w:eastAsia="ru-RU"/>
              </w:rPr>
              <w:t>Гкал</w:t>
            </w:r>
          </w:p>
        </w:tc>
        <w:tc>
          <w:tcPr>
            <w:tcW w:w="1189" w:type="dxa"/>
            <w:gridSpan w:val="5"/>
            <w:tcBorders>
              <w:top w:val="single" w:sz="4" w:space="0" w:color="000000"/>
              <w:left w:val="single" w:sz="4" w:space="0" w:color="000000"/>
              <w:bottom w:val="single" w:sz="4" w:space="0" w:color="000000"/>
              <w:right w:val="nil"/>
            </w:tcBorders>
            <w:vAlign w:val="bottom"/>
            <w:hideMark/>
          </w:tcPr>
          <w:p w14:paraId="48E19CA9" w14:textId="77777777" w:rsidR="001777BE" w:rsidRDefault="001777BE">
            <w:pPr>
              <w:jc w:val="right"/>
            </w:pPr>
            <w:r>
              <w:rPr>
                <w:color w:val="000000"/>
                <w:sz w:val="16"/>
                <w:szCs w:val="16"/>
                <w:lang w:eastAsia="ru-RU"/>
              </w:rPr>
              <w:t> </w:t>
            </w:r>
          </w:p>
        </w:tc>
        <w:tc>
          <w:tcPr>
            <w:tcW w:w="3081" w:type="dxa"/>
            <w:gridSpan w:val="4"/>
            <w:tcBorders>
              <w:top w:val="single" w:sz="4" w:space="0" w:color="000000"/>
              <w:left w:val="single" w:sz="4" w:space="0" w:color="000000"/>
              <w:bottom w:val="single" w:sz="4" w:space="0" w:color="000000"/>
              <w:right w:val="nil"/>
            </w:tcBorders>
            <w:vAlign w:val="bottom"/>
            <w:hideMark/>
          </w:tcPr>
          <w:p w14:paraId="1243EAFF" w14:textId="77777777" w:rsidR="001777BE" w:rsidRDefault="001777BE">
            <w:pPr>
              <w:jc w:val="right"/>
            </w:pPr>
            <w:r>
              <w:rPr>
                <w:color w:val="000000"/>
                <w:sz w:val="16"/>
                <w:szCs w:val="16"/>
                <w:lang w:eastAsia="ru-RU"/>
              </w:rPr>
              <w:t> </w:t>
            </w:r>
          </w:p>
        </w:tc>
        <w:tc>
          <w:tcPr>
            <w:tcW w:w="1111" w:type="dxa"/>
            <w:gridSpan w:val="11"/>
            <w:tcBorders>
              <w:top w:val="single" w:sz="4" w:space="0" w:color="000000"/>
              <w:left w:val="single" w:sz="4" w:space="0" w:color="000000"/>
              <w:bottom w:val="single" w:sz="4" w:space="0" w:color="000000"/>
              <w:right w:val="nil"/>
            </w:tcBorders>
            <w:vAlign w:val="bottom"/>
            <w:hideMark/>
          </w:tcPr>
          <w:p w14:paraId="529AE5D1" w14:textId="77777777" w:rsidR="001777BE" w:rsidRDefault="001777BE">
            <w:pPr>
              <w:jc w:val="right"/>
            </w:pPr>
            <w:r>
              <w:rPr>
                <w:color w:val="000000"/>
                <w:sz w:val="16"/>
                <w:szCs w:val="16"/>
                <w:lang w:eastAsia="ru-RU"/>
              </w:rPr>
              <w:t> </w:t>
            </w:r>
          </w:p>
        </w:tc>
        <w:tc>
          <w:tcPr>
            <w:tcW w:w="239" w:type="dxa"/>
            <w:gridSpan w:val="4"/>
            <w:tcBorders>
              <w:top w:val="nil"/>
              <w:left w:val="single" w:sz="4" w:space="0" w:color="000000"/>
              <w:bottom w:val="nil"/>
              <w:right w:val="nil"/>
            </w:tcBorders>
          </w:tcPr>
          <w:p w14:paraId="1B6F7113" w14:textId="77777777" w:rsidR="001777BE" w:rsidRDefault="001777BE">
            <w:pPr>
              <w:snapToGrid w:val="0"/>
              <w:rPr>
                <w:color w:val="000000"/>
                <w:sz w:val="16"/>
                <w:szCs w:val="16"/>
                <w:lang w:eastAsia="ru-RU"/>
              </w:rPr>
            </w:pPr>
          </w:p>
        </w:tc>
        <w:tc>
          <w:tcPr>
            <w:tcW w:w="239" w:type="dxa"/>
            <w:gridSpan w:val="4"/>
            <w:vAlign w:val="bottom"/>
          </w:tcPr>
          <w:p w14:paraId="1D5199D5" w14:textId="77777777" w:rsidR="001777BE" w:rsidRDefault="001777BE">
            <w:pPr>
              <w:snapToGrid w:val="0"/>
              <w:rPr>
                <w:color w:val="000000"/>
                <w:sz w:val="16"/>
                <w:szCs w:val="16"/>
                <w:lang w:eastAsia="ru-RU"/>
              </w:rPr>
            </w:pPr>
          </w:p>
        </w:tc>
        <w:tc>
          <w:tcPr>
            <w:tcW w:w="112" w:type="dxa"/>
            <w:gridSpan w:val="4"/>
          </w:tcPr>
          <w:p w14:paraId="5E872F22" w14:textId="77777777" w:rsidR="001777BE" w:rsidRDefault="001777BE">
            <w:pPr>
              <w:snapToGrid w:val="0"/>
              <w:rPr>
                <w:color w:val="000000"/>
                <w:sz w:val="16"/>
                <w:szCs w:val="16"/>
                <w:lang w:eastAsia="ru-RU"/>
              </w:rPr>
            </w:pPr>
          </w:p>
        </w:tc>
        <w:tc>
          <w:tcPr>
            <w:tcW w:w="133" w:type="dxa"/>
          </w:tcPr>
          <w:p w14:paraId="03281262" w14:textId="77777777" w:rsidR="001777BE" w:rsidRDefault="001777BE">
            <w:pPr>
              <w:snapToGrid w:val="0"/>
              <w:rPr>
                <w:color w:val="000000"/>
                <w:sz w:val="16"/>
                <w:szCs w:val="16"/>
                <w:lang w:eastAsia="ru-RU"/>
              </w:rPr>
            </w:pPr>
          </w:p>
        </w:tc>
        <w:tc>
          <w:tcPr>
            <w:tcW w:w="108" w:type="dxa"/>
          </w:tcPr>
          <w:p w14:paraId="3355E3B6" w14:textId="77777777" w:rsidR="001777BE" w:rsidRDefault="001777BE">
            <w:pPr>
              <w:snapToGrid w:val="0"/>
              <w:rPr>
                <w:color w:val="000000"/>
                <w:sz w:val="16"/>
                <w:szCs w:val="16"/>
                <w:lang w:eastAsia="ru-RU"/>
              </w:rPr>
            </w:pPr>
          </w:p>
        </w:tc>
        <w:tc>
          <w:tcPr>
            <w:tcW w:w="365" w:type="dxa"/>
          </w:tcPr>
          <w:p w14:paraId="010D9A1C" w14:textId="77777777" w:rsidR="001777BE" w:rsidRDefault="001777BE">
            <w:pPr>
              <w:snapToGrid w:val="0"/>
              <w:rPr>
                <w:color w:val="000000"/>
                <w:sz w:val="16"/>
                <w:szCs w:val="16"/>
                <w:lang w:eastAsia="ru-RU"/>
              </w:rPr>
            </w:pPr>
          </w:p>
        </w:tc>
        <w:tc>
          <w:tcPr>
            <w:tcW w:w="131" w:type="dxa"/>
          </w:tcPr>
          <w:p w14:paraId="01DDD840" w14:textId="77777777" w:rsidR="001777BE" w:rsidRDefault="001777BE">
            <w:pPr>
              <w:snapToGrid w:val="0"/>
              <w:rPr>
                <w:color w:val="000000"/>
                <w:sz w:val="16"/>
                <w:szCs w:val="16"/>
                <w:lang w:eastAsia="ru-RU"/>
              </w:rPr>
            </w:pPr>
          </w:p>
        </w:tc>
      </w:tr>
      <w:tr w:rsidR="001777BE" w14:paraId="38C0CFDE" w14:textId="77777777" w:rsidTr="001777BE">
        <w:trPr>
          <w:trHeight w:val="251"/>
        </w:trPr>
        <w:tc>
          <w:tcPr>
            <w:tcW w:w="444" w:type="dxa"/>
            <w:gridSpan w:val="2"/>
            <w:tcBorders>
              <w:top w:val="single" w:sz="4" w:space="0" w:color="000000"/>
              <w:left w:val="single" w:sz="4" w:space="0" w:color="000000"/>
              <w:bottom w:val="single" w:sz="4" w:space="0" w:color="000000"/>
              <w:right w:val="nil"/>
            </w:tcBorders>
            <w:vAlign w:val="bottom"/>
            <w:hideMark/>
          </w:tcPr>
          <w:p w14:paraId="2A45C6D6" w14:textId="77777777" w:rsidR="001777BE" w:rsidRDefault="001777BE">
            <w:pPr>
              <w:jc w:val="center"/>
            </w:pPr>
            <w:r>
              <w:rPr>
                <w:color w:val="000000"/>
                <w:sz w:val="16"/>
                <w:szCs w:val="16"/>
                <w:lang w:eastAsia="ru-RU"/>
              </w:rPr>
              <w:t>2</w:t>
            </w:r>
          </w:p>
        </w:tc>
        <w:tc>
          <w:tcPr>
            <w:tcW w:w="3694" w:type="dxa"/>
            <w:gridSpan w:val="19"/>
            <w:tcBorders>
              <w:top w:val="single" w:sz="4" w:space="0" w:color="000000"/>
              <w:left w:val="single" w:sz="4" w:space="0" w:color="000000"/>
              <w:bottom w:val="single" w:sz="4" w:space="0" w:color="000000"/>
              <w:right w:val="nil"/>
            </w:tcBorders>
            <w:vAlign w:val="bottom"/>
            <w:hideMark/>
          </w:tcPr>
          <w:p w14:paraId="51E9C8A6" w14:textId="77777777" w:rsidR="001777BE" w:rsidRDefault="001777BE">
            <w:r>
              <w:rPr>
                <w:color w:val="000000"/>
                <w:sz w:val="12"/>
                <w:szCs w:val="12"/>
                <w:lang w:eastAsia="ru-RU"/>
              </w:rPr>
              <w:t> </w:t>
            </w:r>
          </w:p>
        </w:tc>
        <w:tc>
          <w:tcPr>
            <w:tcW w:w="1021" w:type="dxa"/>
            <w:gridSpan w:val="6"/>
            <w:tcBorders>
              <w:top w:val="single" w:sz="4" w:space="0" w:color="000000"/>
              <w:left w:val="single" w:sz="4" w:space="0" w:color="000000"/>
              <w:bottom w:val="single" w:sz="4" w:space="0" w:color="000000"/>
              <w:right w:val="nil"/>
            </w:tcBorders>
            <w:vAlign w:val="bottom"/>
            <w:hideMark/>
          </w:tcPr>
          <w:p w14:paraId="10C35808" w14:textId="77777777" w:rsidR="001777BE" w:rsidRDefault="001777BE">
            <w:pPr>
              <w:jc w:val="center"/>
            </w:pPr>
            <w:r>
              <w:rPr>
                <w:color w:val="000000"/>
                <w:sz w:val="12"/>
                <w:szCs w:val="12"/>
                <w:lang w:eastAsia="ru-RU"/>
              </w:rPr>
              <w:t>м3</w:t>
            </w:r>
          </w:p>
        </w:tc>
        <w:tc>
          <w:tcPr>
            <w:tcW w:w="1189" w:type="dxa"/>
            <w:gridSpan w:val="5"/>
            <w:tcBorders>
              <w:top w:val="single" w:sz="4" w:space="0" w:color="000000"/>
              <w:left w:val="single" w:sz="4" w:space="0" w:color="000000"/>
              <w:bottom w:val="single" w:sz="4" w:space="0" w:color="000000"/>
              <w:right w:val="nil"/>
            </w:tcBorders>
            <w:vAlign w:val="bottom"/>
            <w:hideMark/>
          </w:tcPr>
          <w:p w14:paraId="3114E893" w14:textId="77777777" w:rsidR="001777BE" w:rsidRDefault="001777BE">
            <w:pPr>
              <w:jc w:val="right"/>
            </w:pPr>
            <w:r>
              <w:rPr>
                <w:color w:val="000000"/>
                <w:sz w:val="16"/>
                <w:szCs w:val="16"/>
                <w:lang w:eastAsia="ru-RU"/>
              </w:rPr>
              <w:t> </w:t>
            </w:r>
          </w:p>
        </w:tc>
        <w:tc>
          <w:tcPr>
            <w:tcW w:w="3081" w:type="dxa"/>
            <w:gridSpan w:val="4"/>
            <w:tcBorders>
              <w:top w:val="single" w:sz="4" w:space="0" w:color="000000"/>
              <w:left w:val="single" w:sz="4" w:space="0" w:color="000000"/>
              <w:bottom w:val="single" w:sz="4" w:space="0" w:color="000000"/>
              <w:right w:val="nil"/>
            </w:tcBorders>
            <w:vAlign w:val="bottom"/>
            <w:hideMark/>
          </w:tcPr>
          <w:p w14:paraId="0A2B15B0" w14:textId="77777777" w:rsidR="001777BE" w:rsidRDefault="001777BE">
            <w:pPr>
              <w:jc w:val="right"/>
            </w:pPr>
            <w:r>
              <w:rPr>
                <w:color w:val="000000"/>
                <w:sz w:val="16"/>
                <w:szCs w:val="16"/>
                <w:lang w:eastAsia="ru-RU"/>
              </w:rPr>
              <w:t> </w:t>
            </w:r>
          </w:p>
        </w:tc>
        <w:tc>
          <w:tcPr>
            <w:tcW w:w="1111" w:type="dxa"/>
            <w:gridSpan w:val="11"/>
            <w:tcBorders>
              <w:top w:val="single" w:sz="4" w:space="0" w:color="000000"/>
              <w:left w:val="single" w:sz="4" w:space="0" w:color="000000"/>
              <w:bottom w:val="single" w:sz="4" w:space="0" w:color="000000"/>
              <w:right w:val="nil"/>
            </w:tcBorders>
            <w:vAlign w:val="bottom"/>
            <w:hideMark/>
          </w:tcPr>
          <w:p w14:paraId="31EBC2F3" w14:textId="77777777" w:rsidR="001777BE" w:rsidRDefault="001777BE">
            <w:pPr>
              <w:jc w:val="right"/>
            </w:pPr>
            <w:r>
              <w:rPr>
                <w:color w:val="000000"/>
                <w:sz w:val="16"/>
                <w:szCs w:val="16"/>
                <w:lang w:eastAsia="ru-RU"/>
              </w:rPr>
              <w:t> </w:t>
            </w:r>
          </w:p>
        </w:tc>
        <w:tc>
          <w:tcPr>
            <w:tcW w:w="239" w:type="dxa"/>
            <w:gridSpan w:val="4"/>
            <w:tcBorders>
              <w:top w:val="nil"/>
              <w:left w:val="single" w:sz="4" w:space="0" w:color="000000"/>
              <w:bottom w:val="nil"/>
              <w:right w:val="nil"/>
            </w:tcBorders>
          </w:tcPr>
          <w:p w14:paraId="3CA2BF17" w14:textId="77777777" w:rsidR="001777BE" w:rsidRDefault="001777BE">
            <w:pPr>
              <w:snapToGrid w:val="0"/>
              <w:rPr>
                <w:color w:val="000000"/>
                <w:sz w:val="16"/>
                <w:szCs w:val="16"/>
                <w:lang w:eastAsia="ru-RU"/>
              </w:rPr>
            </w:pPr>
          </w:p>
        </w:tc>
        <w:tc>
          <w:tcPr>
            <w:tcW w:w="239" w:type="dxa"/>
            <w:gridSpan w:val="4"/>
            <w:vAlign w:val="bottom"/>
          </w:tcPr>
          <w:p w14:paraId="4A89B4E4" w14:textId="77777777" w:rsidR="001777BE" w:rsidRDefault="001777BE">
            <w:pPr>
              <w:snapToGrid w:val="0"/>
              <w:rPr>
                <w:color w:val="000000"/>
                <w:sz w:val="16"/>
                <w:szCs w:val="16"/>
                <w:lang w:eastAsia="ru-RU"/>
              </w:rPr>
            </w:pPr>
          </w:p>
        </w:tc>
        <w:tc>
          <w:tcPr>
            <w:tcW w:w="112" w:type="dxa"/>
            <w:gridSpan w:val="4"/>
          </w:tcPr>
          <w:p w14:paraId="1FED5902" w14:textId="77777777" w:rsidR="001777BE" w:rsidRDefault="001777BE">
            <w:pPr>
              <w:snapToGrid w:val="0"/>
              <w:rPr>
                <w:color w:val="000000"/>
                <w:sz w:val="16"/>
                <w:szCs w:val="16"/>
                <w:lang w:eastAsia="ru-RU"/>
              </w:rPr>
            </w:pPr>
          </w:p>
        </w:tc>
        <w:tc>
          <w:tcPr>
            <w:tcW w:w="133" w:type="dxa"/>
          </w:tcPr>
          <w:p w14:paraId="6F7C74D2" w14:textId="77777777" w:rsidR="001777BE" w:rsidRDefault="001777BE">
            <w:pPr>
              <w:snapToGrid w:val="0"/>
              <w:rPr>
                <w:color w:val="000000"/>
                <w:sz w:val="16"/>
                <w:szCs w:val="16"/>
                <w:lang w:eastAsia="ru-RU"/>
              </w:rPr>
            </w:pPr>
          </w:p>
        </w:tc>
        <w:tc>
          <w:tcPr>
            <w:tcW w:w="108" w:type="dxa"/>
          </w:tcPr>
          <w:p w14:paraId="149A86FD" w14:textId="77777777" w:rsidR="001777BE" w:rsidRDefault="001777BE">
            <w:pPr>
              <w:snapToGrid w:val="0"/>
              <w:rPr>
                <w:color w:val="000000"/>
                <w:sz w:val="16"/>
                <w:szCs w:val="16"/>
                <w:lang w:eastAsia="ru-RU"/>
              </w:rPr>
            </w:pPr>
          </w:p>
        </w:tc>
        <w:tc>
          <w:tcPr>
            <w:tcW w:w="365" w:type="dxa"/>
          </w:tcPr>
          <w:p w14:paraId="07396491" w14:textId="77777777" w:rsidR="001777BE" w:rsidRDefault="001777BE">
            <w:pPr>
              <w:snapToGrid w:val="0"/>
              <w:rPr>
                <w:color w:val="000000"/>
                <w:sz w:val="16"/>
                <w:szCs w:val="16"/>
                <w:lang w:eastAsia="ru-RU"/>
              </w:rPr>
            </w:pPr>
          </w:p>
        </w:tc>
        <w:tc>
          <w:tcPr>
            <w:tcW w:w="131" w:type="dxa"/>
          </w:tcPr>
          <w:p w14:paraId="3FD3BB2F" w14:textId="77777777" w:rsidR="001777BE" w:rsidRDefault="001777BE">
            <w:pPr>
              <w:snapToGrid w:val="0"/>
              <w:rPr>
                <w:color w:val="000000"/>
                <w:sz w:val="16"/>
                <w:szCs w:val="16"/>
                <w:lang w:eastAsia="ru-RU"/>
              </w:rPr>
            </w:pPr>
          </w:p>
        </w:tc>
      </w:tr>
      <w:tr w:rsidR="001777BE" w14:paraId="1DFA1051" w14:textId="77777777" w:rsidTr="001777BE">
        <w:trPr>
          <w:trHeight w:val="251"/>
        </w:trPr>
        <w:tc>
          <w:tcPr>
            <w:tcW w:w="239" w:type="dxa"/>
            <w:vAlign w:val="bottom"/>
          </w:tcPr>
          <w:p w14:paraId="57F350AA" w14:textId="77777777" w:rsidR="001777BE" w:rsidRDefault="001777BE">
            <w:pPr>
              <w:snapToGrid w:val="0"/>
              <w:rPr>
                <w:color w:val="000000"/>
                <w:sz w:val="16"/>
                <w:szCs w:val="16"/>
                <w:lang w:eastAsia="ru-RU"/>
              </w:rPr>
            </w:pPr>
          </w:p>
        </w:tc>
        <w:tc>
          <w:tcPr>
            <w:tcW w:w="239" w:type="dxa"/>
            <w:gridSpan w:val="2"/>
            <w:vAlign w:val="bottom"/>
          </w:tcPr>
          <w:p w14:paraId="2C6A5B82" w14:textId="77777777" w:rsidR="001777BE" w:rsidRDefault="001777BE">
            <w:pPr>
              <w:snapToGrid w:val="0"/>
              <w:rPr>
                <w:color w:val="000000"/>
                <w:sz w:val="16"/>
                <w:szCs w:val="16"/>
                <w:lang w:eastAsia="ru-RU"/>
              </w:rPr>
            </w:pPr>
          </w:p>
        </w:tc>
        <w:tc>
          <w:tcPr>
            <w:tcW w:w="239" w:type="dxa"/>
            <w:vAlign w:val="bottom"/>
          </w:tcPr>
          <w:p w14:paraId="0745443A" w14:textId="77777777" w:rsidR="001777BE" w:rsidRDefault="001777BE">
            <w:pPr>
              <w:snapToGrid w:val="0"/>
              <w:rPr>
                <w:color w:val="000000"/>
                <w:sz w:val="16"/>
                <w:szCs w:val="16"/>
                <w:lang w:eastAsia="ru-RU"/>
              </w:rPr>
            </w:pPr>
          </w:p>
        </w:tc>
        <w:tc>
          <w:tcPr>
            <w:tcW w:w="239" w:type="dxa"/>
            <w:vAlign w:val="bottom"/>
          </w:tcPr>
          <w:p w14:paraId="075708D1" w14:textId="77777777" w:rsidR="001777BE" w:rsidRDefault="001777BE">
            <w:pPr>
              <w:snapToGrid w:val="0"/>
              <w:rPr>
                <w:color w:val="000000"/>
                <w:sz w:val="16"/>
                <w:szCs w:val="16"/>
                <w:lang w:eastAsia="ru-RU"/>
              </w:rPr>
            </w:pPr>
          </w:p>
        </w:tc>
        <w:tc>
          <w:tcPr>
            <w:tcW w:w="239" w:type="dxa"/>
            <w:vAlign w:val="bottom"/>
          </w:tcPr>
          <w:p w14:paraId="30F9DFB1" w14:textId="77777777" w:rsidR="001777BE" w:rsidRDefault="001777BE">
            <w:pPr>
              <w:snapToGrid w:val="0"/>
              <w:rPr>
                <w:color w:val="000000"/>
                <w:sz w:val="16"/>
                <w:szCs w:val="16"/>
                <w:lang w:eastAsia="ru-RU"/>
              </w:rPr>
            </w:pPr>
          </w:p>
        </w:tc>
        <w:tc>
          <w:tcPr>
            <w:tcW w:w="239" w:type="dxa"/>
            <w:vAlign w:val="bottom"/>
          </w:tcPr>
          <w:p w14:paraId="7D0751C1" w14:textId="77777777" w:rsidR="001777BE" w:rsidRDefault="001777BE">
            <w:pPr>
              <w:snapToGrid w:val="0"/>
              <w:rPr>
                <w:color w:val="000000"/>
                <w:sz w:val="16"/>
                <w:szCs w:val="16"/>
                <w:lang w:eastAsia="ru-RU"/>
              </w:rPr>
            </w:pPr>
          </w:p>
        </w:tc>
        <w:tc>
          <w:tcPr>
            <w:tcW w:w="239" w:type="dxa"/>
            <w:vAlign w:val="bottom"/>
          </w:tcPr>
          <w:p w14:paraId="1CD84BC2" w14:textId="77777777" w:rsidR="001777BE" w:rsidRDefault="001777BE">
            <w:pPr>
              <w:snapToGrid w:val="0"/>
              <w:rPr>
                <w:color w:val="000000"/>
                <w:sz w:val="16"/>
                <w:szCs w:val="16"/>
                <w:lang w:eastAsia="ru-RU"/>
              </w:rPr>
            </w:pPr>
          </w:p>
        </w:tc>
        <w:tc>
          <w:tcPr>
            <w:tcW w:w="103" w:type="dxa"/>
            <w:vAlign w:val="bottom"/>
          </w:tcPr>
          <w:p w14:paraId="30DF01A8" w14:textId="77777777" w:rsidR="001777BE" w:rsidRDefault="001777BE">
            <w:pPr>
              <w:snapToGrid w:val="0"/>
              <w:rPr>
                <w:color w:val="000000"/>
                <w:sz w:val="16"/>
                <w:szCs w:val="16"/>
                <w:lang w:eastAsia="ru-RU"/>
              </w:rPr>
            </w:pPr>
          </w:p>
        </w:tc>
        <w:tc>
          <w:tcPr>
            <w:tcW w:w="239" w:type="dxa"/>
            <w:gridSpan w:val="2"/>
            <w:vAlign w:val="bottom"/>
          </w:tcPr>
          <w:p w14:paraId="764F5C00" w14:textId="77777777" w:rsidR="001777BE" w:rsidRDefault="001777BE">
            <w:pPr>
              <w:snapToGrid w:val="0"/>
              <w:rPr>
                <w:color w:val="000000"/>
                <w:sz w:val="16"/>
                <w:szCs w:val="16"/>
                <w:lang w:eastAsia="ru-RU"/>
              </w:rPr>
            </w:pPr>
          </w:p>
        </w:tc>
        <w:tc>
          <w:tcPr>
            <w:tcW w:w="244" w:type="dxa"/>
            <w:vAlign w:val="bottom"/>
          </w:tcPr>
          <w:p w14:paraId="5D896143" w14:textId="77777777" w:rsidR="001777BE" w:rsidRDefault="001777BE">
            <w:pPr>
              <w:snapToGrid w:val="0"/>
              <w:rPr>
                <w:color w:val="000000"/>
                <w:sz w:val="16"/>
                <w:szCs w:val="16"/>
                <w:lang w:eastAsia="ru-RU"/>
              </w:rPr>
            </w:pPr>
          </w:p>
        </w:tc>
        <w:tc>
          <w:tcPr>
            <w:tcW w:w="261" w:type="dxa"/>
            <w:vAlign w:val="bottom"/>
          </w:tcPr>
          <w:p w14:paraId="7A652B84" w14:textId="77777777" w:rsidR="001777BE" w:rsidRDefault="001777BE">
            <w:pPr>
              <w:snapToGrid w:val="0"/>
              <w:rPr>
                <w:color w:val="000000"/>
                <w:sz w:val="16"/>
                <w:szCs w:val="16"/>
                <w:lang w:eastAsia="ru-RU"/>
              </w:rPr>
            </w:pPr>
          </w:p>
        </w:tc>
        <w:tc>
          <w:tcPr>
            <w:tcW w:w="239" w:type="dxa"/>
            <w:vAlign w:val="bottom"/>
          </w:tcPr>
          <w:p w14:paraId="1643618A" w14:textId="77777777" w:rsidR="001777BE" w:rsidRDefault="001777BE">
            <w:pPr>
              <w:snapToGrid w:val="0"/>
              <w:rPr>
                <w:color w:val="000000"/>
                <w:sz w:val="16"/>
                <w:szCs w:val="16"/>
                <w:lang w:eastAsia="ru-RU"/>
              </w:rPr>
            </w:pPr>
          </w:p>
        </w:tc>
        <w:tc>
          <w:tcPr>
            <w:tcW w:w="239" w:type="dxa"/>
            <w:vAlign w:val="bottom"/>
          </w:tcPr>
          <w:p w14:paraId="3201A4E7" w14:textId="77777777" w:rsidR="001777BE" w:rsidRDefault="001777BE">
            <w:pPr>
              <w:snapToGrid w:val="0"/>
              <w:rPr>
                <w:color w:val="000000"/>
                <w:sz w:val="16"/>
                <w:szCs w:val="16"/>
                <w:lang w:eastAsia="ru-RU"/>
              </w:rPr>
            </w:pPr>
          </w:p>
        </w:tc>
        <w:tc>
          <w:tcPr>
            <w:tcW w:w="239" w:type="dxa"/>
            <w:vAlign w:val="bottom"/>
          </w:tcPr>
          <w:p w14:paraId="04200D7C" w14:textId="77777777" w:rsidR="001777BE" w:rsidRDefault="001777BE">
            <w:pPr>
              <w:snapToGrid w:val="0"/>
              <w:rPr>
                <w:color w:val="000000"/>
                <w:sz w:val="16"/>
                <w:szCs w:val="16"/>
                <w:lang w:eastAsia="ru-RU"/>
              </w:rPr>
            </w:pPr>
          </w:p>
        </w:tc>
        <w:tc>
          <w:tcPr>
            <w:tcW w:w="239" w:type="dxa"/>
            <w:vAlign w:val="bottom"/>
          </w:tcPr>
          <w:p w14:paraId="5CB2002C" w14:textId="77777777" w:rsidR="001777BE" w:rsidRDefault="001777BE">
            <w:pPr>
              <w:snapToGrid w:val="0"/>
              <w:rPr>
                <w:color w:val="000000"/>
                <w:sz w:val="16"/>
                <w:szCs w:val="16"/>
                <w:lang w:eastAsia="ru-RU"/>
              </w:rPr>
            </w:pPr>
          </w:p>
        </w:tc>
        <w:tc>
          <w:tcPr>
            <w:tcW w:w="239" w:type="dxa"/>
            <w:vAlign w:val="bottom"/>
          </w:tcPr>
          <w:p w14:paraId="33BD85AE" w14:textId="77777777" w:rsidR="001777BE" w:rsidRDefault="001777BE">
            <w:pPr>
              <w:snapToGrid w:val="0"/>
              <w:rPr>
                <w:color w:val="000000"/>
                <w:sz w:val="16"/>
                <w:szCs w:val="16"/>
                <w:lang w:eastAsia="ru-RU"/>
              </w:rPr>
            </w:pPr>
          </w:p>
        </w:tc>
        <w:tc>
          <w:tcPr>
            <w:tcW w:w="239" w:type="dxa"/>
            <w:gridSpan w:val="2"/>
            <w:vAlign w:val="bottom"/>
          </w:tcPr>
          <w:p w14:paraId="08BE3B0E" w14:textId="77777777" w:rsidR="001777BE" w:rsidRDefault="001777BE">
            <w:pPr>
              <w:snapToGrid w:val="0"/>
              <w:rPr>
                <w:color w:val="000000"/>
                <w:sz w:val="16"/>
                <w:szCs w:val="16"/>
                <w:lang w:eastAsia="ru-RU"/>
              </w:rPr>
            </w:pPr>
          </w:p>
        </w:tc>
        <w:tc>
          <w:tcPr>
            <w:tcW w:w="239" w:type="dxa"/>
            <w:gridSpan w:val="2"/>
            <w:vAlign w:val="bottom"/>
          </w:tcPr>
          <w:p w14:paraId="04EC4F92" w14:textId="77777777" w:rsidR="001777BE" w:rsidRDefault="001777BE">
            <w:pPr>
              <w:snapToGrid w:val="0"/>
              <w:rPr>
                <w:color w:val="000000"/>
                <w:sz w:val="16"/>
                <w:szCs w:val="16"/>
                <w:lang w:eastAsia="ru-RU"/>
              </w:rPr>
            </w:pPr>
          </w:p>
        </w:tc>
        <w:tc>
          <w:tcPr>
            <w:tcW w:w="288" w:type="dxa"/>
            <w:vAlign w:val="bottom"/>
          </w:tcPr>
          <w:p w14:paraId="78B55274" w14:textId="77777777" w:rsidR="001777BE" w:rsidRDefault="001777BE">
            <w:pPr>
              <w:snapToGrid w:val="0"/>
              <w:rPr>
                <w:color w:val="000000"/>
                <w:sz w:val="16"/>
                <w:szCs w:val="16"/>
                <w:lang w:eastAsia="ru-RU"/>
              </w:rPr>
            </w:pPr>
          </w:p>
        </w:tc>
        <w:tc>
          <w:tcPr>
            <w:tcW w:w="340" w:type="dxa"/>
            <w:gridSpan w:val="2"/>
            <w:vAlign w:val="bottom"/>
          </w:tcPr>
          <w:p w14:paraId="5F2911BE" w14:textId="77777777" w:rsidR="001777BE" w:rsidRDefault="001777BE">
            <w:pPr>
              <w:snapToGrid w:val="0"/>
              <w:rPr>
                <w:color w:val="000000"/>
                <w:sz w:val="16"/>
                <w:szCs w:val="16"/>
                <w:lang w:eastAsia="ru-RU"/>
              </w:rPr>
            </w:pPr>
          </w:p>
        </w:tc>
        <w:tc>
          <w:tcPr>
            <w:tcW w:w="338" w:type="dxa"/>
            <w:gridSpan w:val="2"/>
            <w:vAlign w:val="bottom"/>
          </w:tcPr>
          <w:p w14:paraId="459A8B8D" w14:textId="77777777" w:rsidR="001777BE" w:rsidRDefault="001777BE">
            <w:pPr>
              <w:snapToGrid w:val="0"/>
              <w:rPr>
                <w:color w:val="000000"/>
                <w:sz w:val="16"/>
                <w:szCs w:val="16"/>
                <w:lang w:eastAsia="ru-RU"/>
              </w:rPr>
            </w:pPr>
          </w:p>
        </w:tc>
        <w:tc>
          <w:tcPr>
            <w:tcW w:w="298" w:type="dxa"/>
            <w:gridSpan w:val="2"/>
            <w:vAlign w:val="bottom"/>
          </w:tcPr>
          <w:p w14:paraId="54E87EC8" w14:textId="77777777" w:rsidR="001777BE" w:rsidRDefault="001777BE">
            <w:pPr>
              <w:snapToGrid w:val="0"/>
              <w:rPr>
                <w:color w:val="000000"/>
                <w:sz w:val="16"/>
                <w:szCs w:val="16"/>
                <w:lang w:eastAsia="ru-RU"/>
              </w:rPr>
            </w:pPr>
          </w:p>
        </w:tc>
        <w:tc>
          <w:tcPr>
            <w:tcW w:w="297" w:type="dxa"/>
            <w:vAlign w:val="bottom"/>
          </w:tcPr>
          <w:p w14:paraId="7654A155" w14:textId="77777777" w:rsidR="001777BE" w:rsidRDefault="001777BE">
            <w:pPr>
              <w:snapToGrid w:val="0"/>
              <w:rPr>
                <w:color w:val="000000"/>
                <w:sz w:val="16"/>
                <w:szCs w:val="16"/>
                <w:lang w:eastAsia="ru-RU"/>
              </w:rPr>
            </w:pPr>
          </w:p>
        </w:tc>
        <w:tc>
          <w:tcPr>
            <w:tcW w:w="297" w:type="dxa"/>
            <w:vAlign w:val="bottom"/>
          </w:tcPr>
          <w:p w14:paraId="27BE428D" w14:textId="77777777" w:rsidR="001777BE" w:rsidRDefault="001777BE">
            <w:pPr>
              <w:snapToGrid w:val="0"/>
              <w:rPr>
                <w:color w:val="000000"/>
                <w:sz w:val="16"/>
                <w:szCs w:val="16"/>
                <w:lang w:eastAsia="ru-RU"/>
              </w:rPr>
            </w:pPr>
          </w:p>
        </w:tc>
        <w:tc>
          <w:tcPr>
            <w:tcW w:w="297" w:type="dxa"/>
            <w:vAlign w:val="bottom"/>
          </w:tcPr>
          <w:p w14:paraId="490BDAB0" w14:textId="77777777" w:rsidR="001777BE" w:rsidRDefault="001777BE">
            <w:pPr>
              <w:snapToGrid w:val="0"/>
              <w:rPr>
                <w:color w:val="000000"/>
                <w:sz w:val="16"/>
                <w:szCs w:val="16"/>
                <w:lang w:eastAsia="ru-RU"/>
              </w:rPr>
            </w:pPr>
          </w:p>
        </w:tc>
        <w:tc>
          <w:tcPr>
            <w:tcW w:w="239" w:type="dxa"/>
            <w:vAlign w:val="bottom"/>
          </w:tcPr>
          <w:p w14:paraId="66D16601" w14:textId="77777777" w:rsidR="001777BE" w:rsidRDefault="001777BE">
            <w:pPr>
              <w:snapToGrid w:val="0"/>
              <w:rPr>
                <w:color w:val="000000"/>
                <w:sz w:val="16"/>
                <w:szCs w:val="16"/>
                <w:lang w:eastAsia="ru-RU"/>
              </w:rPr>
            </w:pPr>
          </w:p>
        </w:tc>
        <w:tc>
          <w:tcPr>
            <w:tcW w:w="239" w:type="dxa"/>
            <w:vAlign w:val="bottom"/>
          </w:tcPr>
          <w:p w14:paraId="0A432CED" w14:textId="77777777" w:rsidR="001777BE" w:rsidRDefault="001777BE">
            <w:pPr>
              <w:snapToGrid w:val="0"/>
              <w:rPr>
                <w:color w:val="000000"/>
                <w:sz w:val="16"/>
                <w:szCs w:val="16"/>
                <w:lang w:eastAsia="ru-RU"/>
              </w:rPr>
            </w:pPr>
          </w:p>
        </w:tc>
        <w:tc>
          <w:tcPr>
            <w:tcW w:w="239" w:type="dxa"/>
            <w:vAlign w:val="bottom"/>
          </w:tcPr>
          <w:p w14:paraId="4E1F3D8A" w14:textId="77777777" w:rsidR="001777BE" w:rsidRDefault="001777BE">
            <w:pPr>
              <w:snapToGrid w:val="0"/>
              <w:rPr>
                <w:color w:val="000000"/>
                <w:sz w:val="16"/>
                <w:szCs w:val="16"/>
                <w:lang w:eastAsia="ru-RU"/>
              </w:rPr>
            </w:pPr>
          </w:p>
        </w:tc>
        <w:tc>
          <w:tcPr>
            <w:tcW w:w="2364" w:type="dxa"/>
            <w:vAlign w:val="bottom"/>
            <w:hideMark/>
          </w:tcPr>
          <w:p w14:paraId="1F88AEE0" w14:textId="77777777" w:rsidR="001777BE" w:rsidRDefault="001777BE">
            <w:pPr>
              <w:jc w:val="right"/>
            </w:pPr>
            <w:r>
              <w:rPr>
                <w:b/>
                <w:bCs/>
                <w:color w:val="000000"/>
                <w:sz w:val="18"/>
                <w:szCs w:val="18"/>
                <w:lang w:eastAsia="ru-RU"/>
              </w:rPr>
              <w:t>Итого:</w:t>
            </w:r>
          </w:p>
        </w:tc>
        <w:tc>
          <w:tcPr>
            <w:tcW w:w="1111" w:type="dxa"/>
            <w:gridSpan w:val="11"/>
            <w:tcBorders>
              <w:top w:val="single" w:sz="4" w:space="0" w:color="000000"/>
              <w:left w:val="single" w:sz="4" w:space="0" w:color="000000"/>
              <w:bottom w:val="single" w:sz="4" w:space="0" w:color="000000"/>
              <w:right w:val="nil"/>
            </w:tcBorders>
            <w:vAlign w:val="bottom"/>
            <w:hideMark/>
          </w:tcPr>
          <w:p w14:paraId="59A995C0" w14:textId="77777777" w:rsidR="001777BE" w:rsidRDefault="001777BE">
            <w:pPr>
              <w:jc w:val="right"/>
            </w:pPr>
            <w:r>
              <w:rPr>
                <w:b/>
                <w:bCs/>
                <w:color w:val="000000"/>
                <w:sz w:val="18"/>
                <w:szCs w:val="18"/>
                <w:lang w:eastAsia="ru-RU"/>
              </w:rPr>
              <w:t> </w:t>
            </w:r>
          </w:p>
        </w:tc>
        <w:tc>
          <w:tcPr>
            <w:tcW w:w="239" w:type="dxa"/>
            <w:gridSpan w:val="4"/>
            <w:tcBorders>
              <w:top w:val="nil"/>
              <w:left w:val="single" w:sz="4" w:space="0" w:color="000000"/>
              <w:bottom w:val="nil"/>
              <w:right w:val="nil"/>
            </w:tcBorders>
          </w:tcPr>
          <w:p w14:paraId="59E2C070" w14:textId="77777777" w:rsidR="001777BE" w:rsidRDefault="001777BE">
            <w:pPr>
              <w:snapToGrid w:val="0"/>
              <w:rPr>
                <w:b/>
                <w:bCs/>
                <w:color w:val="000000"/>
                <w:sz w:val="16"/>
                <w:szCs w:val="16"/>
                <w:lang w:eastAsia="ru-RU"/>
              </w:rPr>
            </w:pPr>
          </w:p>
        </w:tc>
        <w:tc>
          <w:tcPr>
            <w:tcW w:w="239" w:type="dxa"/>
            <w:gridSpan w:val="4"/>
            <w:vAlign w:val="bottom"/>
          </w:tcPr>
          <w:p w14:paraId="6AFD72C9" w14:textId="77777777" w:rsidR="001777BE" w:rsidRDefault="001777BE">
            <w:pPr>
              <w:snapToGrid w:val="0"/>
              <w:rPr>
                <w:b/>
                <w:bCs/>
                <w:color w:val="000000"/>
                <w:sz w:val="16"/>
                <w:szCs w:val="16"/>
                <w:lang w:eastAsia="ru-RU"/>
              </w:rPr>
            </w:pPr>
          </w:p>
        </w:tc>
        <w:tc>
          <w:tcPr>
            <w:tcW w:w="112" w:type="dxa"/>
            <w:gridSpan w:val="4"/>
          </w:tcPr>
          <w:p w14:paraId="18296AA7" w14:textId="77777777" w:rsidR="001777BE" w:rsidRDefault="001777BE">
            <w:pPr>
              <w:snapToGrid w:val="0"/>
              <w:rPr>
                <w:b/>
                <w:bCs/>
                <w:color w:val="000000"/>
                <w:sz w:val="16"/>
                <w:szCs w:val="16"/>
                <w:lang w:eastAsia="ru-RU"/>
              </w:rPr>
            </w:pPr>
          </w:p>
        </w:tc>
        <w:tc>
          <w:tcPr>
            <w:tcW w:w="133" w:type="dxa"/>
          </w:tcPr>
          <w:p w14:paraId="07ED5639" w14:textId="77777777" w:rsidR="001777BE" w:rsidRDefault="001777BE">
            <w:pPr>
              <w:snapToGrid w:val="0"/>
              <w:rPr>
                <w:b/>
                <w:bCs/>
                <w:color w:val="000000"/>
                <w:sz w:val="16"/>
                <w:szCs w:val="16"/>
                <w:lang w:eastAsia="ru-RU"/>
              </w:rPr>
            </w:pPr>
          </w:p>
        </w:tc>
        <w:tc>
          <w:tcPr>
            <w:tcW w:w="108" w:type="dxa"/>
          </w:tcPr>
          <w:p w14:paraId="37117C1C" w14:textId="77777777" w:rsidR="001777BE" w:rsidRDefault="001777BE">
            <w:pPr>
              <w:snapToGrid w:val="0"/>
              <w:rPr>
                <w:b/>
                <w:bCs/>
                <w:color w:val="000000"/>
                <w:sz w:val="16"/>
                <w:szCs w:val="16"/>
                <w:lang w:eastAsia="ru-RU"/>
              </w:rPr>
            </w:pPr>
          </w:p>
        </w:tc>
        <w:tc>
          <w:tcPr>
            <w:tcW w:w="365" w:type="dxa"/>
          </w:tcPr>
          <w:p w14:paraId="34D308E0" w14:textId="77777777" w:rsidR="001777BE" w:rsidRDefault="001777BE">
            <w:pPr>
              <w:snapToGrid w:val="0"/>
              <w:rPr>
                <w:b/>
                <w:bCs/>
                <w:color w:val="000000"/>
                <w:sz w:val="16"/>
                <w:szCs w:val="16"/>
                <w:lang w:eastAsia="ru-RU"/>
              </w:rPr>
            </w:pPr>
          </w:p>
        </w:tc>
        <w:tc>
          <w:tcPr>
            <w:tcW w:w="131" w:type="dxa"/>
          </w:tcPr>
          <w:p w14:paraId="1F0856E3" w14:textId="77777777" w:rsidR="001777BE" w:rsidRDefault="001777BE">
            <w:pPr>
              <w:snapToGrid w:val="0"/>
              <w:rPr>
                <w:b/>
                <w:bCs/>
                <w:color w:val="000000"/>
                <w:sz w:val="16"/>
                <w:szCs w:val="16"/>
                <w:lang w:eastAsia="ru-RU"/>
              </w:rPr>
            </w:pPr>
          </w:p>
        </w:tc>
      </w:tr>
      <w:tr w:rsidR="001777BE" w14:paraId="66A9DE5D" w14:textId="77777777" w:rsidTr="001777BE">
        <w:trPr>
          <w:trHeight w:val="251"/>
        </w:trPr>
        <w:tc>
          <w:tcPr>
            <w:tcW w:w="239" w:type="dxa"/>
            <w:vAlign w:val="bottom"/>
          </w:tcPr>
          <w:p w14:paraId="1D50C2B4" w14:textId="77777777" w:rsidR="001777BE" w:rsidRDefault="001777BE">
            <w:pPr>
              <w:snapToGrid w:val="0"/>
              <w:rPr>
                <w:b/>
                <w:bCs/>
                <w:color w:val="000000"/>
                <w:sz w:val="16"/>
                <w:szCs w:val="16"/>
                <w:lang w:eastAsia="ru-RU"/>
              </w:rPr>
            </w:pPr>
          </w:p>
        </w:tc>
        <w:tc>
          <w:tcPr>
            <w:tcW w:w="239" w:type="dxa"/>
            <w:gridSpan w:val="2"/>
            <w:vAlign w:val="bottom"/>
          </w:tcPr>
          <w:p w14:paraId="3E4A2D9C" w14:textId="77777777" w:rsidR="001777BE" w:rsidRDefault="001777BE">
            <w:pPr>
              <w:snapToGrid w:val="0"/>
              <w:rPr>
                <w:b/>
                <w:bCs/>
                <w:color w:val="000000"/>
                <w:sz w:val="16"/>
                <w:szCs w:val="16"/>
                <w:lang w:eastAsia="ru-RU"/>
              </w:rPr>
            </w:pPr>
          </w:p>
        </w:tc>
        <w:tc>
          <w:tcPr>
            <w:tcW w:w="239" w:type="dxa"/>
            <w:vAlign w:val="bottom"/>
          </w:tcPr>
          <w:p w14:paraId="3EC498AE" w14:textId="77777777" w:rsidR="001777BE" w:rsidRDefault="001777BE">
            <w:pPr>
              <w:snapToGrid w:val="0"/>
              <w:rPr>
                <w:b/>
                <w:bCs/>
                <w:color w:val="000000"/>
                <w:sz w:val="16"/>
                <w:szCs w:val="16"/>
                <w:lang w:eastAsia="ru-RU"/>
              </w:rPr>
            </w:pPr>
          </w:p>
        </w:tc>
        <w:tc>
          <w:tcPr>
            <w:tcW w:w="239" w:type="dxa"/>
            <w:vAlign w:val="bottom"/>
          </w:tcPr>
          <w:p w14:paraId="17223157" w14:textId="77777777" w:rsidR="001777BE" w:rsidRDefault="001777BE">
            <w:pPr>
              <w:snapToGrid w:val="0"/>
              <w:rPr>
                <w:b/>
                <w:bCs/>
                <w:color w:val="000000"/>
                <w:sz w:val="16"/>
                <w:szCs w:val="16"/>
                <w:lang w:eastAsia="ru-RU"/>
              </w:rPr>
            </w:pPr>
          </w:p>
        </w:tc>
        <w:tc>
          <w:tcPr>
            <w:tcW w:w="239" w:type="dxa"/>
            <w:vAlign w:val="bottom"/>
          </w:tcPr>
          <w:p w14:paraId="15CBA030" w14:textId="77777777" w:rsidR="001777BE" w:rsidRDefault="001777BE">
            <w:pPr>
              <w:snapToGrid w:val="0"/>
              <w:rPr>
                <w:b/>
                <w:bCs/>
                <w:color w:val="000000"/>
                <w:sz w:val="16"/>
                <w:szCs w:val="16"/>
                <w:lang w:eastAsia="ru-RU"/>
              </w:rPr>
            </w:pPr>
          </w:p>
        </w:tc>
        <w:tc>
          <w:tcPr>
            <w:tcW w:w="239" w:type="dxa"/>
            <w:vAlign w:val="bottom"/>
          </w:tcPr>
          <w:p w14:paraId="3FCD1326" w14:textId="77777777" w:rsidR="001777BE" w:rsidRDefault="001777BE">
            <w:pPr>
              <w:snapToGrid w:val="0"/>
              <w:rPr>
                <w:b/>
                <w:bCs/>
                <w:color w:val="000000"/>
                <w:sz w:val="16"/>
                <w:szCs w:val="16"/>
                <w:lang w:eastAsia="ru-RU"/>
              </w:rPr>
            </w:pPr>
          </w:p>
        </w:tc>
        <w:tc>
          <w:tcPr>
            <w:tcW w:w="239" w:type="dxa"/>
            <w:vAlign w:val="bottom"/>
          </w:tcPr>
          <w:p w14:paraId="39647E1C" w14:textId="77777777" w:rsidR="001777BE" w:rsidRDefault="001777BE">
            <w:pPr>
              <w:snapToGrid w:val="0"/>
              <w:rPr>
                <w:b/>
                <w:bCs/>
                <w:color w:val="000000"/>
                <w:sz w:val="16"/>
                <w:szCs w:val="16"/>
                <w:lang w:eastAsia="ru-RU"/>
              </w:rPr>
            </w:pPr>
          </w:p>
        </w:tc>
        <w:tc>
          <w:tcPr>
            <w:tcW w:w="103" w:type="dxa"/>
            <w:vAlign w:val="bottom"/>
          </w:tcPr>
          <w:p w14:paraId="5F46C1D3" w14:textId="77777777" w:rsidR="001777BE" w:rsidRDefault="001777BE">
            <w:pPr>
              <w:snapToGrid w:val="0"/>
              <w:rPr>
                <w:b/>
                <w:bCs/>
                <w:color w:val="000000"/>
                <w:sz w:val="16"/>
                <w:szCs w:val="16"/>
                <w:lang w:eastAsia="ru-RU"/>
              </w:rPr>
            </w:pPr>
          </w:p>
        </w:tc>
        <w:tc>
          <w:tcPr>
            <w:tcW w:w="239" w:type="dxa"/>
            <w:gridSpan w:val="2"/>
            <w:vAlign w:val="bottom"/>
          </w:tcPr>
          <w:p w14:paraId="3886AAB2" w14:textId="77777777" w:rsidR="001777BE" w:rsidRDefault="001777BE">
            <w:pPr>
              <w:snapToGrid w:val="0"/>
              <w:rPr>
                <w:b/>
                <w:bCs/>
                <w:color w:val="000000"/>
                <w:sz w:val="16"/>
                <w:szCs w:val="16"/>
                <w:lang w:eastAsia="ru-RU"/>
              </w:rPr>
            </w:pPr>
          </w:p>
        </w:tc>
        <w:tc>
          <w:tcPr>
            <w:tcW w:w="244" w:type="dxa"/>
            <w:vAlign w:val="bottom"/>
          </w:tcPr>
          <w:p w14:paraId="214F4FD9" w14:textId="77777777" w:rsidR="001777BE" w:rsidRDefault="001777BE">
            <w:pPr>
              <w:snapToGrid w:val="0"/>
              <w:rPr>
                <w:b/>
                <w:bCs/>
                <w:color w:val="000000"/>
                <w:sz w:val="16"/>
                <w:szCs w:val="16"/>
                <w:lang w:eastAsia="ru-RU"/>
              </w:rPr>
            </w:pPr>
          </w:p>
        </w:tc>
        <w:tc>
          <w:tcPr>
            <w:tcW w:w="261" w:type="dxa"/>
            <w:vAlign w:val="bottom"/>
          </w:tcPr>
          <w:p w14:paraId="7AB701DC" w14:textId="77777777" w:rsidR="001777BE" w:rsidRDefault="001777BE">
            <w:pPr>
              <w:snapToGrid w:val="0"/>
              <w:rPr>
                <w:b/>
                <w:bCs/>
                <w:color w:val="000000"/>
                <w:sz w:val="16"/>
                <w:szCs w:val="16"/>
                <w:lang w:eastAsia="ru-RU"/>
              </w:rPr>
            </w:pPr>
          </w:p>
        </w:tc>
        <w:tc>
          <w:tcPr>
            <w:tcW w:w="239" w:type="dxa"/>
            <w:vAlign w:val="bottom"/>
          </w:tcPr>
          <w:p w14:paraId="59CF4071" w14:textId="77777777" w:rsidR="001777BE" w:rsidRDefault="001777BE">
            <w:pPr>
              <w:snapToGrid w:val="0"/>
              <w:rPr>
                <w:color w:val="000000"/>
                <w:sz w:val="16"/>
                <w:szCs w:val="16"/>
                <w:lang w:eastAsia="ru-RU"/>
              </w:rPr>
            </w:pPr>
          </w:p>
        </w:tc>
        <w:tc>
          <w:tcPr>
            <w:tcW w:w="239" w:type="dxa"/>
            <w:vAlign w:val="bottom"/>
          </w:tcPr>
          <w:p w14:paraId="7EE82210" w14:textId="77777777" w:rsidR="001777BE" w:rsidRDefault="001777BE">
            <w:pPr>
              <w:snapToGrid w:val="0"/>
              <w:rPr>
                <w:color w:val="000000"/>
                <w:sz w:val="16"/>
                <w:szCs w:val="16"/>
                <w:lang w:eastAsia="ru-RU"/>
              </w:rPr>
            </w:pPr>
          </w:p>
        </w:tc>
        <w:tc>
          <w:tcPr>
            <w:tcW w:w="239" w:type="dxa"/>
            <w:vAlign w:val="bottom"/>
          </w:tcPr>
          <w:p w14:paraId="2A6FB90C" w14:textId="77777777" w:rsidR="001777BE" w:rsidRDefault="001777BE">
            <w:pPr>
              <w:snapToGrid w:val="0"/>
              <w:rPr>
                <w:color w:val="000000"/>
                <w:sz w:val="16"/>
                <w:szCs w:val="16"/>
                <w:lang w:eastAsia="ru-RU"/>
              </w:rPr>
            </w:pPr>
          </w:p>
        </w:tc>
        <w:tc>
          <w:tcPr>
            <w:tcW w:w="239" w:type="dxa"/>
            <w:vAlign w:val="bottom"/>
          </w:tcPr>
          <w:p w14:paraId="1B1AD74E" w14:textId="77777777" w:rsidR="001777BE" w:rsidRDefault="001777BE">
            <w:pPr>
              <w:snapToGrid w:val="0"/>
              <w:rPr>
                <w:color w:val="000000"/>
                <w:sz w:val="16"/>
                <w:szCs w:val="16"/>
                <w:lang w:eastAsia="ru-RU"/>
              </w:rPr>
            </w:pPr>
          </w:p>
        </w:tc>
        <w:tc>
          <w:tcPr>
            <w:tcW w:w="239" w:type="dxa"/>
            <w:vAlign w:val="bottom"/>
          </w:tcPr>
          <w:p w14:paraId="6FC28BEC" w14:textId="77777777" w:rsidR="001777BE" w:rsidRDefault="001777BE">
            <w:pPr>
              <w:snapToGrid w:val="0"/>
              <w:rPr>
                <w:color w:val="000000"/>
                <w:sz w:val="16"/>
                <w:szCs w:val="16"/>
                <w:lang w:eastAsia="ru-RU"/>
              </w:rPr>
            </w:pPr>
          </w:p>
        </w:tc>
        <w:tc>
          <w:tcPr>
            <w:tcW w:w="239" w:type="dxa"/>
            <w:gridSpan w:val="2"/>
            <w:vAlign w:val="bottom"/>
          </w:tcPr>
          <w:p w14:paraId="157ECC9B" w14:textId="77777777" w:rsidR="001777BE" w:rsidRDefault="001777BE">
            <w:pPr>
              <w:snapToGrid w:val="0"/>
              <w:rPr>
                <w:color w:val="000000"/>
                <w:sz w:val="16"/>
                <w:szCs w:val="16"/>
                <w:lang w:eastAsia="ru-RU"/>
              </w:rPr>
            </w:pPr>
          </w:p>
        </w:tc>
        <w:tc>
          <w:tcPr>
            <w:tcW w:w="239" w:type="dxa"/>
            <w:gridSpan w:val="2"/>
            <w:vAlign w:val="bottom"/>
          </w:tcPr>
          <w:p w14:paraId="3C7C1121" w14:textId="77777777" w:rsidR="001777BE" w:rsidRDefault="001777BE">
            <w:pPr>
              <w:snapToGrid w:val="0"/>
              <w:rPr>
                <w:color w:val="000000"/>
                <w:sz w:val="16"/>
                <w:szCs w:val="16"/>
                <w:lang w:eastAsia="ru-RU"/>
              </w:rPr>
            </w:pPr>
          </w:p>
        </w:tc>
        <w:tc>
          <w:tcPr>
            <w:tcW w:w="288" w:type="dxa"/>
            <w:vAlign w:val="bottom"/>
          </w:tcPr>
          <w:p w14:paraId="7EA9E904" w14:textId="77777777" w:rsidR="001777BE" w:rsidRDefault="001777BE">
            <w:pPr>
              <w:snapToGrid w:val="0"/>
              <w:rPr>
                <w:color w:val="000000"/>
                <w:sz w:val="16"/>
                <w:szCs w:val="16"/>
                <w:lang w:eastAsia="ru-RU"/>
              </w:rPr>
            </w:pPr>
          </w:p>
        </w:tc>
        <w:tc>
          <w:tcPr>
            <w:tcW w:w="340" w:type="dxa"/>
            <w:gridSpan w:val="2"/>
            <w:vAlign w:val="bottom"/>
          </w:tcPr>
          <w:p w14:paraId="575D29F9" w14:textId="77777777" w:rsidR="001777BE" w:rsidRDefault="001777BE">
            <w:pPr>
              <w:snapToGrid w:val="0"/>
              <w:rPr>
                <w:color w:val="000000"/>
                <w:sz w:val="16"/>
                <w:szCs w:val="16"/>
                <w:lang w:eastAsia="ru-RU"/>
              </w:rPr>
            </w:pPr>
          </w:p>
        </w:tc>
        <w:tc>
          <w:tcPr>
            <w:tcW w:w="338" w:type="dxa"/>
            <w:gridSpan w:val="2"/>
            <w:vAlign w:val="bottom"/>
          </w:tcPr>
          <w:p w14:paraId="2C202879" w14:textId="77777777" w:rsidR="001777BE" w:rsidRDefault="001777BE">
            <w:pPr>
              <w:snapToGrid w:val="0"/>
              <w:rPr>
                <w:color w:val="000000"/>
                <w:sz w:val="16"/>
                <w:szCs w:val="16"/>
                <w:lang w:eastAsia="ru-RU"/>
              </w:rPr>
            </w:pPr>
          </w:p>
        </w:tc>
        <w:tc>
          <w:tcPr>
            <w:tcW w:w="298" w:type="dxa"/>
            <w:gridSpan w:val="2"/>
            <w:vAlign w:val="bottom"/>
          </w:tcPr>
          <w:p w14:paraId="68BD7CD3" w14:textId="77777777" w:rsidR="001777BE" w:rsidRDefault="001777BE">
            <w:pPr>
              <w:snapToGrid w:val="0"/>
              <w:rPr>
                <w:color w:val="000000"/>
                <w:sz w:val="16"/>
                <w:szCs w:val="16"/>
                <w:lang w:eastAsia="ru-RU"/>
              </w:rPr>
            </w:pPr>
          </w:p>
        </w:tc>
        <w:tc>
          <w:tcPr>
            <w:tcW w:w="297" w:type="dxa"/>
            <w:vAlign w:val="bottom"/>
          </w:tcPr>
          <w:p w14:paraId="486AA6CF" w14:textId="77777777" w:rsidR="001777BE" w:rsidRDefault="001777BE">
            <w:pPr>
              <w:snapToGrid w:val="0"/>
              <w:rPr>
                <w:color w:val="000000"/>
                <w:sz w:val="16"/>
                <w:szCs w:val="16"/>
                <w:lang w:eastAsia="ru-RU"/>
              </w:rPr>
            </w:pPr>
          </w:p>
        </w:tc>
        <w:tc>
          <w:tcPr>
            <w:tcW w:w="297" w:type="dxa"/>
            <w:vAlign w:val="bottom"/>
          </w:tcPr>
          <w:p w14:paraId="3E8E2C37" w14:textId="77777777" w:rsidR="001777BE" w:rsidRDefault="001777BE">
            <w:pPr>
              <w:snapToGrid w:val="0"/>
              <w:rPr>
                <w:color w:val="000000"/>
                <w:sz w:val="16"/>
                <w:szCs w:val="16"/>
                <w:lang w:eastAsia="ru-RU"/>
              </w:rPr>
            </w:pPr>
          </w:p>
        </w:tc>
        <w:tc>
          <w:tcPr>
            <w:tcW w:w="297" w:type="dxa"/>
            <w:vAlign w:val="bottom"/>
          </w:tcPr>
          <w:p w14:paraId="6F430BBA" w14:textId="77777777" w:rsidR="001777BE" w:rsidRDefault="001777BE">
            <w:pPr>
              <w:snapToGrid w:val="0"/>
              <w:rPr>
                <w:color w:val="000000"/>
                <w:sz w:val="16"/>
                <w:szCs w:val="16"/>
                <w:lang w:eastAsia="ru-RU"/>
              </w:rPr>
            </w:pPr>
          </w:p>
        </w:tc>
        <w:tc>
          <w:tcPr>
            <w:tcW w:w="239" w:type="dxa"/>
            <w:vAlign w:val="bottom"/>
          </w:tcPr>
          <w:p w14:paraId="7A25BEED" w14:textId="77777777" w:rsidR="001777BE" w:rsidRDefault="001777BE">
            <w:pPr>
              <w:snapToGrid w:val="0"/>
              <w:rPr>
                <w:color w:val="000000"/>
                <w:sz w:val="16"/>
                <w:szCs w:val="16"/>
                <w:lang w:eastAsia="ru-RU"/>
              </w:rPr>
            </w:pPr>
          </w:p>
        </w:tc>
        <w:tc>
          <w:tcPr>
            <w:tcW w:w="239" w:type="dxa"/>
            <w:vAlign w:val="bottom"/>
          </w:tcPr>
          <w:p w14:paraId="151A7AB8" w14:textId="77777777" w:rsidR="001777BE" w:rsidRDefault="001777BE">
            <w:pPr>
              <w:snapToGrid w:val="0"/>
              <w:rPr>
                <w:color w:val="000000"/>
                <w:sz w:val="16"/>
                <w:szCs w:val="16"/>
                <w:lang w:eastAsia="ru-RU"/>
              </w:rPr>
            </w:pPr>
          </w:p>
        </w:tc>
        <w:tc>
          <w:tcPr>
            <w:tcW w:w="239" w:type="dxa"/>
            <w:vAlign w:val="bottom"/>
          </w:tcPr>
          <w:p w14:paraId="33E2989F" w14:textId="77777777" w:rsidR="001777BE" w:rsidRDefault="001777BE">
            <w:pPr>
              <w:snapToGrid w:val="0"/>
              <w:rPr>
                <w:color w:val="000000"/>
                <w:sz w:val="16"/>
                <w:szCs w:val="16"/>
                <w:lang w:eastAsia="ru-RU"/>
              </w:rPr>
            </w:pPr>
          </w:p>
        </w:tc>
        <w:tc>
          <w:tcPr>
            <w:tcW w:w="2364" w:type="dxa"/>
            <w:vAlign w:val="bottom"/>
            <w:hideMark/>
          </w:tcPr>
          <w:p w14:paraId="1705D2F2" w14:textId="77777777" w:rsidR="001777BE" w:rsidRDefault="001777BE">
            <w:pPr>
              <w:jc w:val="right"/>
            </w:pPr>
            <w:r>
              <w:rPr>
                <w:b/>
                <w:bCs/>
                <w:color w:val="000000"/>
                <w:sz w:val="18"/>
                <w:szCs w:val="18"/>
                <w:lang w:eastAsia="ru-RU"/>
              </w:rPr>
              <w:t>Итого НДС:</w:t>
            </w:r>
          </w:p>
        </w:tc>
        <w:tc>
          <w:tcPr>
            <w:tcW w:w="1111" w:type="dxa"/>
            <w:gridSpan w:val="11"/>
            <w:tcBorders>
              <w:top w:val="single" w:sz="4" w:space="0" w:color="000000"/>
              <w:left w:val="single" w:sz="4" w:space="0" w:color="000000"/>
              <w:bottom w:val="single" w:sz="4" w:space="0" w:color="000000"/>
              <w:right w:val="nil"/>
            </w:tcBorders>
            <w:vAlign w:val="bottom"/>
            <w:hideMark/>
          </w:tcPr>
          <w:p w14:paraId="557A56D1" w14:textId="77777777" w:rsidR="001777BE" w:rsidRDefault="001777BE">
            <w:pPr>
              <w:jc w:val="right"/>
            </w:pPr>
            <w:r>
              <w:rPr>
                <w:b/>
                <w:bCs/>
                <w:color w:val="000000"/>
                <w:sz w:val="18"/>
                <w:szCs w:val="18"/>
                <w:lang w:eastAsia="ru-RU"/>
              </w:rPr>
              <w:t> </w:t>
            </w:r>
          </w:p>
        </w:tc>
        <w:tc>
          <w:tcPr>
            <w:tcW w:w="239" w:type="dxa"/>
            <w:gridSpan w:val="4"/>
            <w:tcBorders>
              <w:top w:val="nil"/>
              <w:left w:val="single" w:sz="4" w:space="0" w:color="000000"/>
              <w:bottom w:val="nil"/>
              <w:right w:val="nil"/>
            </w:tcBorders>
          </w:tcPr>
          <w:p w14:paraId="51618603" w14:textId="77777777" w:rsidR="001777BE" w:rsidRDefault="001777BE">
            <w:pPr>
              <w:snapToGrid w:val="0"/>
              <w:rPr>
                <w:b/>
                <w:bCs/>
                <w:color w:val="000000"/>
                <w:sz w:val="16"/>
                <w:szCs w:val="16"/>
                <w:lang w:eastAsia="ru-RU"/>
              </w:rPr>
            </w:pPr>
          </w:p>
        </w:tc>
        <w:tc>
          <w:tcPr>
            <w:tcW w:w="239" w:type="dxa"/>
            <w:gridSpan w:val="4"/>
            <w:vAlign w:val="bottom"/>
          </w:tcPr>
          <w:p w14:paraId="255F051F" w14:textId="77777777" w:rsidR="001777BE" w:rsidRDefault="001777BE">
            <w:pPr>
              <w:snapToGrid w:val="0"/>
              <w:rPr>
                <w:b/>
                <w:bCs/>
                <w:color w:val="000000"/>
                <w:sz w:val="16"/>
                <w:szCs w:val="16"/>
                <w:lang w:eastAsia="ru-RU"/>
              </w:rPr>
            </w:pPr>
          </w:p>
        </w:tc>
        <w:tc>
          <w:tcPr>
            <w:tcW w:w="112" w:type="dxa"/>
            <w:gridSpan w:val="4"/>
          </w:tcPr>
          <w:p w14:paraId="49543C8B" w14:textId="77777777" w:rsidR="001777BE" w:rsidRDefault="001777BE">
            <w:pPr>
              <w:snapToGrid w:val="0"/>
              <w:rPr>
                <w:b/>
                <w:bCs/>
                <w:color w:val="000000"/>
                <w:sz w:val="16"/>
                <w:szCs w:val="16"/>
                <w:lang w:eastAsia="ru-RU"/>
              </w:rPr>
            </w:pPr>
          </w:p>
        </w:tc>
        <w:tc>
          <w:tcPr>
            <w:tcW w:w="133" w:type="dxa"/>
          </w:tcPr>
          <w:p w14:paraId="3FA388DF" w14:textId="77777777" w:rsidR="001777BE" w:rsidRDefault="001777BE">
            <w:pPr>
              <w:snapToGrid w:val="0"/>
              <w:rPr>
                <w:b/>
                <w:bCs/>
                <w:color w:val="000000"/>
                <w:sz w:val="16"/>
                <w:szCs w:val="16"/>
                <w:lang w:eastAsia="ru-RU"/>
              </w:rPr>
            </w:pPr>
          </w:p>
        </w:tc>
        <w:tc>
          <w:tcPr>
            <w:tcW w:w="108" w:type="dxa"/>
          </w:tcPr>
          <w:p w14:paraId="7FC6ADD2" w14:textId="77777777" w:rsidR="001777BE" w:rsidRDefault="001777BE">
            <w:pPr>
              <w:snapToGrid w:val="0"/>
              <w:rPr>
                <w:b/>
                <w:bCs/>
                <w:color w:val="000000"/>
                <w:sz w:val="16"/>
                <w:szCs w:val="16"/>
                <w:lang w:eastAsia="ru-RU"/>
              </w:rPr>
            </w:pPr>
          </w:p>
        </w:tc>
        <w:tc>
          <w:tcPr>
            <w:tcW w:w="365" w:type="dxa"/>
          </w:tcPr>
          <w:p w14:paraId="04075731" w14:textId="77777777" w:rsidR="001777BE" w:rsidRDefault="001777BE">
            <w:pPr>
              <w:snapToGrid w:val="0"/>
              <w:rPr>
                <w:b/>
                <w:bCs/>
                <w:color w:val="000000"/>
                <w:sz w:val="16"/>
                <w:szCs w:val="16"/>
                <w:lang w:eastAsia="ru-RU"/>
              </w:rPr>
            </w:pPr>
          </w:p>
        </w:tc>
        <w:tc>
          <w:tcPr>
            <w:tcW w:w="131" w:type="dxa"/>
          </w:tcPr>
          <w:p w14:paraId="28A896B1" w14:textId="77777777" w:rsidR="001777BE" w:rsidRDefault="001777BE">
            <w:pPr>
              <w:snapToGrid w:val="0"/>
              <w:rPr>
                <w:b/>
                <w:bCs/>
                <w:color w:val="000000"/>
                <w:sz w:val="16"/>
                <w:szCs w:val="16"/>
                <w:lang w:eastAsia="ru-RU"/>
              </w:rPr>
            </w:pPr>
          </w:p>
        </w:tc>
      </w:tr>
      <w:tr w:rsidR="001777BE" w14:paraId="1BC8ED47" w14:textId="77777777" w:rsidTr="001777BE">
        <w:trPr>
          <w:trHeight w:val="251"/>
        </w:trPr>
        <w:tc>
          <w:tcPr>
            <w:tcW w:w="239" w:type="dxa"/>
            <w:vAlign w:val="bottom"/>
          </w:tcPr>
          <w:p w14:paraId="1DC47C5D" w14:textId="77777777" w:rsidR="001777BE" w:rsidRDefault="001777BE">
            <w:pPr>
              <w:snapToGrid w:val="0"/>
              <w:rPr>
                <w:b/>
                <w:bCs/>
                <w:color w:val="000000"/>
                <w:sz w:val="16"/>
                <w:szCs w:val="16"/>
                <w:lang w:eastAsia="ru-RU"/>
              </w:rPr>
            </w:pPr>
          </w:p>
        </w:tc>
        <w:tc>
          <w:tcPr>
            <w:tcW w:w="239" w:type="dxa"/>
            <w:gridSpan w:val="2"/>
            <w:vAlign w:val="bottom"/>
          </w:tcPr>
          <w:p w14:paraId="15E3C8D0" w14:textId="77777777" w:rsidR="001777BE" w:rsidRDefault="001777BE">
            <w:pPr>
              <w:snapToGrid w:val="0"/>
              <w:rPr>
                <w:b/>
                <w:bCs/>
                <w:color w:val="000000"/>
                <w:sz w:val="16"/>
                <w:szCs w:val="16"/>
                <w:lang w:eastAsia="ru-RU"/>
              </w:rPr>
            </w:pPr>
          </w:p>
        </w:tc>
        <w:tc>
          <w:tcPr>
            <w:tcW w:w="239" w:type="dxa"/>
            <w:vAlign w:val="bottom"/>
          </w:tcPr>
          <w:p w14:paraId="5E9BA2E9" w14:textId="77777777" w:rsidR="001777BE" w:rsidRDefault="001777BE">
            <w:pPr>
              <w:snapToGrid w:val="0"/>
              <w:rPr>
                <w:b/>
                <w:bCs/>
                <w:color w:val="000000"/>
                <w:sz w:val="16"/>
                <w:szCs w:val="16"/>
                <w:lang w:eastAsia="ru-RU"/>
              </w:rPr>
            </w:pPr>
          </w:p>
        </w:tc>
        <w:tc>
          <w:tcPr>
            <w:tcW w:w="239" w:type="dxa"/>
            <w:vAlign w:val="bottom"/>
          </w:tcPr>
          <w:p w14:paraId="13C5AC33" w14:textId="77777777" w:rsidR="001777BE" w:rsidRDefault="001777BE">
            <w:pPr>
              <w:snapToGrid w:val="0"/>
              <w:rPr>
                <w:b/>
                <w:bCs/>
                <w:color w:val="000000"/>
                <w:sz w:val="16"/>
                <w:szCs w:val="16"/>
                <w:lang w:eastAsia="ru-RU"/>
              </w:rPr>
            </w:pPr>
          </w:p>
        </w:tc>
        <w:tc>
          <w:tcPr>
            <w:tcW w:w="239" w:type="dxa"/>
            <w:vAlign w:val="bottom"/>
          </w:tcPr>
          <w:p w14:paraId="216BD50E" w14:textId="77777777" w:rsidR="001777BE" w:rsidRDefault="001777BE">
            <w:pPr>
              <w:snapToGrid w:val="0"/>
              <w:rPr>
                <w:b/>
                <w:bCs/>
                <w:color w:val="000000"/>
                <w:sz w:val="16"/>
                <w:szCs w:val="16"/>
                <w:lang w:eastAsia="ru-RU"/>
              </w:rPr>
            </w:pPr>
          </w:p>
        </w:tc>
        <w:tc>
          <w:tcPr>
            <w:tcW w:w="239" w:type="dxa"/>
            <w:vAlign w:val="bottom"/>
          </w:tcPr>
          <w:p w14:paraId="40D93A3A" w14:textId="77777777" w:rsidR="001777BE" w:rsidRDefault="001777BE">
            <w:pPr>
              <w:snapToGrid w:val="0"/>
              <w:rPr>
                <w:b/>
                <w:bCs/>
                <w:color w:val="000000"/>
                <w:sz w:val="16"/>
                <w:szCs w:val="16"/>
                <w:lang w:eastAsia="ru-RU"/>
              </w:rPr>
            </w:pPr>
          </w:p>
        </w:tc>
        <w:tc>
          <w:tcPr>
            <w:tcW w:w="239" w:type="dxa"/>
            <w:vAlign w:val="bottom"/>
          </w:tcPr>
          <w:p w14:paraId="689B8920" w14:textId="77777777" w:rsidR="001777BE" w:rsidRDefault="001777BE">
            <w:pPr>
              <w:snapToGrid w:val="0"/>
              <w:rPr>
                <w:b/>
                <w:bCs/>
                <w:color w:val="000000"/>
                <w:sz w:val="16"/>
                <w:szCs w:val="16"/>
                <w:lang w:eastAsia="ru-RU"/>
              </w:rPr>
            </w:pPr>
          </w:p>
        </w:tc>
        <w:tc>
          <w:tcPr>
            <w:tcW w:w="103" w:type="dxa"/>
            <w:vAlign w:val="bottom"/>
          </w:tcPr>
          <w:p w14:paraId="31E88A76" w14:textId="77777777" w:rsidR="001777BE" w:rsidRDefault="001777BE">
            <w:pPr>
              <w:snapToGrid w:val="0"/>
              <w:rPr>
                <w:b/>
                <w:bCs/>
                <w:color w:val="000000"/>
                <w:sz w:val="16"/>
                <w:szCs w:val="16"/>
                <w:lang w:eastAsia="ru-RU"/>
              </w:rPr>
            </w:pPr>
          </w:p>
        </w:tc>
        <w:tc>
          <w:tcPr>
            <w:tcW w:w="239" w:type="dxa"/>
            <w:gridSpan w:val="2"/>
            <w:vAlign w:val="bottom"/>
          </w:tcPr>
          <w:p w14:paraId="411491AE" w14:textId="77777777" w:rsidR="001777BE" w:rsidRDefault="001777BE">
            <w:pPr>
              <w:snapToGrid w:val="0"/>
              <w:rPr>
                <w:b/>
                <w:bCs/>
                <w:color w:val="000000"/>
                <w:sz w:val="16"/>
                <w:szCs w:val="16"/>
                <w:lang w:eastAsia="ru-RU"/>
              </w:rPr>
            </w:pPr>
          </w:p>
        </w:tc>
        <w:tc>
          <w:tcPr>
            <w:tcW w:w="244" w:type="dxa"/>
            <w:vAlign w:val="bottom"/>
          </w:tcPr>
          <w:p w14:paraId="4D259E9F" w14:textId="77777777" w:rsidR="001777BE" w:rsidRDefault="001777BE">
            <w:pPr>
              <w:snapToGrid w:val="0"/>
              <w:rPr>
                <w:b/>
                <w:bCs/>
                <w:color w:val="000000"/>
                <w:sz w:val="16"/>
                <w:szCs w:val="16"/>
                <w:lang w:eastAsia="ru-RU"/>
              </w:rPr>
            </w:pPr>
          </w:p>
        </w:tc>
        <w:tc>
          <w:tcPr>
            <w:tcW w:w="261" w:type="dxa"/>
            <w:vAlign w:val="bottom"/>
          </w:tcPr>
          <w:p w14:paraId="37430E82" w14:textId="77777777" w:rsidR="001777BE" w:rsidRDefault="001777BE">
            <w:pPr>
              <w:snapToGrid w:val="0"/>
              <w:rPr>
                <w:b/>
                <w:bCs/>
                <w:color w:val="000000"/>
                <w:sz w:val="16"/>
                <w:szCs w:val="16"/>
                <w:lang w:eastAsia="ru-RU"/>
              </w:rPr>
            </w:pPr>
          </w:p>
        </w:tc>
        <w:tc>
          <w:tcPr>
            <w:tcW w:w="239" w:type="dxa"/>
            <w:vAlign w:val="bottom"/>
          </w:tcPr>
          <w:p w14:paraId="2290556A" w14:textId="77777777" w:rsidR="001777BE" w:rsidRDefault="001777BE">
            <w:pPr>
              <w:snapToGrid w:val="0"/>
              <w:rPr>
                <w:color w:val="000000"/>
                <w:sz w:val="16"/>
                <w:szCs w:val="16"/>
                <w:lang w:eastAsia="ru-RU"/>
              </w:rPr>
            </w:pPr>
          </w:p>
        </w:tc>
        <w:tc>
          <w:tcPr>
            <w:tcW w:w="239" w:type="dxa"/>
            <w:vAlign w:val="bottom"/>
          </w:tcPr>
          <w:p w14:paraId="1629823A" w14:textId="77777777" w:rsidR="001777BE" w:rsidRDefault="001777BE">
            <w:pPr>
              <w:snapToGrid w:val="0"/>
              <w:rPr>
                <w:color w:val="000000"/>
                <w:sz w:val="16"/>
                <w:szCs w:val="16"/>
                <w:lang w:eastAsia="ru-RU"/>
              </w:rPr>
            </w:pPr>
          </w:p>
        </w:tc>
        <w:tc>
          <w:tcPr>
            <w:tcW w:w="239" w:type="dxa"/>
            <w:vAlign w:val="bottom"/>
          </w:tcPr>
          <w:p w14:paraId="51759FD2" w14:textId="77777777" w:rsidR="001777BE" w:rsidRDefault="001777BE">
            <w:pPr>
              <w:snapToGrid w:val="0"/>
              <w:rPr>
                <w:color w:val="000000"/>
                <w:sz w:val="16"/>
                <w:szCs w:val="16"/>
                <w:lang w:eastAsia="ru-RU"/>
              </w:rPr>
            </w:pPr>
          </w:p>
        </w:tc>
        <w:tc>
          <w:tcPr>
            <w:tcW w:w="239" w:type="dxa"/>
            <w:vAlign w:val="bottom"/>
          </w:tcPr>
          <w:p w14:paraId="28811056" w14:textId="77777777" w:rsidR="001777BE" w:rsidRDefault="001777BE">
            <w:pPr>
              <w:snapToGrid w:val="0"/>
              <w:rPr>
                <w:color w:val="000000"/>
                <w:sz w:val="16"/>
                <w:szCs w:val="16"/>
                <w:lang w:eastAsia="ru-RU"/>
              </w:rPr>
            </w:pPr>
          </w:p>
        </w:tc>
        <w:tc>
          <w:tcPr>
            <w:tcW w:w="239" w:type="dxa"/>
            <w:vAlign w:val="bottom"/>
          </w:tcPr>
          <w:p w14:paraId="7A5C6CEF" w14:textId="77777777" w:rsidR="001777BE" w:rsidRDefault="001777BE">
            <w:pPr>
              <w:snapToGrid w:val="0"/>
              <w:rPr>
                <w:color w:val="000000"/>
                <w:sz w:val="16"/>
                <w:szCs w:val="16"/>
                <w:lang w:eastAsia="ru-RU"/>
              </w:rPr>
            </w:pPr>
          </w:p>
        </w:tc>
        <w:tc>
          <w:tcPr>
            <w:tcW w:w="239" w:type="dxa"/>
            <w:gridSpan w:val="2"/>
            <w:vAlign w:val="bottom"/>
          </w:tcPr>
          <w:p w14:paraId="46CC07C8" w14:textId="77777777" w:rsidR="001777BE" w:rsidRDefault="001777BE">
            <w:pPr>
              <w:snapToGrid w:val="0"/>
              <w:rPr>
                <w:color w:val="000000"/>
                <w:sz w:val="16"/>
                <w:szCs w:val="16"/>
                <w:lang w:eastAsia="ru-RU"/>
              </w:rPr>
            </w:pPr>
          </w:p>
        </w:tc>
        <w:tc>
          <w:tcPr>
            <w:tcW w:w="239" w:type="dxa"/>
            <w:gridSpan w:val="2"/>
            <w:vAlign w:val="bottom"/>
          </w:tcPr>
          <w:p w14:paraId="1C536058" w14:textId="77777777" w:rsidR="001777BE" w:rsidRDefault="001777BE">
            <w:pPr>
              <w:snapToGrid w:val="0"/>
              <w:rPr>
                <w:color w:val="000000"/>
                <w:sz w:val="16"/>
                <w:szCs w:val="16"/>
                <w:lang w:eastAsia="ru-RU"/>
              </w:rPr>
            </w:pPr>
          </w:p>
        </w:tc>
        <w:tc>
          <w:tcPr>
            <w:tcW w:w="288" w:type="dxa"/>
            <w:vAlign w:val="bottom"/>
          </w:tcPr>
          <w:p w14:paraId="45A3DDE5" w14:textId="77777777" w:rsidR="001777BE" w:rsidRDefault="001777BE">
            <w:pPr>
              <w:snapToGrid w:val="0"/>
              <w:rPr>
                <w:color w:val="000000"/>
                <w:sz w:val="16"/>
                <w:szCs w:val="16"/>
                <w:lang w:eastAsia="ru-RU"/>
              </w:rPr>
            </w:pPr>
          </w:p>
        </w:tc>
        <w:tc>
          <w:tcPr>
            <w:tcW w:w="340" w:type="dxa"/>
            <w:gridSpan w:val="2"/>
            <w:vAlign w:val="bottom"/>
          </w:tcPr>
          <w:p w14:paraId="3A84706F" w14:textId="77777777" w:rsidR="001777BE" w:rsidRDefault="001777BE">
            <w:pPr>
              <w:snapToGrid w:val="0"/>
              <w:rPr>
                <w:color w:val="000000"/>
                <w:sz w:val="16"/>
                <w:szCs w:val="16"/>
                <w:lang w:eastAsia="ru-RU"/>
              </w:rPr>
            </w:pPr>
          </w:p>
        </w:tc>
        <w:tc>
          <w:tcPr>
            <w:tcW w:w="338" w:type="dxa"/>
            <w:gridSpan w:val="2"/>
            <w:vAlign w:val="bottom"/>
          </w:tcPr>
          <w:p w14:paraId="05DA2ECA" w14:textId="77777777" w:rsidR="001777BE" w:rsidRDefault="001777BE">
            <w:pPr>
              <w:snapToGrid w:val="0"/>
              <w:rPr>
                <w:color w:val="000000"/>
                <w:sz w:val="16"/>
                <w:szCs w:val="16"/>
                <w:lang w:eastAsia="ru-RU"/>
              </w:rPr>
            </w:pPr>
          </w:p>
        </w:tc>
        <w:tc>
          <w:tcPr>
            <w:tcW w:w="298" w:type="dxa"/>
            <w:gridSpan w:val="2"/>
            <w:vAlign w:val="bottom"/>
          </w:tcPr>
          <w:p w14:paraId="1E41B468" w14:textId="77777777" w:rsidR="001777BE" w:rsidRDefault="001777BE">
            <w:pPr>
              <w:snapToGrid w:val="0"/>
              <w:rPr>
                <w:color w:val="000000"/>
                <w:sz w:val="16"/>
                <w:szCs w:val="16"/>
                <w:lang w:eastAsia="ru-RU"/>
              </w:rPr>
            </w:pPr>
          </w:p>
        </w:tc>
        <w:tc>
          <w:tcPr>
            <w:tcW w:w="297" w:type="dxa"/>
            <w:vAlign w:val="bottom"/>
          </w:tcPr>
          <w:p w14:paraId="59B2B606" w14:textId="77777777" w:rsidR="001777BE" w:rsidRDefault="001777BE">
            <w:pPr>
              <w:snapToGrid w:val="0"/>
              <w:rPr>
                <w:color w:val="000000"/>
                <w:sz w:val="16"/>
                <w:szCs w:val="16"/>
                <w:lang w:eastAsia="ru-RU"/>
              </w:rPr>
            </w:pPr>
          </w:p>
        </w:tc>
        <w:tc>
          <w:tcPr>
            <w:tcW w:w="297" w:type="dxa"/>
            <w:vAlign w:val="bottom"/>
          </w:tcPr>
          <w:p w14:paraId="37FDDF85" w14:textId="77777777" w:rsidR="001777BE" w:rsidRDefault="001777BE">
            <w:pPr>
              <w:snapToGrid w:val="0"/>
              <w:rPr>
                <w:color w:val="000000"/>
                <w:sz w:val="16"/>
                <w:szCs w:val="16"/>
                <w:lang w:eastAsia="ru-RU"/>
              </w:rPr>
            </w:pPr>
          </w:p>
        </w:tc>
        <w:tc>
          <w:tcPr>
            <w:tcW w:w="297" w:type="dxa"/>
            <w:vAlign w:val="bottom"/>
          </w:tcPr>
          <w:p w14:paraId="2174B4E7" w14:textId="77777777" w:rsidR="001777BE" w:rsidRDefault="001777BE">
            <w:pPr>
              <w:snapToGrid w:val="0"/>
              <w:rPr>
                <w:color w:val="000000"/>
                <w:sz w:val="16"/>
                <w:szCs w:val="16"/>
                <w:lang w:eastAsia="ru-RU"/>
              </w:rPr>
            </w:pPr>
          </w:p>
        </w:tc>
        <w:tc>
          <w:tcPr>
            <w:tcW w:w="239" w:type="dxa"/>
            <w:vAlign w:val="bottom"/>
          </w:tcPr>
          <w:p w14:paraId="154CD59E" w14:textId="77777777" w:rsidR="001777BE" w:rsidRDefault="001777BE">
            <w:pPr>
              <w:snapToGrid w:val="0"/>
              <w:rPr>
                <w:color w:val="000000"/>
                <w:sz w:val="16"/>
                <w:szCs w:val="16"/>
                <w:lang w:eastAsia="ru-RU"/>
              </w:rPr>
            </w:pPr>
          </w:p>
        </w:tc>
        <w:tc>
          <w:tcPr>
            <w:tcW w:w="239" w:type="dxa"/>
            <w:vAlign w:val="bottom"/>
          </w:tcPr>
          <w:p w14:paraId="3FABBDC1" w14:textId="77777777" w:rsidR="001777BE" w:rsidRDefault="001777BE">
            <w:pPr>
              <w:snapToGrid w:val="0"/>
              <w:rPr>
                <w:color w:val="000000"/>
                <w:sz w:val="16"/>
                <w:szCs w:val="16"/>
                <w:lang w:eastAsia="ru-RU"/>
              </w:rPr>
            </w:pPr>
          </w:p>
        </w:tc>
        <w:tc>
          <w:tcPr>
            <w:tcW w:w="239" w:type="dxa"/>
            <w:vAlign w:val="bottom"/>
          </w:tcPr>
          <w:p w14:paraId="3A9B6729" w14:textId="77777777" w:rsidR="001777BE" w:rsidRDefault="001777BE">
            <w:pPr>
              <w:snapToGrid w:val="0"/>
              <w:rPr>
                <w:color w:val="000000"/>
                <w:sz w:val="16"/>
                <w:szCs w:val="16"/>
                <w:lang w:eastAsia="ru-RU"/>
              </w:rPr>
            </w:pPr>
          </w:p>
        </w:tc>
        <w:tc>
          <w:tcPr>
            <w:tcW w:w="2364" w:type="dxa"/>
            <w:vAlign w:val="bottom"/>
            <w:hideMark/>
          </w:tcPr>
          <w:p w14:paraId="76D165C2" w14:textId="77777777" w:rsidR="001777BE" w:rsidRDefault="001777BE">
            <w:pPr>
              <w:jc w:val="right"/>
            </w:pPr>
            <w:r>
              <w:rPr>
                <w:b/>
                <w:bCs/>
                <w:color w:val="000000"/>
                <w:sz w:val="18"/>
                <w:szCs w:val="18"/>
                <w:lang w:eastAsia="ru-RU"/>
              </w:rPr>
              <w:t>Всего к оплате:</w:t>
            </w:r>
          </w:p>
        </w:tc>
        <w:tc>
          <w:tcPr>
            <w:tcW w:w="1111" w:type="dxa"/>
            <w:gridSpan w:val="11"/>
            <w:tcBorders>
              <w:top w:val="single" w:sz="4" w:space="0" w:color="000000"/>
              <w:left w:val="single" w:sz="4" w:space="0" w:color="000000"/>
              <w:bottom w:val="single" w:sz="4" w:space="0" w:color="000000"/>
              <w:right w:val="nil"/>
            </w:tcBorders>
            <w:vAlign w:val="bottom"/>
            <w:hideMark/>
          </w:tcPr>
          <w:p w14:paraId="5A39C9D2" w14:textId="77777777" w:rsidR="001777BE" w:rsidRDefault="001777BE">
            <w:pPr>
              <w:jc w:val="right"/>
            </w:pPr>
            <w:r>
              <w:rPr>
                <w:b/>
                <w:bCs/>
                <w:color w:val="000000"/>
                <w:sz w:val="18"/>
                <w:szCs w:val="18"/>
                <w:lang w:eastAsia="ru-RU"/>
              </w:rPr>
              <w:t> </w:t>
            </w:r>
          </w:p>
        </w:tc>
        <w:tc>
          <w:tcPr>
            <w:tcW w:w="239" w:type="dxa"/>
            <w:gridSpan w:val="4"/>
            <w:tcBorders>
              <w:top w:val="nil"/>
              <w:left w:val="single" w:sz="4" w:space="0" w:color="000000"/>
              <w:bottom w:val="nil"/>
              <w:right w:val="nil"/>
            </w:tcBorders>
          </w:tcPr>
          <w:p w14:paraId="7600715A" w14:textId="77777777" w:rsidR="001777BE" w:rsidRDefault="001777BE">
            <w:pPr>
              <w:snapToGrid w:val="0"/>
              <w:rPr>
                <w:b/>
                <w:bCs/>
                <w:color w:val="000000"/>
                <w:sz w:val="16"/>
                <w:szCs w:val="16"/>
                <w:lang w:eastAsia="ru-RU"/>
              </w:rPr>
            </w:pPr>
          </w:p>
        </w:tc>
        <w:tc>
          <w:tcPr>
            <w:tcW w:w="239" w:type="dxa"/>
            <w:gridSpan w:val="4"/>
            <w:vAlign w:val="bottom"/>
          </w:tcPr>
          <w:p w14:paraId="0A097166" w14:textId="77777777" w:rsidR="001777BE" w:rsidRDefault="001777BE">
            <w:pPr>
              <w:snapToGrid w:val="0"/>
              <w:rPr>
                <w:b/>
                <w:bCs/>
                <w:color w:val="000000"/>
                <w:sz w:val="16"/>
                <w:szCs w:val="16"/>
                <w:lang w:eastAsia="ru-RU"/>
              </w:rPr>
            </w:pPr>
          </w:p>
        </w:tc>
        <w:tc>
          <w:tcPr>
            <w:tcW w:w="112" w:type="dxa"/>
            <w:gridSpan w:val="4"/>
          </w:tcPr>
          <w:p w14:paraId="27501885" w14:textId="77777777" w:rsidR="001777BE" w:rsidRDefault="001777BE">
            <w:pPr>
              <w:snapToGrid w:val="0"/>
              <w:rPr>
                <w:b/>
                <w:bCs/>
                <w:color w:val="000000"/>
                <w:sz w:val="16"/>
                <w:szCs w:val="16"/>
                <w:lang w:eastAsia="ru-RU"/>
              </w:rPr>
            </w:pPr>
          </w:p>
        </w:tc>
        <w:tc>
          <w:tcPr>
            <w:tcW w:w="133" w:type="dxa"/>
          </w:tcPr>
          <w:p w14:paraId="46C95E36" w14:textId="77777777" w:rsidR="001777BE" w:rsidRDefault="001777BE">
            <w:pPr>
              <w:snapToGrid w:val="0"/>
              <w:rPr>
                <w:b/>
                <w:bCs/>
                <w:color w:val="000000"/>
                <w:sz w:val="16"/>
                <w:szCs w:val="16"/>
                <w:lang w:eastAsia="ru-RU"/>
              </w:rPr>
            </w:pPr>
          </w:p>
        </w:tc>
        <w:tc>
          <w:tcPr>
            <w:tcW w:w="108" w:type="dxa"/>
          </w:tcPr>
          <w:p w14:paraId="36302ACA" w14:textId="77777777" w:rsidR="001777BE" w:rsidRDefault="001777BE">
            <w:pPr>
              <w:snapToGrid w:val="0"/>
              <w:rPr>
                <w:b/>
                <w:bCs/>
                <w:color w:val="000000"/>
                <w:sz w:val="16"/>
                <w:szCs w:val="16"/>
                <w:lang w:eastAsia="ru-RU"/>
              </w:rPr>
            </w:pPr>
          </w:p>
        </w:tc>
        <w:tc>
          <w:tcPr>
            <w:tcW w:w="365" w:type="dxa"/>
          </w:tcPr>
          <w:p w14:paraId="70E653CF" w14:textId="77777777" w:rsidR="001777BE" w:rsidRDefault="001777BE">
            <w:pPr>
              <w:snapToGrid w:val="0"/>
              <w:rPr>
                <w:b/>
                <w:bCs/>
                <w:color w:val="000000"/>
                <w:sz w:val="16"/>
                <w:szCs w:val="16"/>
                <w:lang w:eastAsia="ru-RU"/>
              </w:rPr>
            </w:pPr>
          </w:p>
        </w:tc>
        <w:tc>
          <w:tcPr>
            <w:tcW w:w="131" w:type="dxa"/>
          </w:tcPr>
          <w:p w14:paraId="4F2A1087" w14:textId="77777777" w:rsidR="001777BE" w:rsidRDefault="001777BE">
            <w:pPr>
              <w:snapToGrid w:val="0"/>
              <w:rPr>
                <w:b/>
                <w:bCs/>
                <w:color w:val="000000"/>
                <w:sz w:val="16"/>
                <w:szCs w:val="16"/>
                <w:lang w:eastAsia="ru-RU"/>
              </w:rPr>
            </w:pPr>
          </w:p>
        </w:tc>
      </w:tr>
      <w:tr w:rsidR="001777BE" w14:paraId="00C6923B" w14:textId="77777777" w:rsidTr="001777BE">
        <w:trPr>
          <w:trHeight w:val="90"/>
        </w:trPr>
        <w:tc>
          <w:tcPr>
            <w:tcW w:w="239" w:type="dxa"/>
            <w:vAlign w:val="bottom"/>
          </w:tcPr>
          <w:p w14:paraId="0643754B" w14:textId="77777777" w:rsidR="001777BE" w:rsidRDefault="001777BE">
            <w:pPr>
              <w:snapToGrid w:val="0"/>
              <w:rPr>
                <w:b/>
                <w:bCs/>
                <w:color w:val="000000"/>
                <w:sz w:val="16"/>
                <w:szCs w:val="16"/>
                <w:lang w:eastAsia="ru-RU"/>
              </w:rPr>
            </w:pPr>
          </w:p>
        </w:tc>
        <w:tc>
          <w:tcPr>
            <w:tcW w:w="239" w:type="dxa"/>
            <w:gridSpan w:val="2"/>
            <w:vAlign w:val="bottom"/>
          </w:tcPr>
          <w:p w14:paraId="64F77012" w14:textId="77777777" w:rsidR="001777BE" w:rsidRDefault="001777BE">
            <w:pPr>
              <w:snapToGrid w:val="0"/>
              <w:rPr>
                <w:b/>
                <w:bCs/>
                <w:color w:val="000000"/>
                <w:sz w:val="16"/>
                <w:szCs w:val="16"/>
                <w:lang w:eastAsia="ru-RU"/>
              </w:rPr>
            </w:pPr>
          </w:p>
        </w:tc>
        <w:tc>
          <w:tcPr>
            <w:tcW w:w="239" w:type="dxa"/>
            <w:vAlign w:val="bottom"/>
          </w:tcPr>
          <w:p w14:paraId="03935ABA" w14:textId="77777777" w:rsidR="001777BE" w:rsidRDefault="001777BE">
            <w:pPr>
              <w:snapToGrid w:val="0"/>
              <w:rPr>
                <w:b/>
                <w:bCs/>
                <w:color w:val="000000"/>
                <w:sz w:val="16"/>
                <w:szCs w:val="16"/>
                <w:lang w:eastAsia="ru-RU"/>
              </w:rPr>
            </w:pPr>
          </w:p>
        </w:tc>
        <w:tc>
          <w:tcPr>
            <w:tcW w:w="239" w:type="dxa"/>
            <w:vAlign w:val="bottom"/>
          </w:tcPr>
          <w:p w14:paraId="470C5288" w14:textId="77777777" w:rsidR="001777BE" w:rsidRDefault="001777BE">
            <w:pPr>
              <w:snapToGrid w:val="0"/>
              <w:rPr>
                <w:b/>
                <w:bCs/>
                <w:color w:val="000000"/>
                <w:sz w:val="16"/>
                <w:szCs w:val="16"/>
                <w:lang w:eastAsia="ru-RU"/>
              </w:rPr>
            </w:pPr>
          </w:p>
        </w:tc>
        <w:tc>
          <w:tcPr>
            <w:tcW w:w="239" w:type="dxa"/>
            <w:vAlign w:val="bottom"/>
          </w:tcPr>
          <w:p w14:paraId="3EC717C1" w14:textId="77777777" w:rsidR="001777BE" w:rsidRDefault="001777BE">
            <w:pPr>
              <w:snapToGrid w:val="0"/>
              <w:rPr>
                <w:b/>
                <w:bCs/>
                <w:color w:val="000000"/>
                <w:sz w:val="16"/>
                <w:szCs w:val="16"/>
                <w:lang w:eastAsia="ru-RU"/>
              </w:rPr>
            </w:pPr>
          </w:p>
        </w:tc>
        <w:tc>
          <w:tcPr>
            <w:tcW w:w="239" w:type="dxa"/>
            <w:vAlign w:val="bottom"/>
          </w:tcPr>
          <w:p w14:paraId="76E7139D" w14:textId="77777777" w:rsidR="001777BE" w:rsidRDefault="001777BE">
            <w:pPr>
              <w:snapToGrid w:val="0"/>
              <w:rPr>
                <w:b/>
                <w:bCs/>
                <w:color w:val="000000"/>
                <w:sz w:val="16"/>
                <w:szCs w:val="16"/>
                <w:lang w:eastAsia="ru-RU"/>
              </w:rPr>
            </w:pPr>
          </w:p>
        </w:tc>
        <w:tc>
          <w:tcPr>
            <w:tcW w:w="239" w:type="dxa"/>
            <w:vAlign w:val="bottom"/>
          </w:tcPr>
          <w:p w14:paraId="19E85956" w14:textId="77777777" w:rsidR="001777BE" w:rsidRDefault="001777BE">
            <w:pPr>
              <w:snapToGrid w:val="0"/>
              <w:rPr>
                <w:b/>
                <w:bCs/>
                <w:color w:val="000000"/>
                <w:sz w:val="16"/>
                <w:szCs w:val="16"/>
                <w:lang w:eastAsia="ru-RU"/>
              </w:rPr>
            </w:pPr>
          </w:p>
        </w:tc>
        <w:tc>
          <w:tcPr>
            <w:tcW w:w="103" w:type="dxa"/>
            <w:vAlign w:val="bottom"/>
          </w:tcPr>
          <w:p w14:paraId="01B7EFEB" w14:textId="77777777" w:rsidR="001777BE" w:rsidRDefault="001777BE">
            <w:pPr>
              <w:snapToGrid w:val="0"/>
              <w:rPr>
                <w:b/>
                <w:bCs/>
                <w:color w:val="000000"/>
                <w:sz w:val="16"/>
                <w:szCs w:val="16"/>
                <w:lang w:eastAsia="ru-RU"/>
              </w:rPr>
            </w:pPr>
          </w:p>
        </w:tc>
        <w:tc>
          <w:tcPr>
            <w:tcW w:w="239" w:type="dxa"/>
            <w:gridSpan w:val="2"/>
            <w:vAlign w:val="bottom"/>
          </w:tcPr>
          <w:p w14:paraId="087BBC47" w14:textId="77777777" w:rsidR="001777BE" w:rsidRDefault="001777BE">
            <w:pPr>
              <w:snapToGrid w:val="0"/>
              <w:rPr>
                <w:b/>
                <w:bCs/>
                <w:color w:val="000000"/>
                <w:sz w:val="16"/>
                <w:szCs w:val="16"/>
                <w:lang w:eastAsia="ru-RU"/>
              </w:rPr>
            </w:pPr>
          </w:p>
        </w:tc>
        <w:tc>
          <w:tcPr>
            <w:tcW w:w="244" w:type="dxa"/>
            <w:vAlign w:val="bottom"/>
          </w:tcPr>
          <w:p w14:paraId="0DF2A23A" w14:textId="77777777" w:rsidR="001777BE" w:rsidRDefault="001777BE">
            <w:pPr>
              <w:snapToGrid w:val="0"/>
              <w:rPr>
                <w:b/>
                <w:bCs/>
                <w:color w:val="000000"/>
                <w:sz w:val="16"/>
                <w:szCs w:val="16"/>
                <w:lang w:eastAsia="ru-RU"/>
              </w:rPr>
            </w:pPr>
          </w:p>
        </w:tc>
        <w:tc>
          <w:tcPr>
            <w:tcW w:w="261" w:type="dxa"/>
            <w:vAlign w:val="bottom"/>
          </w:tcPr>
          <w:p w14:paraId="3046388B" w14:textId="77777777" w:rsidR="001777BE" w:rsidRDefault="001777BE">
            <w:pPr>
              <w:snapToGrid w:val="0"/>
              <w:rPr>
                <w:b/>
                <w:bCs/>
                <w:color w:val="000000"/>
                <w:sz w:val="16"/>
                <w:szCs w:val="16"/>
                <w:lang w:eastAsia="ru-RU"/>
              </w:rPr>
            </w:pPr>
          </w:p>
        </w:tc>
        <w:tc>
          <w:tcPr>
            <w:tcW w:w="239" w:type="dxa"/>
            <w:vAlign w:val="bottom"/>
          </w:tcPr>
          <w:p w14:paraId="10F400E8" w14:textId="77777777" w:rsidR="001777BE" w:rsidRDefault="001777BE">
            <w:pPr>
              <w:snapToGrid w:val="0"/>
              <w:rPr>
                <w:color w:val="000000"/>
                <w:sz w:val="16"/>
                <w:szCs w:val="16"/>
                <w:lang w:eastAsia="ru-RU"/>
              </w:rPr>
            </w:pPr>
          </w:p>
        </w:tc>
        <w:tc>
          <w:tcPr>
            <w:tcW w:w="239" w:type="dxa"/>
            <w:vAlign w:val="bottom"/>
          </w:tcPr>
          <w:p w14:paraId="7BD37C49" w14:textId="77777777" w:rsidR="001777BE" w:rsidRDefault="001777BE">
            <w:pPr>
              <w:snapToGrid w:val="0"/>
              <w:rPr>
                <w:color w:val="000000"/>
                <w:sz w:val="16"/>
                <w:szCs w:val="16"/>
                <w:lang w:eastAsia="ru-RU"/>
              </w:rPr>
            </w:pPr>
          </w:p>
        </w:tc>
        <w:tc>
          <w:tcPr>
            <w:tcW w:w="239" w:type="dxa"/>
            <w:vAlign w:val="bottom"/>
          </w:tcPr>
          <w:p w14:paraId="7B540752" w14:textId="77777777" w:rsidR="001777BE" w:rsidRDefault="001777BE">
            <w:pPr>
              <w:snapToGrid w:val="0"/>
              <w:rPr>
                <w:color w:val="000000"/>
                <w:sz w:val="16"/>
                <w:szCs w:val="16"/>
                <w:lang w:eastAsia="ru-RU"/>
              </w:rPr>
            </w:pPr>
          </w:p>
        </w:tc>
        <w:tc>
          <w:tcPr>
            <w:tcW w:w="239" w:type="dxa"/>
            <w:vAlign w:val="bottom"/>
          </w:tcPr>
          <w:p w14:paraId="61A9D4B1" w14:textId="77777777" w:rsidR="001777BE" w:rsidRDefault="001777BE">
            <w:pPr>
              <w:snapToGrid w:val="0"/>
              <w:rPr>
                <w:color w:val="000000"/>
                <w:sz w:val="16"/>
                <w:szCs w:val="16"/>
                <w:lang w:eastAsia="ru-RU"/>
              </w:rPr>
            </w:pPr>
          </w:p>
        </w:tc>
        <w:tc>
          <w:tcPr>
            <w:tcW w:w="239" w:type="dxa"/>
            <w:vAlign w:val="bottom"/>
          </w:tcPr>
          <w:p w14:paraId="4B51668A" w14:textId="77777777" w:rsidR="001777BE" w:rsidRDefault="001777BE">
            <w:pPr>
              <w:snapToGrid w:val="0"/>
              <w:rPr>
                <w:color w:val="000000"/>
                <w:sz w:val="16"/>
                <w:szCs w:val="16"/>
                <w:lang w:eastAsia="ru-RU"/>
              </w:rPr>
            </w:pPr>
          </w:p>
        </w:tc>
        <w:tc>
          <w:tcPr>
            <w:tcW w:w="239" w:type="dxa"/>
            <w:gridSpan w:val="2"/>
            <w:vAlign w:val="bottom"/>
          </w:tcPr>
          <w:p w14:paraId="0CD7869D" w14:textId="77777777" w:rsidR="001777BE" w:rsidRDefault="001777BE">
            <w:pPr>
              <w:snapToGrid w:val="0"/>
              <w:rPr>
                <w:color w:val="000000"/>
                <w:sz w:val="16"/>
                <w:szCs w:val="16"/>
                <w:lang w:eastAsia="ru-RU"/>
              </w:rPr>
            </w:pPr>
          </w:p>
        </w:tc>
        <w:tc>
          <w:tcPr>
            <w:tcW w:w="239" w:type="dxa"/>
            <w:gridSpan w:val="2"/>
            <w:vAlign w:val="bottom"/>
          </w:tcPr>
          <w:p w14:paraId="4353FDA4" w14:textId="77777777" w:rsidR="001777BE" w:rsidRDefault="001777BE">
            <w:pPr>
              <w:snapToGrid w:val="0"/>
              <w:rPr>
                <w:color w:val="000000"/>
                <w:sz w:val="16"/>
                <w:szCs w:val="16"/>
                <w:lang w:eastAsia="ru-RU"/>
              </w:rPr>
            </w:pPr>
          </w:p>
        </w:tc>
        <w:tc>
          <w:tcPr>
            <w:tcW w:w="288" w:type="dxa"/>
            <w:vAlign w:val="bottom"/>
          </w:tcPr>
          <w:p w14:paraId="083656CC" w14:textId="77777777" w:rsidR="001777BE" w:rsidRDefault="001777BE">
            <w:pPr>
              <w:snapToGrid w:val="0"/>
              <w:rPr>
                <w:color w:val="000000"/>
                <w:sz w:val="16"/>
                <w:szCs w:val="16"/>
                <w:lang w:eastAsia="ru-RU"/>
              </w:rPr>
            </w:pPr>
          </w:p>
        </w:tc>
        <w:tc>
          <w:tcPr>
            <w:tcW w:w="340" w:type="dxa"/>
            <w:gridSpan w:val="2"/>
            <w:vAlign w:val="bottom"/>
          </w:tcPr>
          <w:p w14:paraId="27AC77E6" w14:textId="77777777" w:rsidR="001777BE" w:rsidRDefault="001777BE">
            <w:pPr>
              <w:snapToGrid w:val="0"/>
              <w:rPr>
                <w:color w:val="000000"/>
                <w:sz w:val="16"/>
                <w:szCs w:val="16"/>
                <w:lang w:eastAsia="ru-RU"/>
              </w:rPr>
            </w:pPr>
          </w:p>
        </w:tc>
        <w:tc>
          <w:tcPr>
            <w:tcW w:w="338" w:type="dxa"/>
            <w:gridSpan w:val="2"/>
            <w:vAlign w:val="bottom"/>
          </w:tcPr>
          <w:p w14:paraId="1E807757" w14:textId="77777777" w:rsidR="001777BE" w:rsidRDefault="001777BE">
            <w:pPr>
              <w:snapToGrid w:val="0"/>
              <w:rPr>
                <w:color w:val="000000"/>
                <w:sz w:val="16"/>
                <w:szCs w:val="16"/>
                <w:lang w:eastAsia="ru-RU"/>
              </w:rPr>
            </w:pPr>
          </w:p>
        </w:tc>
        <w:tc>
          <w:tcPr>
            <w:tcW w:w="298" w:type="dxa"/>
            <w:gridSpan w:val="2"/>
            <w:vAlign w:val="bottom"/>
          </w:tcPr>
          <w:p w14:paraId="416F14B4" w14:textId="77777777" w:rsidR="001777BE" w:rsidRDefault="001777BE">
            <w:pPr>
              <w:snapToGrid w:val="0"/>
              <w:rPr>
                <w:color w:val="000000"/>
                <w:sz w:val="16"/>
                <w:szCs w:val="16"/>
                <w:lang w:eastAsia="ru-RU"/>
              </w:rPr>
            </w:pPr>
          </w:p>
        </w:tc>
        <w:tc>
          <w:tcPr>
            <w:tcW w:w="297" w:type="dxa"/>
            <w:vAlign w:val="bottom"/>
          </w:tcPr>
          <w:p w14:paraId="5D7A1DE6" w14:textId="77777777" w:rsidR="001777BE" w:rsidRDefault="001777BE">
            <w:pPr>
              <w:snapToGrid w:val="0"/>
              <w:rPr>
                <w:color w:val="000000"/>
                <w:sz w:val="16"/>
                <w:szCs w:val="16"/>
                <w:lang w:eastAsia="ru-RU"/>
              </w:rPr>
            </w:pPr>
          </w:p>
        </w:tc>
        <w:tc>
          <w:tcPr>
            <w:tcW w:w="297" w:type="dxa"/>
            <w:vAlign w:val="bottom"/>
          </w:tcPr>
          <w:p w14:paraId="30D9D899" w14:textId="77777777" w:rsidR="001777BE" w:rsidRDefault="001777BE">
            <w:pPr>
              <w:snapToGrid w:val="0"/>
              <w:rPr>
                <w:color w:val="000000"/>
                <w:sz w:val="16"/>
                <w:szCs w:val="16"/>
                <w:lang w:eastAsia="ru-RU"/>
              </w:rPr>
            </w:pPr>
          </w:p>
        </w:tc>
        <w:tc>
          <w:tcPr>
            <w:tcW w:w="297" w:type="dxa"/>
            <w:vAlign w:val="bottom"/>
          </w:tcPr>
          <w:p w14:paraId="30572978" w14:textId="77777777" w:rsidR="001777BE" w:rsidRDefault="001777BE">
            <w:pPr>
              <w:snapToGrid w:val="0"/>
              <w:rPr>
                <w:color w:val="000000"/>
                <w:sz w:val="16"/>
                <w:szCs w:val="16"/>
                <w:lang w:eastAsia="ru-RU"/>
              </w:rPr>
            </w:pPr>
          </w:p>
        </w:tc>
        <w:tc>
          <w:tcPr>
            <w:tcW w:w="239" w:type="dxa"/>
            <w:vAlign w:val="bottom"/>
          </w:tcPr>
          <w:p w14:paraId="1ADEA9CD" w14:textId="77777777" w:rsidR="001777BE" w:rsidRDefault="001777BE">
            <w:pPr>
              <w:snapToGrid w:val="0"/>
              <w:rPr>
                <w:color w:val="000000"/>
                <w:sz w:val="16"/>
                <w:szCs w:val="16"/>
                <w:lang w:eastAsia="ru-RU"/>
              </w:rPr>
            </w:pPr>
          </w:p>
        </w:tc>
        <w:tc>
          <w:tcPr>
            <w:tcW w:w="239" w:type="dxa"/>
            <w:vAlign w:val="bottom"/>
          </w:tcPr>
          <w:p w14:paraId="6B24E2B4" w14:textId="77777777" w:rsidR="001777BE" w:rsidRDefault="001777BE">
            <w:pPr>
              <w:snapToGrid w:val="0"/>
              <w:rPr>
                <w:color w:val="000000"/>
                <w:sz w:val="16"/>
                <w:szCs w:val="16"/>
                <w:lang w:eastAsia="ru-RU"/>
              </w:rPr>
            </w:pPr>
          </w:p>
        </w:tc>
        <w:tc>
          <w:tcPr>
            <w:tcW w:w="239" w:type="dxa"/>
            <w:vAlign w:val="bottom"/>
          </w:tcPr>
          <w:p w14:paraId="011A0D4E" w14:textId="77777777" w:rsidR="001777BE" w:rsidRDefault="001777BE">
            <w:pPr>
              <w:snapToGrid w:val="0"/>
              <w:rPr>
                <w:color w:val="000000"/>
                <w:sz w:val="16"/>
                <w:szCs w:val="16"/>
                <w:lang w:eastAsia="ru-RU"/>
              </w:rPr>
            </w:pPr>
          </w:p>
        </w:tc>
        <w:tc>
          <w:tcPr>
            <w:tcW w:w="2364" w:type="dxa"/>
            <w:vAlign w:val="bottom"/>
          </w:tcPr>
          <w:p w14:paraId="5F7D0AD4" w14:textId="77777777" w:rsidR="001777BE" w:rsidRDefault="001777BE">
            <w:pPr>
              <w:snapToGrid w:val="0"/>
              <w:rPr>
                <w:color w:val="000000"/>
                <w:sz w:val="16"/>
                <w:szCs w:val="16"/>
                <w:lang w:eastAsia="ru-RU"/>
              </w:rPr>
            </w:pPr>
          </w:p>
        </w:tc>
        <w:tc>
          <w:tcPr>
            <w:tcW w:w="239" w:type="dxa"/>
            <w:vAlign w:val="bottom"/>
          </w:tcPr>
          <w:p w14:paraId="5B154846" w14:textId="77777777" w:rsidR="001777BE" w:rsidRDefault="001777BE">
            <w:pPr>
              <w:snapToGrid w:val="0"/>
              <w:rPr>
                <w:color w:val="000000"/>
                <w:sz w:val="16"/>
                <w:szCs w:val="16"/>
                <w:lang w:eastAsia="ru-RU"/>
              </w:rPr>
            </w:pPr>
          </w:p>
        </w:tc>
        <w:tc>
          <w:tcPr>
            <w:tcW w:w="239" w:type="dxa"/>
            <w:gridSpan w:val="3"/>
            <w:vAlign w:val="bottom"/>
          </w:tcPr>
          <w:p w14:paraId="5A8281E4" w14:textId="77777777" w:rsidR="001777BE" w:rsidRDefault="001777BE">
            <w:pPr>
              <w:snapToGrid w:val="0"/>
              <w:rPr>
                <w:color w:val="000000"/>
                <w:sz w:val="16"/>
                <w:szCs w:val="16"/>
                <w:lang w:eastAsia="ru-RU"/>
              </w:rPr>
            </w:pPr>
          </w:p>
        </w:tc>
        <w:tc>
          <w:tcPr>
            <w:tcW w:w="239" w:type="dxa"/>
            <w:gridSpan w:val="3"/>
            <w:vAlign w:val="bottom"/>
          </w:tcPr>
          <w:p w14:paraId="5BBDE736" w14:textId="77777777" w:rsidR="001777BE" w:rsidRDefault="001777BE">
            <w:pPr>
              <w:snapToGrid w:val="0"/>
              <w:rPr>
                <w:color w:val="000000"/>
                <w:sz w:val="16"/>
                <w:szCs w:val="16"/>
                <w:lang w:eastAsia="ru-RU"/>
              </w:rPr>
            </w:pPr>
          </w:p>
        </w:tc>
        <w:tc>
          <w:tcPr>
            <w:tcW w:w="239" w:type="dxa"/>
            <w:gridSpan w:val="3"/>
            <w:vAlign w:val="bottom"/>
          </w:tcPr>
          <w:p w14:paraId="1F5BE53A" w14:textId="77777777" w:rsidR="001777BE" w:rsidRDefault="001777BE">
            <w:pPr>
              <w:snapToGrid w:val="0"/>
              <w:rPr>
                <w:color w:val="000000"/>
                <w:sz w:val="16"/>
                <w:szCs w:val="16"/>
                <w:lang w:eastAsia="ru-RU"/>
              </w:rPr>
            </w:pPr>
          </w:p>
        </w:tc>
        <w:tc>
          <w:tcPr>
            <w:tcW w:w="239" w:type="dxa"/>
            <w:gridSpan w:val="4"/>
            <w:vAlign w:val="bottom"/>
          </w:tcPr>
          <w:p w14:paraId="2375970C" w14:textId="77777777" w:rsidR="001777BE" w:rsidRDefault="001777BE">
            <w:pPr>
              <w:snapToGrid w:val="0"/>
              <w:rPr>
                <w:color w:val="000000"/>
                <w:sz w:val="16"/>
                <w:szCs w:val="16"/>
                <w:lang w:eastAsia="ru-RU"/>
              </w:rPr>
            </w:pPr>
          </w:p>
        </w:tc>
        <w:tc>
          <w:tcPr>
            <w:tcW w:w="239" w:type="dxa"/>
            <w:gridSpan w:val="4"/>
          </w:tcPr>
          <w:p w14:paraId="71306AF1" w14:textId="77777777" w:rsidR="001777BE" w:rsidRDefault="001777BE">
            <w:pPr>
              <w:snapToGrid w:val="0"/>
              <w:rPr>
                <w:color w:val="000000"/>
                <w:sz w:val="16"/>
                <w:szCs w:val="16"/>
                <w:lang w:eastAsia="ru-RU"/>
              </w:rPr>
            </w:pPr>
          </w:p>
        </w:tc>
        <w:tc>
          <w:tcPr>
            <w:tcW w:w="239" w:type="dxa"/>
            <w:gridSpan w:val="4"/>
            <w:vAlign w:val="bottom"/>
          </w:tcPr>
          <w:p w14:paraId="6983999B" w14:textId="77777777" w:rsidR="001777BE" w:rsidRDefault="001777BE">
            <w:pPr>
              <w:snapToGrid w:val="0"/>
              <w:rPr>
                <w:color w:val="000000"/>
                <w:sz w:val="16"/>
                <w:szCs w:val="16"/>
                <w:lang w:eastAsia="ru-RU"/>
              </w:rPr>
            </w:pPr>
          </w:p>
        </w:tc>
        <w:tc>
          <w:tcPr>
            <w:tcW w:w="28" w:type="dxa"/>
          </w:tcPr>
          <w:p w14:paraId="78A8CB76" w14:textId="77777777" w:rsidR="001777BE" w:rsidRDefault="001777BE">
            <w:pPr>
              <w:snapToGrid w:val="0"/>
              <w:rPr>
                <w:color w:val="000000"/>
                <w:sz w:val="16"/>
                <w:szCs w:val="16"/>
                <w:lang w:eastAsia="ru-RU"/>
              </w:rPr>
            </w:pPr>
          </w:p>
        </w:tc>
        <w:tc>
          <w:tcPr>
            <w:tcW w:w="133" w:type="dxa"/>
          </w:tcPr>
          <w:p w14:paraId="7E926D3E" w14:textId="77777777" w:rsidR="001777BE" w:rsidRDefault="001777BE">
            <w:pPr>
              <w:snapToGrid w:val="0"/>
              <w:rPr>
                <w:color w:val="000000"/>
                <w:sz w:val="16"/>
                <w:szCs w:val="16"/>
                <w:lang w:eastAsia="ru-RU"/>
              </w:rPr>
            </w:pPr>
          </w:p>
        </w:tc>
        <w:tc>
          <w:tcPr>
            <w:tcW w:w="108" w:type="dxa"/>
          </w:tcPr>
          <w:p w14:paraId="5275DBA2" w14:textId="77777777" w:rsidR="001777BE" w:rsidRDefault="001777BE">
            <w:pPr>
              <w:snapToGrid w:val="0"/>
              <w:rPr>
                <w:color w:val="000000"/>
                <w:sz w:val="16"/>
                <w:szCs w:val="16"/>
                <w:lang w:eastAsia="ru-RU"/>
              </w:rPr>
            </w:pPr>
          </w:p>
        </w:tc>
        <w:tc>
          <w:tcPr>
            <w:tcW w:w="365" w:type="dxa"/>
          </w:tcPr>
          <w:p w14:paraId="0E77B64A" w14:textId="77777777" w:rsidR="001777BE" w:rsidRDefault="001777BE">
            <w:pPr>
              <w:snapToGrid w:val="0"/>
              <w:rPr>
                <w:color w:val="000000"/>
                <w:sz w:val="16"/>
                <w:szCs w:val="16"/>
                <w:lang w:eastAsia="ru-RU"/>
              </w:rPr>
            </w:pPr>
          </w:p>
        </w:tc>
        <w:tc>
          <w:tcPr>
            <w:tcW w:w="131" w:type="dxa"/>
          </w:tcPr>
          <w:p w14:paraId="2198DF98" w14:textId="77777777" w:rsidR="001777BE" w:rsidRDefault="001777BE">
            <w:pPr>
              <w:snapToGrid w:val="0"/>
              <w:rPr>
                <w:color w:val="000000"/>
                <w:sz w:val="16"/>
                <w:szCs w:val="16"/>
                <w:lang w:eastAsia="ru-RU"/>
              </w:rPr>
            </w:pPr>
          </w:p>
        </w:tc>
      </w:tr>
      <w:tr w:rsidR="001777BE" w14:paraId="2BC566B0" w14:textId="77777777" w:rsidTr="001777BE">
        <w:trPr>
          <w:trHeight w:val="294"/>
        </w:trPr>
        <w:tc>
          <w:tcPr>
            <w:tcW w:w="10540" w:type="dxa"/>
            <w:gridSpan w:val="47"/>
            <w:vAlign w:val="bottom"/>
          </w:tcPr>
          <w:p w14:paraId="5CE483E6" w14:textId="77777777" w:rsidR="001777BE" w:rsidRDefault="001777BE">
            <w:pPr>
              <w:snapToGrid w:val="0"/>
              <w:rPr>
                <w:b/>
                <w:bCs/>
                <w:color w:val="000000"/>
                <w:sz w:val="18"/>
                <w:szCs w:val="18"/>
                <w:lang w:eastAsia="ru-RU"/>
              </w:rPr>
            </w:pPr>
          </w:p>
        </w:tc>
        <w:tc>
          <w:tcPr>
            <w:tcW w:w="239" w:type="dxa"/>
            <w:gridSpan w:val="4"/>
          </w:tcPr>
          <w:p w14:paraId="45A4FDAD" w14:textId="77777777" w:rsidR="001777BE" w:rsidRDefault="001777BE">
            <w:pPr>
              <w:snapToGrid w:val="0"/>
              <w:rPr>
                <w:b/>
                <w:bCs/>
                <w:color w:val="000000"/>
                <w:sz w:val="16"/>
                <w:szCs w:val="16"/>
                <w:lang w:eastAsia="ru-RU"/>
              </w:rPr>
            </w:pPr>
          </w:p>
        </w:tc>
        <w:tc>
          <w:tcPr>
            <w:tcW w:w="239" w:type="dxa"/>
            <w:gridSpan w:val="4"/>
            <w:vAlign w:val="bottom"/>
          </w:tcPr>
          <w:p w14:paraId="65A4A319" w14:textId="77777777" w:rsidR="001777BE" w:rsidRDefault="001777BE">
            <w:pPr>
              <w:snapToGrid w:val="0"/>
              <w:rPr>
                <w:b/>
                <w:bCs/>
                <w:color w:val="000000"/>
                <w:sz w:val="16"/>
                <w:szCs w:val="16"/>
                <w:lang w:eastAsia="ru-RU"/>
              </w:rPr>
            </w:pPr>
          </w:p>
        </w:tc>
        <w:tc>
          <w:tcPr>
            <w:tcW w:w="112" w:type="dxa"/>
            <w:gridSpan w:val="4"/>
          </w:tcPr>
          <w:p w14:paraId="7811DA55" w14:textId="77777777" w:rsidR="001777BE" w:rsidRDefault="001777BE">
            <w:pPr>
              <w:snapToGrid w:val="0"/>
              <w:rPr>
                <w:b/>
                <w:bCs/>
                <w:color w:val="000000"/>
                <w:sz w:val="16"/>
                <w:szCs w:val="16"/>
                <w:lang w:eastAsia="ru-RU"/>
              </w:rPr>
            </w:pPr>
          </w:p>
        </w:tc>
        <w:tc>
          <w:tcPr>
            <w:tcW w:w="133" w:type="dxa"/>
          </w:tcPr>
          <w:p w14:paraId="5FF1F06E" w14:textId="77777777" w:rsidR="001777BE" w:rsidRDefault="001777BE">
            <w:pPr>
              <w:snapToGrid w:val="0"/>
              <w:rPr>
                <w:b/>
                <w:bCs/>
                <w:color w:val="000000"/>
                <w:sz w:val="16"/>
                <w:szCs w:val="16"/>
                <w:lang w:eastAsia="ru-RU"/>
              </w:rPr>
            </w:pPr>
          </w:p>
        </w:tc>
        <w:tc>
          <w:tcPr>
            <w:tcW w:w="108" w:type="dxa"/>
          </w:tcPr>
          <w:p w14:paraId="5FA1880C" w14:textId="77777777" w:rsidR="001777BE" w:rsidRDefault="001777BE">
            <w:pPr>
              <w:snapToGrid w:val="0"/>
              <w:rPr>
                <w:b/>
                <w:bCs/>
                <w:color w:val="000000"/>
                <w:sz w:val="16"/>
                <w:szCs w:val="16"/>
                <w:lang w:eastAsia="ru-RU"/>
              </w:rPr>
            </w:pPr>
          </w:p>
        </w:tc>
        <w:tc>
          <w:tcPr>
            <w:tcW w:w="365" w:type="dxa"/>
          </w:tcPr>
          <w:p w14:paraId="52ED1744" w14:textId="77777777" w:rsidR="001777BE" w:rsidRDefault="001777BE">
            <w:pPr>
              <w:snapToGrid w:val="0"/>
              <w:rPr>
                <w:b/>
                <w:bCs/>
                <w:color w:val="000000"/>
                <w:sz w:val="16"/>
                <w:szCs w:val="16"/>
                <w:lang w:eastAsia="ru-RU"/>
              </w:rPr>
            </w:pPr>
          </w:p>
        </w:tc>
        <w:tc>
          <w:tcPr>
            <w:tcW w:w="131" w:type="dxa"/>
          </w:tcPr>
          <w:p w14:paraId="6CA25C8C" w14:textId="77777777" w:rsidR="001777BE" w:rsidRDefault="001777BE">
            <w:pPr>
              <w:snapToGrid w:val="0"/>
              <w:rPr>
                <w:b/>
                <w:bCs/>
                <w:color w:val="000000"/>
                <w:sz w:val="16"/>
                <w:szCs w:val="16"/>
                <w:lang w:eastAsia="ru-RU"/>
              </w:rPr>
            </w:pPr>
          </w:p>
        </w:tc>
      </w:tr>
      <w:tr w:rsidR="001777BE" w14:paraId="0208E6BB" w14:textId="77777777" w:rsidTr="001777BE">
        <w:trPr>
          <w:trHeight w:val="260"/>
        </w:trPr>
        <w:tc>
          <w:tcPr>
            <w:tcW w:w="239" w:type="dxa"/>
            <w:vAlign w:val="bottom"/>
          </w:tcPr>
          <w:p w14:paraId="4F014348" w14:textId="77777777" w:rsidR="001777BE" w:rsidRDefault="001777BE">
            <w:pPr>
              <w:snapToGrid w:val="0"/>
              <w:rPr>
                <w:b/>
                <w:bCs/>
                <w:color w:val="000000"/>
                <w:sz w:val="16"/>
                <w:szCs w:val="16"/>
                <w:lang w:eastAsia="ru-RU"/>
              </w:rPr>
            </w:pPr>
          </w:p>
        </w:tc>
        <w:tc>
          <w:tcPr>
            <w:tcW w:w="239" w:type="dxa"/>
            <w:gridSpan w:val="2"/>
            <w:vAlign w:val="bottom"/>
          </w:tcPr>
          <w:p w14:paraId="7E7EF6B9" w14:textId="77777777" w:rsidR="001777BE" w:rsidRDefault="001777BE">
            <w:pPr>
              <w:snapToGrid w:val="0"/>
              <w:rPr>
                <w:b/>
                <w:bCs/>
                <w:color w:val="000000"/>
                <w:sz w:val="16"/>
                <w:szCs w:val="16"/>
                <w:lang w:eastAsia="ru-RU"/>
              </w:rPr>
            </w:pPr>
          </w:p>
        </w:tc>
        <w:tc>
          <w:tcPr>
            <w:tcW w:w="239" w:type="dxa"/>
            <w:vAlign w:val="bottom"/>
          </w:tcPr>
          <w:p w14:paraId="67CC01AE" w14:textId="77777777" w:rsidR="001777BE" w:rsidRDefault="001777BE">
            <w:pPr>
              <w:snapToGrid w:val="0"/>
              <w:rPr>
                <w:b/>
                <w:bCs/>
                <w:color w:val="000000"/>
                <w:sz w:val="16"/>
                <w:szCs w:val="16"/>
                <w:lang w:eastAsia="ru-RU"/>
              </w:rPr>
            </w:pPr>
          </w:p>
        </w:tc>
        <w:tc>
          <w:tcPr>
            <w:tcW w:w="239" w:type="dxa"/>
            <w:vAlign w:val="bottom"/>
          </w:tcPr>
          <w:p w14:paraId="18694E66" w14:textId="77777777" w:rsidR="001777BE" w:rsidRDefault="001777BE">
            <w:pPr>
              <w:snapToGrid w:val="0"/>
              <w:rPr>
                <w:b/>
                <w:bCs/>
                <w:color w:val="000000"/>
                <w:sz w:val="16"/>
                <w:szCs w:val="16"/>
                <w:lang w:eastAsia="ru-RU"/>
              </w:rPr>
            </w:pPr>
          </w:p>
        </w:tc>
        <w:tc>
          <w:tcPr>
            <w:tcW w:w="239" w:type="dxa"/>
            <w:vAlign w:val="bottom"/>
          </w:tcPr>
          <w:p w14:paraId="1AF15EE5" w14:textId="77777777" w:rsidR="001777BE" w:rsidRDefault="001777BE">
            <w:pPr>
              <w:snapToGrid w:val="0"/>
              <w:rPr>
                <w:b/>
                <w:bCs/>
                <w:color w:val="000000"/>
                <w:sz w:val="16"/>
                <w:szCs w:val="16"/>
                <w:lang w:eastAsia="ru-RU"/>
              </w:rPr>
            </w:pPr>
          </w:p>
        </w:tc>
        <w:tc>
          <w:tcPr>
            <w:tcW w:w="239" w:type="dxa"/>
            <w:vAlign w:val="bottom"/>
          </w:tcPr>
          <w:p w14:paraId="38D247BD" w14:textId="77777777" w:rsidR="001777BE" w:rsidRDefault="001777BE">
            <w:pPr>
              <w:snapToGrid w:val="0"/>
              <w:rPr>
                <w:b/>
                <w:bCs/>
                <w:color w:val="000000"/>
                <w:sz w:val="16"/>
                <w:szCs w:val="16"/>
                <w:lang w:eastAsia="ru-RU"/>
              </w:rPr>
            </w:pPr>
          </w:p>
        </w:tc>
        <w:tc>
          <w:tcPr>
            <w:tcW w:w="239" w:type="dxa"/>
            <w:vAlign w:val="bottom"/>
          </w:tcPr>
          <w:p w14:paraId="7617019D" w14:textId="77777777" w:rsidR="001777BE" w:rsidRDefault="001777BE">
            <w:pPr>
              <w:snapToGrid w:val="0"/>
              <w:rPr>
                <w:b/>
                <w:bCs/>
                <w:color w:val="000000"/>
                <w:sz w:val="16"/>
                <w:szCs w:val="16"/>
                <w:lang w:eastAsia="ru-RU"/>
              </w:rPr>
            </w:pPr>
          </w:p>
        </w:tc>
        <w:tc>
          <w:tcPr>
            <w:tcW w:w="103" w:type="dxa"/>
            <w:vAlign w:val="bottom"/>
          </w:tcPr>
          <w:p w14:paraId="6BA5C9B6" w14:textId="77777777" w:rsidR="001777BE" w:rsidRDefault="001777BE">
            <w:pPr>
              <w:snapToGrid w:val="0"/>
              <w:rPr>
                <w:b/>
                <w:bCs/>
                <w:color w:val="000000"/>
                <w:sz w:val="16"/>
                <w:szCs w:val="16"/>
                <w:lang w:eastAsia="ru-RU"/>
              </w:rPr>
            </w:pPr>
          </w:p>
        </w:tc>
        <w:tc>
          <w:tcPr>
            <w:tcW w:w="239" w:type="dxa"/>
            <w:gridSpan w:val="2"/>
            <w:vAlign w:val="bottom"/>
          </w:tcPr>
          <w:p w14:paraId="523837B0" w14:textId="77777777" w:rsidR="001777BE" w:rsidRDefault="001777BE">
            <w:pPr>
              <w:snapToGrid w:val="0"/>
              <w:rPr>
                <w:b/>
                <w:bCs/>
                <w:color w:val="000000"/>
                <w:sz w:val="16"/>
                <w:szCs w:val="16"/>
                <w:lang w:eastAsia="ru-RU"/>
              </w:rPr>
            </w:pPr>
          </w:p>
        </w:tc>
        <w:tc>
          <w:tcPr>
            <w:tcW w:w="244" w:type="dxa"/>
            <w:vAlign w:val="bottom"/>
          </w:tcPr>
          <w:p w14:paraId="51BD3C6B" w14:textId="77777777" w:rsidR="001777BE" w:rsidRDefault="001777BE">
            <w:pPr>
              <w:snapToGrid w:val="0"/>
              <w:rPr>
                <w:b/>
                <w:bCs/>
                <w:color w:val="000000"/>
                <w:sz w:val="16"/>
                <w:szCs w:val="16"/>
                <w:lang w:eastAsia="ru-RU"/>
              </w:rPr>
            </w:pPr>
          </w:p>
        </w:tc>
        <w:tc>
          <w:tcPr>
            <w:tcW w:w="261" w:type="dxa"/>
            <w:vAlign w:val="bottom"/>
          </w:tcPr>
          <w:p w14:paraId="63C3BAC6" w14:textId="77777777" w:rsidR="001777BE" w:rsidRDefault="001777BE">
            <w:pPr>
              <w:snapToGrid w:val="0"/>
              <w:rPr>
                <w:b/>
                <w:bCs/>
                <w:color w:val="000000"/>
                <w:sz w:val="16"/>
                <w:szCs w:val="16"/>
                <w:lang w:eastAsia="ru-RU"/>
              </w:rPr>
            </w:pPr>
          </w:p>
        </w:tc>
        <w:tc>
          <w:tcPr>
            <w:tcW w:w="239" w:type="dxa"/>
            <w:vAlign w:val="bottom"/>
          </w:tcPr>
          <w:p w14:paraId="66E118F7" w14:textId="77777777" w:rsidR="001777BE" w:rsidRDefault="001777BE">
            <w:pPr>
              <w:snapToGrid w:val="0"/>
              <w:rPr>
                <w:color w:val="000000"/>
                <w:sz w:val="16"/>
                <w:szCs w:val="16"/>
                <w:lang w:eastAsia="ru-RU"/>
              </w:rPr>
            </w:pPr>
          </w:p>
        </w:tc>
        <w:tc>
          <w:tcPr>
            <w:tcW w:w="239" w:type="dxa"/>
            <w:vAlign w:val="bottom"/>
          </w:tcPr>
          <w:p w14:paraId="6487B02B" w14:textId="77777777" w:rsidR="001777BE" w:rsidRDefault="001777BE">
            <w:pPr>
              <w:snapToGrid w:val="0"/>
              <w:rPr>
                <w:color w:val="000000"/>
                <w:sz w:val="16"/>
                <w:szCs w:val="16"/>
                <w:lang w:eastAsia="ru-RU"/>
              </w:rPr>
            </w:pPr>
          </w:p>
        </w:tc>
        <w:tc>
          <w:tcPr>
            <w:tcW w:w="239" w:type="dxa"/>
            <w:vAlign w:val="bottom"/>
          </w:tcPr>
          <w:p w14:paraId="447E45CD" w14:textId="77777777" w:rsidR="001777BE" w:rsidRDefault="001777BE">
            <w:pPr>
              <w:snapToGrid w:val="0"/>
              <w:rPr>
                <w:color w:val="000000"/>
                <w:sz w:val="16"/>
                <w:szCs w:val="16"/>
                <w:lang w:eastAsia="ru-RU"/>
              </w:rPr>
            </w:pPr>
          </w:p>
        </w:tc>
        <w:tc>
          <w:tcPr>
            <w:tcW w:w="239" w:type="dxa"/>
            <w:vAlign w:val="bottom"/>
          </w:tcPr>
          <w:p w14:paraId="3B489DB1" w14:textId="77777777" w:rsidR="001777BE" w:rsidRDefault="001777BE">
            <w:pPr>
              <w:snapToGrid w:val="0"/>
              <w:rPr>
                <w:color w:val="000000"/>
                <w:sz w:val="16"/>
                <w:szCs w:val="16"/>
                <w:lang w:eastAsia="ru-RU"/>
              </w:rPr>
            </w:pPr>
          </w:p>
        </w:tc>
        <w:tc>
          <w:tcPr>
            <w:tcW w:w="239" w:type="dxa"/>
            <w:vAlign w:val="bottom"/>
          </w:tcPr>
          <w:p w14:paraId="6BD66F6E" w14:textId="77777777" w:rsidR="001777BE" w:rsidRDefault="001777BE">
            <w:pPr>
              <w:snapToGrid w:val="0"/>
              <w:rPr>
                <w:color w:val="000000"/>
                <w:sz w:val="16"/>
                <w:szCs w:val="16"/>
                <w:lang w:eastAsia="ru-RU"/>
              </w:rPr>
            </w:pPr>
          </w:p>
        </w:tc>
        <w:tc>
          <w:tcPr>
            <w:tcW w:w="239" w:type="dxa"/>
            <w:gridSpan w:val="2"/>
            <w:vAlign w:val="bottom"/>
          </w:tcPr>
          <w:p w14:paraId="1C7DD0E4" w14:textId="77777777" w:rsidR="001777BE" w:rsidRDefault="001777BE">
            <w:pPr>
              <w:snapToGrid w:val="0"/>
              <w:rPr>
                <w:color w:val="000000"/>
                <w:sz w:val="16"/>
                <w:szCs w:val="16"/>
                <w:lang w:eastAsia="ru-RU"/>
              </w:rPr>
            </w:pPr>
          </w:p>
        </w:tc>
        <w:tc>
          <w:tcPr>
            <w:tcW w:w="239" w:type="dxa"/>
            <w:gridSpan w:val="2"/>
            <w:vAlign w:val="bottom"/>
          </w:tcPr>
          <w:p w14:paraId="21C36D1B" w14:textId="77777777" w:rsidR="001777BE" w:rsidRDefault="001777BE">
            <w:pPr>
              <w:snapToGrid w:val="0"/>
              <w:rPr>
                <w:color w:val="000000"/>
                <w:sz w:val="16"/>
                <w:szCs w:val="16"/>
                <w:lang w:eastAsia="ru-RU"/>
              </w:rPr>
            </w:pPr>
          </w:p>
        </w:tc>
        <w:tc>
          <w:tcPr>
            <w:tcW w:w="288" w:type="dxa"/>
            <w:vAlign w:val="bottom"/>
          </w:tcPr>
          <w:p w14:paraId="613D7A13" w14:textId="77777777" w:rsidR="001777BE" w:rsidRDefault="001777BE">
            <w:pPr>
              <w:snapToGrid w:val="0"/>
              <w:rPr>
                <w:color w:val="000000"/>
                <w:sz w:val="16"/>
                <w:szCs w:val="16"/>
                <w:lang w:eastAsia="ru-RU"/>
              </w:rPr>
            </w:pPr>
          </w:p>
        </w:tc>
        <w:tc>
          <w:tcPr>
            <w:tcW w:w="340" w:type="dxa"/>
            <w:gridSpan w:val="2"/>
            <w:vAlign w:val="bottom"/>
          </w:tcPr>
          <w:p w14:paraId="0E811FDE" w14:textId="77777777" w:rsidR="001777BE" w:rsidRDefault="001777BE">
            <w:pPr>
              <w:snapToGrid w:val="0"/>
              <w:rPr>
                <w:color w:val="000000"/>
                <w:sz w:val="16"/>
                <w:szCs w:val="16"/>
                <w:lang w:eastAsia="ru-RU"/>
              </w:rPr>
            </w:pPr>
          </w:p>
        </w:tc>
        <w:tc>
          <w:tcPr>
            <w:tcW w:w="338" w:type="dxa"/>
            <w:gridSpan w:val="2"/>
            <w:vAlign w:val="bottom"/>
          </w:tcPr>
          <w:p w14:paraId="0AB04FE2" w14:textId="77777777" w:rsidR="001777BE" w:rsidRDefault="001777BE">
            <w:pPr>
              <w:snapToGrid w:val="0"/>
              <w:rPr>
                <w:color w:val="000000"/>
                <w:sz w:val="16"/>
                <w:szCs w:val="16"/>
                <w:lang w:eastAsia="ru-RU"/>
              </w:rPr>
            </w:pPr>
          </w:p>
        </w:tc>
        <w:tc>
          <w:tcPr>
            <w:tcW w:w="298" w:type="dxa"/>
            <w:gridSpan w:val="2"/>
            <w:vAlign w:val="bottom"/>
          </w:tcPr>
          <w:p w14:paraId="28F5487A" w14:textId="77777777" w:rsidR="001777BE" w:rsidRDefault="001777BE">
            <w:pPr>
              <w:snapToGrid w:val="0"/>
              <w:rPr>
                <w:color w:val="000000"/>
                <w:sz w:val="16"/>
                <w:szCs w:val="16"/>
                <w:lang w:eastAsia="ru-RU"/>
              </w:rPr>
            </w:pPr>
          </w:p>
        </w:tc>
        <w:tc>
          <w:tcPr>
            <w:tcW w:w="297" w:type="dxa"/>
            <w:vAlign w:val="bottom"/>
          </w:tcPr>
          <w:p w14:paraId="64EA2CB6" w14:textId="77777777" w:rsidR="001777BE" w:rsidRDefault="001777BE">
            <w:pPr>
              <w:snapToGrid w:val="0"/>
              <w:rPr>
                <w:color w:val="000000"/>
                <w:sz w:val="16"/>
                <w:szCs w:val="16"/>
                <w:lang w:eastAsia="ru-RU"/>
              </w:rPr>
            </w:pPr>
          </w:p>
        </w:tc>
        <w:tc>
          <w:tcPr>
            <w:tcW w:w="297" w:type="dxa"/>
            <w:vAlign w:val="bottom"/>
          </w:tcPr>
          <w:p w14:paraId="06C22B65" w14:textId="77777777" w:rsidR="001777BE" w:rsidRDefault="001777BE">
            <w:pPr>
              <w:snapToGrid w:val="0"/>
              <w:rPr>
                <w:color w:val="000000"/>
                <w:sz w:val="16"/>
                <w:szCs w:val="16"/>
                <w:lang w:eastAsia="ru-RU"/>
              </w:rPr>
            </w:pPr>
          </w:p>
        </w:tc>
        <w:tc>
          <w:tcPr>
            <w:tcW w:w="297" w:type="dxa"/>
            <w:vAlign w:val="bottom"/>
          </w:tcPr>
          <w:p w14:paraId="62077D08" w14:textId="77777777" w:rsidR="001777BE" w:rsidRDefault="001777BE">
            <w:pPr>
              <w:snapToGrid w:val="0"/>
              <w:rPr>
                <w:color w:val="000000"/>
                <w:sz w:val="16"/>
                <w:szCs w:val="16"/>
                <w:lang w:eastAsia="ru-RU"/>
              </w:rPr>
            </w:pPr>
          </w:p>
        </w:tc>
        <w:tc>
          <w:tcPr>
            <w:tcW w:w="239" w:type="dxa"/>
            <w:vAlign w:val="bottom"/>
          </w:tcPr>
          <w:p w14:paraId="545496B6" w14:textId="77777777" w:rsidR="001777BE" w:rsidRDefault="001777BE">
            <w:pPr>
              <w:snapToGrid w:val="0"/>
              <w:rPr>
                <w:color w:val="000000"/>
                <w:sz w:val="16"/>
                <w:szCs w:val="16"/>
                <w:lang w:eastAsia="ru-RU"/>
              </w:rPr>
            </w:pPr>
          </w:p>
        </w:tc>
        <w:tc>
          <w:tcPr>
            <w:tcW w:w="239" w:type="dxa"/>
            <w:vAlign w:val="bottom"/>
          </w:tcPr>
          <w:p w14:paraId="4C26B928" w14:textId="77777777" w:rsidR="001777BE" w:rsidRDefault="001777BE">
            <w:pPr>
              <w:snapToGrid w:val="0"/>
              <w:rPr>
                <w:color w:val="000000"/>
                <w:sz w:val="16"/>
                <w:szCs w:val="16"/>
                <w:lang w:eastAsia="ru-RU"/>
              </w:rPr>
            </w:pPr>
          </w:p>
        </w:tc>
        <w:tc>
          <w:tcPr>
            <w:tcW w:w="239" w:type="dxa"/>
            <w:vAlign w:val="bottom"/>
          </w:tcPr>
          <w:p w14:paraId="049A02BC" w14:textId="77777777" w:rsidR="001777BE" w:rsidRDefault="001777BE">
            <w:pPr>
              <w:snapToGrid w:val="0"/>
              <w:rPr>
                <w:color w:val="000000"/>
                <w:sz w:val="16"/>
                <w:szCs w:val="16"/>
                <w:lang w:eastAsia="ru-RU"/>
              </w:rPr>
            </w:pPr>
          </w:p>
        </w:tc>
        <w:tc>
          <w:tcPr>
            <w:tcW w:w="2364" w:type="dxa"/>
            <w:vAlign w:val="bottom"/>
          </w:tcPr>
          <w:p w14:paraId="2367998D" w14:textId="77777777" w:rsidR="001777BE" w:rsidRDefault="001777BE">
            <w:pPr>
              <w:snapToGrid w:val="0"/>
              <w:rPr>
                <w:color w:val="000000"/>
                <w:sz w:val="16"/>
                <w:szCs w:val="16"/>
                <w:lang w:eastAsia="ru-RU"/>
              </w:rPr>
            </w:pPr>
          </w:p>
        </w:tc>
        <w:tc>
          <w:tcPr>
            <w:tcW w:w="239" w:type="dxa"/>
            <w:vAlign w:val="bottom"/>
          </w:tcPr>
          <w:p w14:paraId="587A72FD" w14:textId="77777777" w:rsidR="001777BE" w:rsidRDefault="001777BE">
            <w:pPr>
              <w:snapToGrid w:val="0"/>
              <w:rPr>
                <w:color w:val="000000"/>
                <w:sz w:val="16"/>
                <w:szCs w:val="16"/>
                <w:lang w:eastAsia="ru-RU"/>
              </w:rPr>
            </w:pPr>
          </w:p>
        </w:tc>
        <w:tc>
          <w:tcPr>
            <w:tcW w:w="239" w:type="dxa"/>
            <w:gridSpan w:val="3"/>
            <w:vAlign w:val="bottom"/>
          </w:tcPr>
          <w:p w14:paraId="6C9A39A9" w14:textId="77777777" w:rsidR="001777BE" w:rsidRDefault="001777BE">
            <w:pPr>
              <w:snapToGrid w:val="0"/>
              <w:rPr>
                <w:color w:val="000000"/>
                <w:sz w:val="16"/>
                <w:szCs w:val="16"/>
                <w:lang w:eastAsia="ru-RU"/>
              </w:rPr>
            </w:pPr>
          </w:p>
        </w:tc>
        <w:tc>
          <w:tcPr>
            <w:tcW w:w="239" w:type="dxa"/>
            <w:gridSpan w:val="3"/>
            <w:vAlign w:val="bottom"/>
          </w:tcPr>
          <w:p w14:paraId="73A2FBDB" w14:textId="77777777" w:rsidR="001777BE" w:rsidRDefault="001777BE">
            <w:pPr>
              <w:snapToGrid w:val="0"/>
              <w:rPr>
                <w:color w:val="000000"/>
                <w:sz w:val="16"/>
                <w:szCs w:val="16"/>
                <w:lang w:eastAsia="ru-RU"/>
              </w:rPr>
            </w:pPr>
          </w:p>
        </w:tc>
        <w:tc>
          <w:tcPr>
            <w:tcW w:w="239" w:type="dxa"/>
            <w:gridSpan w:val="3"/>
            <w:vAlign w:val="bottom"/>
          </w:tcPr>
          <w:p w14:paraId="4EA4FD50" w14:textId="77777777" w:rsidR="001777BE" w:rsidRDefault="001777BE">
            <w:pPr>
              <w:snapToGrid w:val="0"/>
              <w:rPr>
                <w:color w:val="000000"/>
                <w:sz w:val="16"/>
                <w:szCs w:val="16"/>
                <w:lang w:eastAsia="ru-RU"/>
              </w:rPr>
            </w:pPr>
          </w:p>
        </w:tc>
        <w:tc>
          <w:tcPr>
            <w:tcW w:w="239" w:type="dxa"/>
            <w:gridSpan w:val="4"/>
            <w:vAlign w:val="bottom"/>
          </w:tcPr>
          <w:p w14:paraId="2A96D08A" w14:textId="77777777" w:rsidR="001777BE" w:rsidRDefault="001777BE">
            <w:pPr>
              <w:snapToGrid w:val="0"/>
              <w:rPr>
                <w:color w:val="000000"/>
                <w:sz w:val="16"/>
                <w:szCs w:val="16"/>
                <w:lang w:eastAsia="ru-RU"/>
              </w:rPr>
            </w:pPr>
          </w:p>
        </w:tc>
        <w:tc>
          <w:tcPr>
            <w:tcW w:w="239" w:type="dxa"/>
            <w:gridSpan w:val="4"/>
          </w:tcPr>
          <w:p w14:paraId="76CAF5E0" w14:textId="77777777" w:rsidR="001777BE" w:rsidRDefault="001777BE">
            <w:pPr>
              <w:snapToGrid w:val="0"/>
              <w:rPr>
                <w:color w:val="000000"/>
                <w:sz w:val="16"/>
                <w:szCs w:val="16"/>
                <w:lang w:eastAsia="ru-RU"/>
              </w:rPr>
            </w:pPr>
          </w:p>
        </w:tc>
        <w:tc>
          <w:tcPr>
            <w:tcW w:w="239" w:type="dxa"/>
            <w:gridSpan w:val="4"/>
            <w:vAlign w:val="bottom"/>
          </w:tcPr>
          <w:p w14:paraId="634797F8" w14:textId="77777777" w:rsidR="001777BE" w:rsidRDefault="001777BE">
            <w:pPr>
              <w:snapToGrid w:val="0"/>
              <w:rPr>
                <w:color w:val="000000"/>
                <w:sz w:val="16"/>
                <w:szCs w:val="16"/>
                <w:lang w:eastAsia="ru-RU"/>
              </w:rPr>
            </w:pPr>
          </w:p>
        </w:tc>
        <w:tc>
          <w:tcPr>
            <w:tcW w:w="28" w:type="dxa"/>
          </w:tcPr>
          <w:p w14:paraId="4C9E0033" w14:textId="77777777" w:rsidR="001777BE" w:rsidRDefault="001777BE">
            <w:pPr>
              <w:snapToGrid w:val="0"/>
              <w:rPr>
                <w:color w:val="000000"/>
                <w:sz w:val="16"/>
                <w:szCs w:val="16"/>
                <w:lang w:eastAsia="ru-RU"/>
              </w:rPr>
            </w:pPr>
          </w:p>
        </w:tc>
        <w:tc>
          <w:tcPr>
            <w:tcW w:w="133" w:type="dxa"/>
          </w:tcPr>
          <w:p w14:paraId="647A8F13" w14:textId="77777777" w:rsidR="001777BE" w:rsidRDefault="001777BE">
            <w:pPr>
              <w:snapToGrid w:val="0"/>
              <w:rPr>
                <w:color w:val="000000"/>
                <w:sz w:val="16"/>
                <w:szCs w:val="16"/>
                <w:lang w:eastAsia="ru-RU"/>
              </w:rPr>
            </w:pPr>
          </w:p>
        </w:tc>
        <w:tc>
          <w:tcPr>
            <w:tcW w:w="108" w:type="dxa"/>
          </w:tcPr>
          <w:p w14:paraId="4CCFB0FB" w14:textId="77777777" w:rsidR="001777BE" w:rsidRDefault="001777BE">
            <w:pPr>
              <w:snapToGrid w:val="0"/>
              <w:rPr>
                <w:color w:val="000000"/>
                <w:sz w:val="16"/>
                <w:szCs w:val="16"/>
                <w:lang w:eastAsia="ru-RU"/>
              </w:rPr>
            </w:pPr>
          </w:p>
        </w:tc>
        <w:tc>
          <w:tcPr>
            <w:tcW w:w="365" w:type="dxa"/>
          </w:tcPr>
          <w:p w14:paraId="56C5684C" w14:textId="77777777" w:rsidR="001777BE" w:rsidRDefault="001777BE">
            <w:pPr>
              <w:snapToGrid w:val="0"/>
              <w:rPr>
                <w:color w:val="000000"/>
                <w:sz w:val="16"/>
                <w:szCs w:val="16"/>
                <w:lang w:eastAsia="ru-RU"/>
              </w:rPr>
            </w:pPr>
          </w:p>
        </w:tc>
        <w:tc>
          <w:tcPr>
            <w:tcW w:w="131" w:type="dxa"/>
          </w:tcPr>
          <w:p w14:paraId="6E3F00A7" w14:textId="77777777" w:rsidR="001777BE" w:rsidRDefault="001777BE">
            <w:pPr>
              <w:snapToGrid w:val="0"/>
              <w:rPr>
                <w:color w:val="000000"/>
                <w:sz w:val="16"/>
                <w:szCs w:val="16"/>
                <w:lang w:eastAsia="ru-RU"/>
              </w:rPr>
            </w:pPr>
          </w:p>
        </w:tc>
      </w:tr>
      <w:tr w:rsidR="001777BE" w14:paraId="21CEB583" w14:textId="77777777" w:rsidTr="001777BE">
        <w:trPr>
          <w:trHeight w:val="294"/>
        </w:trPr>
        <w:tc>
          <w:tcPr>
            <w:tcW w:w="2520" w:type="dxa"/>
            <w:gridSpan w:val="13"/>
            <w:vAlign w:val="bottom"/>
            <w:hideMark/>
          </w:tcPr>
          <w:p w14:paraId="2A884251" w14:textId="77777777" w:rsidR="001777BE" w:rsidRDefault="001777BE">
            <w:r>
              <w:rPr>
                <w:color w:val="000000"/>
                <w:sz w:val="18"/>
                <w:szCs w:val="18"/>
                <w:lang w:eastAsia="ru-RU"/>
              </w:rPr>
              <w:t>Руководитель предприятия</w:t>
            </w:r>
          </w:p>
        </w:tc>
        <w:tc>
          <w:tcPr>
            <w:tcW w:w="1357" w:type="dxa"/>
            <w:gridSpan w:val="6"/>
            <w:tcBorders>
              <w:top w:val="nil"/>
              <w:left w:val="nil"/>
              <w:bottom w:val="single" w:sz="4" w:space="0" w:color="000000"/>
              <w:right w:val="nil"/>
            </w:tcBorders>
            <w:vAlign w:val="bottom"/>
            <w:hideMark/>
          </w:tcPr>
          <w:p w14:paraId="4864E19D" w14:textId="77777777" w:rsidR="001777BE" w:rsidRDefault="001777BE">
            <w:r>
              <w:rPr>
                <w:color w:val="000000"/>
                <w:sz w:val="16"/>
                <w:szCs w:val="16"/>
                <w:lang w:eastAsia="ru-RU"/>
              </w:rPr>
              <w:t> </w:t>
            </w:r>
          </w:p>
        </w:tc>
        <w:tc>
          <w:tcPr>
            <w:tcW w:w="261" w:type="dxa"/>
            <w:gridSpan w:val="2"/>
            <w:vAlign w:val="bottom"/>
            <w:hideMark/>
          </w:tcPr>
          <w:p w14:paraId="613019C0" w14:textId="77777777" w:rsidR="001777BE" w:rsidRDefault="001777BE">
            <w:r>
              <w:rPr>
                <w:color w:val="000000"/>
                <w:sz w:val="16"/>
                <w:szCs w:val="16"/>
                <w:lang w:eastAsia="ru-RU"/>
              </w:rPr>
              <w:t> </w:t>
            </w:r>
          </w:p>
        </w:tc>
        <w:tc>
          <w:tcPr>
            <w:tcW w:w="343" w:type="dxa"/>
            <w:gridSpan w:val="2"/>
            <w:vAlign w:val="bottom"/>
            <w:hideMark/>
          </w:tcPr>
          <w:p w14:paraId="0D58D32A" w14:textId="77777777" w:rsidR="001777BE" w:rsidRDefault="001777BE">
            <w:pPr>
              <w:jc w:val="center"/>
            </w:pPr>
            <w:r>
              <w:rPr>
                <w:b/>
                <w:bCs/>
                <w:color w:val="000000"/>
                <w:sz w:val="20"/>
                <w:szCs w:val="20"/>
                <w:lang w:eastAsia="ru-RU"/>
              </w:rPr>
              <w:t> </w:t>
            </w:r>
          </w:p>
        </w:tc>
        <w:tc>
          <w:tcPr>
            <w:tcW w:w="340" w:type="dxa"/>
            <w:gridSpan w:val="2"/>
            <w:vAlign w:val="bottom"/>
            <w:hideMark/>
          </w:tcPr>
          <w:p w14:paraId="23A9A1C4" w14:textId="77777777" w:rsidR="001777BE" w:rsidRDefault="001777BE">
            <w:pPr>
              <w:jc w:val="center"/>
            </w:pPr>
            <w:r>
              <w:rPr>
                <w:b/>
                <w:bCs/>
                <w:color w:val="000000"/>
                <w:sz w:val="20"/>
                <w:szCs w:val="20"/>
                <w:lang w:eastAsia="ru-RU"/>
              </w:rPr>
              <w:t> </w:t>
            </w:r>
          </w:p>
        </w:tc>
        <w:tc>
          <w:tcPr>
            <w:tcW w:w="338" w:type="dxa"/>
            <w:gridSpan w:val="2"/>
            <w:vAlign w:val="bottom"/>
            <w:hideMark/>
          </w:tcPr>
          <w:p w14:paraId="3DAF95D3" w14:textId="77777777" w:rsidR="001777BE" w:rsidRDefault="001777BE">
            <w:pPr>
              <w:jc w:val="center"/>
            </w:pPr>
            <w:r>
              <w:rPr>
                <w:b/>
                <w:bCs/>
                <w:color w:val="000000"/>
                <w:sz w:val="20"/>
                <w:szCs w:val="20"/>
                <w:lang w:eastAsia="ru-RU"/>
              </w:rPr>
              <w:t> </w:t>
            </w:r>
          </w:p>
        </w:tc>
        <w:tc>
          <w:tcPr>
            <w:tcW w:w="5381" w:type="dxa"/>
            <w:gridSpan w:val="20"/>
            <w:tcBorders>
              <w:top w:val="nil"/>
              <w:left w:val="nil"/>
              <w:bottom w:val="single" w:sz="4" w:space="0" w:color="000000"/>
              <w:right w:val="nil"/>
            </w:tcBorders>
            <w:vAlign w:val="bottom"/>
            <w:hideMark/>
          </w:tcPr>
          <w:p w14:paraId="14138D48" w14:textId="77777777" w:rsidR="001777BE" w:rsidRDefault="001777BE">
            <w:pPr>
              <w:jc w:val="center"/>
            </w:pPr>
            <w:r>
              <w:rPr>
                <w:b/>
                <w:bCs/>
                <w:color w:val="000000"/>
                <w:sz w:val="20"/>
                <w:szCs w:val="20"/>
                <w:lang w:eastAsia="ru-RU"/>
              </w:rPr>
              <w:t> </w:t>
            </w:r>
          </w:p>
        </w:tc>
        <w:tc>
          <w:tcPr>
            <w:tcW w:w="239" w:type="dxa"/>
            <w:gridSpan w:val="4"/>
          </w:tcPr>
          <w:p w14:paraId="4D1FBD86" w14:textId="77777777" w:rsidR="001777BE" w:rsidRDefault="001777BE">
            <w:pPr>
              <w:snapToGrid w:val="0"/>
              <w:rPr>
                <w:b/>
                <w:bCs/>
                <w:color w:val="000000"/>
                <w:sz w:val="16"/>
                <w:szCs w:val="16"/>
                <w:lang w:eastAsia="ru-RU"/>
              </w:rPr>
            </w:pPr>
          </w:p>
        </w:tc>
        <w:tc>
          <w:tcPr>
            <w:tcW w:w="239" w:type="dxa"/>
            <w:gridSpan w:val="4"/>
            <w:vAlign w:val="bottom"/>
          </w:tcPr>
          <w:p w14:paraId="55B6AAA0" w14:textId="77777777" w:rsidR="001777BE" w:rsidRDefault="001777BE">
            <w:pPr>
              <w:snapToGrid w:val="0"/>
              <w:rPr>
                <w:b/>
                <w:bCs/>
                <w:color w:val="000000"/>
                <w:sz w:val="16"/>
                <w:szCs w:val="16"/>
                <w:lang w:eastAsia="ru-RU"/>
              </w:rPr>
            </w:pPr>
          </w:p>
        </w:tc>
        <w:tc>
          <w:tcPr>
            <w:tcW w:w="112" w:type="dxa"/>
            <w:gridSpan w:val="4"/>
          </w:tcPr>
          <w:p w14:paraId="5BBC9A02" w14:textId="77777777" w:rsidR="001777BE" w:rsidRDefault="001777BE">
            <w:pPr>
              <w:snapToGrid w:val="0"/>
              <w:rPr>
                <w:b/>
                <w:bCs/>
                <w:color w:val="000000"/>
                <w:sz w:val="16"/>
                <w:szCs w:val="16"/>
                <w:lang w:eastAsia="ru-RU"/>
              </w:rPr>
            </w:pPr>
          </w:p>
        </w:tc>
        <w:tc>
          <w:tcPr>
            <w:tcW w:w="133" w:type="dxa"/>
          </w:tcPr>
          <w:p w14:paraId="6D6D2F6B" w14:textId="77777777" w:rsidR="001777BE" w:rsidRDefault="001777BE">
            <w:pPr>
              <w:snapToGrid w:val="0"/>
              <w:rPr>
                <w:b/>
                <w:bCs/>
                <w:color w:val="000000"/>
                <w:sz w:val="16"/>
                <w:szCs w:val="16"/>
                <w:lang w:eastAsia="ru-RU"/>
              </w:rPr>
            </w:pPr>
          </w:p>
        </w:tc>
        <w:tc>
          <w:tcPr>
            <w:tcW w:w="108" w:type="dxa"/>
          </w:tcPr>
          <w:p w14:paraId="10C0FCE8" w14:textId="77777777" w:rsidR="001777BE" w:rsidRDefault="001777BE">
            <w:pPr>
              <w:snapToGrid w:val="0"/>
              <w:rPr>
                <w:b/>
                <w:bCs/>
                <w:color w:val="000000"/>
                <w:sz w:val="16"/>
                <w:szCs w:val="16"/>
                <w:lang w:eastAsia="ru-RU"/>
              </w:rPr>
            </w:pPr>
          </w:p>
        </w:tc>
        <w:tc>
          <w:tcPr>
            <w:tcW w:w="365" w:type="dxa"/>
          </w:tcPr>
          <w:p w14:paraId="56B30C73" w14:textId="77777777" w:rsidR="001777BE" w:rsidRDefault="001777BE">
            <w:pPr>
              <w:snapToGrid w:val="0"/>
              <w:rPr>
                <w:b/>
                <w:bCs/>
                <w:color w:val="000000"/>
                <w:sz w:val="16"/>
                <w:szCs w:val="16"/>
                <w:lang w:eastAsia="ru-RU"/>
              </w:rPr>
            </w:pPr>
          </w:p>
        </w:tc>
        <w:tc>
          <w:tcPr>
            <w:tcW w:w="131" w:type="dxa"/>
          </w:tcPr>
          <w:p w14:paraId="2DF16C26" w14:textId="77777777" w:rsidR="001777BE" w:rsidRDefault="001777BE">
            <w:pPr>
              <w:snapToGrid w:val="0"/>
              <w:rPr>
                <w:b/>
                <w:bCs/>
                <w:color w:val="000000"/>
                <w:sz w:val="16"/>
                <w:szCs w:val="16"/>
                <w:lang w:eastAsia="ru-RU"/>
              </w:rPr>
            </w:pPr>
          </w:p>
        </w:tc>
      </w:tr>
      <w:tr w:rsidR="001777BE" w14:paraId="2468B2F9" w14:textId="77777777" w:rsidTr="001777BE">
        <w:trPr>
          <w:trHeight w:val="251"/>
        </w:trPr>
        <w:tc>
          <w:tcPr>
            <w:tcW w:w="2520" w:type="dxa"/>
            <w:gridSpan w:val="13"/>
          </w:tcPr>
          <w:p w14:paraId="121635EA" w14:textId="77777777" w:rsidR="001777BE" w:rsidRDefault="001777BE">
            <w:pPr>
              <w:snapToGrid w:val="0"/>
              <w:rPr>
                <w:b/>
                <w:bCs/>
                <w:color w:val="000000"/>
                <w:sz w:val="12"/>
                <w:szCs w:val="12"/>
                <w:lang w:eastAsia="ru-RU"/>
              </w:rPr>
            </w:pPr>
          </w:p>
        </w:tc>
        <w:tc>
          <w:tcPr>
            <w:tcW w:w="239" w:type="dxa"/>
            <w:vAlign w:val="bottom"/>
          </w:tcPr>
          <w:p w14:paraId="791F04E2" w14:textId="77777777" w:rsidR="001777BE" w:rsidRDefault="001777BE">
            <w:pPr>
              <w:snapToGrid w:val="0"/>
              <w:rPr>
                <w:b/>
                <w:bCs/>
                <w:color w:val="000000"/>
                <w:sz w:val="16"/>
                <w:szCs w:val="16"/>
                <w:lang w:eastAsia="ru-RU"/>
              </w:rPr>
            </w:pPr>
          </w:p>
        </w:tc>
        <w:tc>
          <w:tcPr>
            <w:tcW w:w="239" w:type="dxa"/>
            <w:vAlign w:val="bottom"/>
          </w:tcPr>
          <w:p w14:paraId="360B38C1" w14:textId="77777777" w:rsidR="001777BE" w:rsidRDefault="001777BE">
            <w:pPr>
              <w:snapToGrid w:val="0"/>
              <w:rPr>
                <w:b/>
                <w:bCs/>
                <w:color w:val="000000"/>
                <w:sz w:val="16"/>
                <w:szCs w:val="16"/>
                <w:lang w:eastAsia="ru-RU"/>
              </w:rPr>
            </w:pPr>
          </w:p>
        </w:tc>
        <w:tc>
          <w:tcPr>
            <w:tcW w:w="239" w:type="dxa"/>
            <w:vAlign w:val="bottom"/>
          </w:tcPr>
          <w:p w14:paraId="678D1841" w14:textId="77777777" w:rsidR="001777BE" w:rsidRDefault="001777BE">
            <w:pPr>
              <w:snapToGrid w:val="0"/>
              <w:rPr>
                <w:b/>
                <w:bCs/>
                <w:color w:val="000000"/>
                <w:sz w:val="16"/>
                <w:szCs w:val="16"/>
                <w:lang w:eastAsia="ru-RU"/>
              </w:rPr>
            </w:pPr>
          </w:p>
        </w:tc>
        <w:tc>
          <w:tcPr>
            <w:tcW w:w="239" w:type="dxa"/>
            <w:vAlign w:val="bottom"/>
          </w:tcPr>
          <w:p w14:paraId="2AE87525" w14:textId="77777777" w:rsidR="001777BE" w:rsidRDefault="001777BE">
            <w:pPr>
              <w:snapToGrid w:val="0"/>
              <w:rPr>
                <w:b/>
                <w:bCs/>
                <w:color w:val="000000"/>
                <w:sz w:val="16"/>
                <w:szCs w:val="16"/>
                <w:lang w:eastAsia="ru-RU"/>
              </w:rPr>
            </w:pPr>
          </w:p>
        </w:tc>
        <w:tc>
          <w:tcPr>
            <w:tcW w:w="239" w:type="dxa"/>
            <w:vAlign w:val="bottom"/>
          </w:tcPr>
          <w:p w14:paraId="32E2C5C3" w14:textId="77777777" w:rsidR="001777BE" w:rsidRDefault="001777BE">
            <w:pPr>
              <w:snapToGrid w:val="0"/>
              <w:rPr>
                <w:b/>
                <w:bCs/>
                <w:color w:val="000000"/>
                <w:sz w:val="16"/>
                <w:szCs w:val="16"/>
                <w:lang w:eastAsia="ru-RU"/>
              </w:rPr>
            </w:pPr>
          </w:p>
        </w:tc>
        <w:tc>
          <w:tcPr>
            <w:tcW w:w="239" w:type="dxa"/>
            <w:gridSpan w:val="2"/>
            <w:vAlign w:val="bottom"/>
          </w:tcPr>
          <w:p w14:paraId="40C9A1F5" w14:textId="77777777" w:rsidR="001777BE" w:rsidRDefault="001777BE">
            <w:pPr>
              <w:snapToGrid w:val="0"/>
              <w:rPr>
                <w:b/>
                <w:bCs/>
                <w:color w:val="000000"/>
                <w:sz w:val="16"/>
                <w:szCs w:val="16"/>
                <w:lang w:eastAsia="ru-RU"/>
              </w:rPr>
            </w:pPr>
          </w:p>
        </w:tc>
        <w:tc>
          <w:tcPr>
            <w:tcW w:w="239" w:type="dxa"/>
            <w:gridSpan w:val="2"/>
            <w:vAlign w:val="bottom"/>
          </w:tcPr>
          <w:p w14:paraId="1256FEDC" w14:textId="77777777" w:rsidR="001777BE" w:rsidRDefault="001777BE">
            <w:pPr>
              <w:snapToGrid w:val="0"/>
              <w:rPr>
                <w:b/>
                <w:bCs/>
                <w:color w:val="000000"/>
                <w:sz w:val="16"/>
                <w:szCs w:val="16"/>
                <w:lang w:eastAsia="ru-RU"/>
              </w:rPr>
            </w:pPr>
          </w:p>
        </w:tc>
        <w:tc>
          <w:tcPr>
            <w:tcW w:w="288" w:type="dxa"/>
            <w:vAlign w:val="bottom"/>
          </w:tcPr>
          <w:p w14:paraId="2E7C0302" w14:textId="77777777" w:rsidR="001777BE" w:rsidRDefault="001777BE">
            <w:pPr>
              <w:snapToGrid w:val="0"/>
              <w:rPr>
                <w:b/>
                <w:bCs/>
                <w:color w:val="000000"/>
                <w:sz w:val="16"/>
                <w:szCs w:val="16"/>
                <w:lang w:eastAsia="ru-RU"/>
              </w:rPr>
            </w:pPr>
          </w:p>
        </w:tc>
        <w:tc>
          <w:tcPr>
            <w:tcW w:w="340" w:type="dxa"/>
            <w:gridSpan w:val="2"/>
            <w:vAlign w:val="bottom"/>
          </w:tcPr>
          <w:p w14:paraId="668C2955" w14:textId="77777777" w:rsidR="001777BE" w:rsidRDefault="001777BE">
            <w:pPr>
              <w:snapToGrid w:val="0"/>
              <w:rPr>
                <w:b/>
                <w:bCs/>
                <w:color w:val="000000"/>
                <w:sz w:val="16"/>
                <w:szCs w:val="16"/>
                <w:lang w:eastAsia="ru-RU"/>
              </w:rPr>
            </w:pPr>
          </w:p>
        </w:tc>
        <w:tc>
          <w:tcPr>
            <w:tcW w:w="338" w:type="dxa"/>
            <w:gridSpan w:val="2"/>
            <w:vAlign w:val="bottom"/>
          </w:tcPr>
          <w:p w14:paraId="2A1A9844" w14:textId="77777777" w:rsidR="001777BE" w:rsidRDefault="001777BE">
            <w:pPr>
              <w:snapToGrid w:val="0"/>
              <w:rPr>
                <w:b/>
                <w:bCs/>
                <w:color w:val="000000"/>
                <w:sz w:val="16"/>
                <w:szCs w:val="16"/>
                <w:lang w:eastAsia="ru-RU"/>
              </w:rPr>
            </w:pPr>
          </w:p>
        </w:tc>
        <w:tc>
          <w:tcPr>
            <w:tcW w:w="4714" w:type="dxa"/>
            <w:gridSpan w:val="11"/>
            <w:hideMark/>
          </w:tcPr>
          <w:p w14:paraId="5950423E" w14:textId="77777777" w:rsidR="001777BE" w:rsidRDefault="001777BE">
            <w:pPr>
              <w:jc w:val="center"/>
            </w:pPr>
            <w:r>
              <w:rPr>
                <w:color w:val="000000"/>
                <w:sz w:val="16"/>
                <w:szCs w:val="16"/>
                <w:lang w:eastAsia="ru-RU"/>
              </w:rPr>
              <w:t>расшифровка подписи</w:t>
            </w:r>
          </w:p>
        </w:tc>
        <w:tc>
          <w:tcPr>
            <w:tcW w:w="239" w:type="dxa"/>
            <w:gridSpan w:val="3"/>
            <w:vAlign w:val="bottom"/>
          </w:tcPr>
          <w:p w14:paraId="770A20AF" w14:textId="77777777" w:rsidR="001777BE" w:rsidRDefault="001777BE">
            <w:pPr>
              <w:snapToGrid w:val="0"/>
              <w:rPr>
                <w:color w:val="000000"/>
                <w:sz w:val="16"/>
                <w:szCs w:val="16"/>
                <w:lang w:eastAsia="ru-RU"/>
              </w:rPr>
            </w:pPr>
          </w:p>
        </w:tc>
        <w:tc>
          <w:tcPr>
            <w:tcW w:w="239" w:type="dxa"/>
            <w:gridSpan w:val="3"/>
            <w:vAlign w:val="bottom"/>
          </w:tcPr>
          <w:p w14:paraId="5A94C372" w14:textId="77777777" w:rsidR="001777BE" w:rsidRDefault="001777BE">
            <w:pPr>
              <w:snapToGrid w:val="0"/>
              <w:rPr>
                <w:color w:val="000000"/>
                <w:sz w:val="16"/>
                <w:szCs w:val="16"/>
                <w:lang w:eastAsia="ru-RU"/>
              </w:rPr>
            </w:pPr>
          </w:p>
        </w:tc>
        <w:tc>
          <w:tcPr>
            <w:tcW w:w="239" w:type="dxa"/>
            <w:gridSpan w:val="4"/>
            <w:vAlign w:val="bottom"/>
          </w:tcPr>
          <w:p w14:paraId="181ADF95" w14:textId="77777777" w:rsidR="001777BE" w:rsidRDefault="001777BE">
            <w:pPr>
              <w:snapToGrid w:val="0"/>
              <w:rPr>
                <w:color w:val="000000"/>
                <w:sz w:val="16"/>
                <w:szCs w:val="16"/>
                <w:lang w:eastAsia="ru-RU"/>
              </w:rPr>
            </w:pPr>
          </w:p>
        </w:tc>
        <w:tc>
          <w:tcPr>
            <w:tcW w:w="239" w:type="dxa"/>
            <w:gridSpan w:val="4"/>
          </w:tcPr>
          <w:p w14:paraId="5A001192" w14:textId="77777777" w:rsidR="001777BE" w:rsidRDefault="001777BE">
            <w:pPr>
              <w:snapToGrid w:val="0"/>
              <w:rPr>
                <w:color w:val="000000"/>
                <w:sz w:val="16"/>
                <w:szCs w:val="16"/>
                <w:lang w:eastAsia="ru-RU"/>
              </w:rPr>
            </w:pPr>
          </w:p>
        </w:tc>
        <w:tc>
          <w:tcPr>
            <w:tcW w:w="239" w:type="dxa"/>
            <w:gridSpan w:val="4"/>
            <w:vAlign w:val="bottom"/>
          </w:tcPr>
          <w:p w14:paraId="4FAF01F4" w14:textId="77777777" w:rsidR="001777BE" w:rsidRDefault="001777BE">
            <w:pPr>
              <w:snapToGrid w:val="0"/>
              <w:rPr>
                <w:color w:val="000000"/>
                <w:sz w:val="16"/>
                <w:szCs w:val="16"/>
                <w:lang w:eastAsia="ru-RU"/>
              </w:rPr>
            </w:pPr>
          </w:p>
        </w:tc>
        <w:tc>
          <w:tcPr>
            <w:tcW w:w="62" w:type="dxa"/>
            <w:gridSpan w:val="3"/>
          </w:tcPr>
          <w:p w14:paraId="07EAC769" w14:textId="77777777" w:rsidR="001777BE" w:rsidRDefault="001777BE">
            <w:pPr>
              <w:snapToGrid w:val="0"/>
              <w:rPr>
                <w:color w:val="000000"/>
                <w:sz w:val="16"/>
                <w:szCs w:val="16"/>
                <w:lang w:eastAsia="ru-RU"/>
              </w:rPr>
            </w:pPr>
          </w:p>
        </w:tc>
        <w:tc>
          <w:tcPr>
            <w:tcW w:w="133" w:type="dxa"/>
          </w:tcPr>
          <w:p w14:paraId="54F0AB7C" w14:textId="77777777" w:rsidR="001777BE" w:rsidRDefault="001777BE">
            <w:pPr>
              <w:snapToGrid w:val="0"/>
              <w:rPr>
                <w:color w:val="000000"/>
                <w:sz w:val="16"/>
                <w:szCs w:val="16"/>
                <w:lang w:eastAsia="ru-RU"/>
              </w:rPr>
            </w:pPr>
          </w:p>
        </w:tc>
        <w:tc>
          <w:tcPr>
            <w:tcW w:w="108" w:type="dxa"/>
          </w:tcPr>
          <w:p w14:paraId="2FEF918F" w14:textId="77777777" w:rsidR="001777BE" w:rsidRDefault="001777BE">
            <w:pPr>
              <w:snapToGrid w:val="0"/>
              <w:rPr>
                <w:color w:val="000000"/>
                <w:sz w:val="16"/>
                <w:szCs w:val="16"/>
                <w:lang w:eastAsia="ru-RU"/>
              </w:rPr>
            </w:pPr>
          </w:p>
        </w:tc>
        <w:tc>
          <w:tcPr>
            <w:tcW w:w="365" w:type="dxa"/>
          </w:tcPr>
          <w:p w14:paraId="14AFE8CD" w14:textId="77777777" w:rsidR="001777BE" w:rsidRDefault="001777BE">
            <w:pPr>
              <w:snapToGrid w:val="0"/>
              <w:rPr>
                <w:color w:val="000000"/>
                <w:sz w:val="16"/>
                <w:szCs w:val="16"/>
                <w:lang w:eastAsia="ru-RU"/>
              </w:rPr>
            </w:pPr>
          </w:p>
        </w:tc>
        <w:tc>
          <w:tcPr>
            <w:tcW w:w="131" w:type="dxa"/>
          </w:tcPr>
          <w:p w14:paraId="3B82CFBF" w14:textId="77777777" w:rsidR="001777BE" w:rsidRDefault="001777BE">
            <w:pPr>
              <w:snapToGrid w:val="0"/>
              <w:rPr>
                <w:color w:val="000000"/>
                <w:sz w:val="16"/>
                <w:szCs w:val="16"/>
                <w:lang w:eastAsia="ru-RU"/>
              </w:rPr>
            </w:pPr>
          </w:p>
        </w:tc>
      </w:tr>
      <w:tr w:rsidR="001777BE" w14:paraId="5CFE1567" w14:textId="77777777" w:rsidTr="001777BE">
        <w:trPr>
          <w:trHeight w:val="294"/>
        </w:trPr>
        <w:tc>
          <w:tcPr>
            <w:tcW w:w="239" w:type="dxa"/>
            <w:vAlign w:val="bottom"/>
          </w:tcPr>
          <w:p w14:paraId="5FA6B31A" w14:textId="77777777" w:rsidR="001777BE" w:rsidRDefault="001777BE">
            <w:pPr>
              <w:snapToGrid w:val="0"/>
              <w:rPr>
                <w:color w:val="000000"/>
                <w:sz w:val="16"/>
                <w:szCs w:val="16"/>
                <w:lang w:eastAsia="ru-RU"/>
              </w:rPr>
            </w:pPr>
          </w:p>
        </w:tc>
        <w:tc>
          <w:tcPr>
            <w:tcW w:w="239" w:type="dxa"/>
            <w:gridSpan w:val="2"/>
            <w:vAlign w:val="bottom"/>
          </w:tcPr>
          <w:p w14:paraId="1931D293" w14:textId="77777777" w:rsidR="001777BE" w:rsidRDefault="001777BE">
            <w:pPr>
              <w:snapToGrid w:val="0"/>
              <w:rPr>
                <w:color w:val="000000"/>
                <w:sz w:val="16"/>
                <w:szCs w:val="16"/>
                <w:lang w:eastAsia="ru-RU"/>
              </w:rPr>
            </w:pPr>
          </w:p>
        </w:tc>
        <w:tc>
          <w:tcPr>
            <w:tcW w:w="239" w:type="dxa"/>
            <w:vAlign w:val="bottom"/>
          </w:tcPr>
          <w:p w14:paraId="27681AFC" w14:textId="77777777" w:rsidR="001777BE" w:rsidRDefault="001777BE">
            <w:pPr>
              <w:snapToGrid w:val="0"/>
              <w:rPr>
                <w:color w:val="000000"/>
                <w:sz w:val="16"/>
                <w:szCs w:val="16"/>
                <w:lang w:eastAsia="ru-RU"/>
              </w:rPr>
            </w:pPr>
          </w:p>
        </w:tc>
        <w:tc>
          <w:tcPr>
            <w:tcW w:w="239" w:type="dxa"/>
            <w:vAlign w:val="bottom"/>
          </w:tcPr>
          <w:p w14:paraId="5FDFF742" w14:textId="77777777" w:rsidR="001777BE" w:rsidRDefault="001777BE">
            <w:pPr>
              <w:snapToGrid w:val="0"/>
              <w:rPr>
                <w:color w:val="000000"/>
                <w:sz w:val="16"/>
                <w:szCs w:val="16"/>
                <w:lang w:eastAsia="ru-RU"/>
              </w:rPr>
            </w:pPr>
          </w:p>
        </w:tc>
        <w:tc>
          <w:tcPr>
            <w:tcW w:w="239" w:type="dxa"/>
            <w:vAlign w:val="bottom"/>
          </w:tcPr>
          <w:p w14:paraId="2E1D8448" w14:textId="77777777" w:rsidR="001777BE" w:rsidRDefault="001777BE">
            <w:pPr>
              <w:snapToGrid w:val="0"/>
              <w:rPr>
                <w:color w:val="000000"/>
                <w:sz w:val="16"/>
                <w:szCs w:val="16"/>
                <w:lang w:eastAsia="ru-RU"/>
              </w:rPr>
            </w:pPr>
          </w:p>
        </w:tc>
        <w:tc>
          <w:tcPr>
            <w:tcW w:w="239" w:type="dxa"/>
            <w:vAlign w:val="bottom"/>
          </w:tcPr>
          <w:p w14:paraId="3D6887D0" w14:textId="77777777" w:rsidR="001777BE" w:rsidRDefault="001777BE">
            <w:pPr>
              <w:snapToGrid w:val="0"/>
              <w:rPr>
                <w:color w:val="000000"/>
                <w:sz w:val="16"/>
                <w:szCs w:val="16"/>
                <w:lang w:eastAsia="ru-RU"/>
              </w:rPr>
            </w:pPr>
          </w:p>
        </w:tc>
        <w:tc>
          <w:tcPr>
            <w:tcW w:w="239" w:type="dxa"/>
            <w:vAlign w:val="bottom"/>
          </w:tcPr>
          <w:p w14:paraId="6E2EFF3E" w14:textId="77777777" w:rsidR="001777BE" w:rsidRDefault="001777BE">
            <w:pPr>
              <w:snapToGrid w:val="0"/>
              <w:rPr>
                <w:color w:val="000000"/>
                <w:sz w:val="16"/>
                <w:szCs w:val="16"/>
                <w:lang w:eastAsia="ru-RU"/>
              </w:rPr>
            </w:pPr>
          </w:p>
        </w:tc>
        <w:tc>
          <w:tcPr>
            <w:tcW w:w="103" w:type="dxa"/>
            <w:vAlign w:val="bottom"/>
          </w:tcPr>
          <w:p w14:paraId="1C02CEB5" w14:textId="77777777" w:rsidR="001777BE" w:rsidRDefault="001777BE">
            <w:pPr>
              <w:snapToGrid w:val="0"/>
              <w:rPr>
                <w:color w:val="000000"/>
                <w:sz w:val="16"/>
                <w:szCs w:val="16"/>
                <w:lang w:eastAsia="ru-RU"/>
              </w:rPr>
            </w:pPr>
          </w:p>
        </w:tc>
        <w:tc>
          <w:tcPr>
            <w:tcW w:w="239" w:type="dxa"/>
            <w:gridSpan w:val="2"/>
            <w:vAlign w:val="bottom"/>
          </w:tcPr>
          <w:p w14:paraId="32C0BFDC" w14:textId="77777777" w:rsidR="001777BE" w:rsidRDefault="001777BE">
            <w:pPr>
              <w:snapToGrid w:val="0"/>
              <w:rPr>
                <w:color w:val="000000"/>
                <w:sz w:val="16"/>
                <w:szCs w:val="16"/>
                <w:lang w:eastAsia="ru-RU"/>
              </w:rPr>
            </w:pPr>
          </w:p>
        </w:tc>
        <w:tc>
          <w:tcPr>
            <w:tcW w:w="244" w:type="dxa"/>
            <w:vAlign w:val="bottom"/>
            <w:hideMark/>
          </w:tcPr>
          <w:p w14:paraId="278D270D" w14:textId="77777777" w:rsidR="001777BE" w:rsidRDefault="001777BE">
            <w:r>
              <w:rPr>
                <w:color w:val="000000"/>
                <w:sz w:val="16"/>
                <w:szCs w:val="16"/>
                <w:lang w:eastAsia="ru-RU"/>
              </w:rPr>
              <w:t> </w:t>
            </w:r>
          </w:p>
        </w:tc>
        <w:tc>
          <w:tcPr>
            <w:tcW w:w="261" w:type="dxa"/>
            <w:vAlign w:val="bottom"/>
          </w:tcPr>
          <w:p w14:paraId="6D1FE62D" w14:textId="77777777" w:rsidR="001777BE" w:rsidRDefault="001777BE">
            <w:pPr>
              <w:snapToGrid w:val="0"/>
              <w:rPr>
                <w:color w:val="000000"/>
                <w:sz w:val="16"/>
                <w:szCs w:val="16"/>
                <w:lang w:eastAsia="ru-RU"/>
              </w:rPr>
            </w:pPr>
          </w:p>
        </w:tc>
        <w:tc>
          <w:tcPr>
            <w:tcW w:w="239" w:type="dxa"/>
            <w:vAlign w:val="bottom"/>
          </w:tcPr>
          <w:p w14:paraId="7BCE3EFC" w14:textId="77777777" w:rsidR="001777BE" w:rsidRDefault="001777BE">
            <w:pPr>
              <w:snapToGrid w:val="0"/>
              <w:rPr>
                <w:color w:val="000000"/>
                <w:sz w:val="16"/>
                <w:szCs w:val="16"/>
                <w:lang w:eastAsia="ru-RU"/>
              </w:rPr>
            </w:pPr>
          </w:p>
        </w:tc>
        <w:tc>
          <w:tcPr>
            <w:tcW w:w="239" w:type="dxa"/>
            <w:vAlign w:val="bottom"/>
          </w:tcPr>
          <w:p w14:paraId="32534674" w14:textId="77777777" w:rsidR="001777BE" w:rsidRDefault="001777BE">
            <w:pPr>
              <w:snapToGrid w:val="0"/>
              <w:rPr>
                <w:color w:val="000000"/>
                <w:sz w:val="16"/>
                <w:szCs w:val="16"/>
                <w:lang w:eastAsia="ru-RU"/>
              </w:rPr>
            </w:pPr>
          </w:p>
        </w:tc>
        <w:tc>
          <w:tcPr>
            <w:tcW w:w="239" w:type="dxa"/>
            <w:vAlign w:val="bottom"/>
          </w:tcPr>
          <w:p w14:paraId="3FC2A230" w14:textId="77777777" w:rsidR="001777BE" w:rsidRDefault="001777BE">
            <w:pPr>
              <w:snapToGrid w:val="0"/>
              <w:rPr>
                <w:color w:val="000000"/>
                <w:sz w:val="16"/>
                <w:szCs w:val="16"/>
                <w:lang w:eastAsia="ru-RU"/>
              </w:rPr>
            </w:pPr>
          </w:p>
        </w:tc>
        <w:tc>
          <w:tcPr>
            <w:tcW w:w="239" w:type="dxa"/>
            <w:vAlign w:val="bottom"/>
          </w:tcPr>
          <w:p w14:paraId="28D4E14F" w14:textId="77777777" w:rsidR="001777BE" w:rsidRDefault="001777BE">
            <w:pPr>
              <w:snapToGrid w:val="0"/>
              <w:rPr>
                <w:color w:val="000000"/>
                <w:sz w:val="16"/>
                <w:szCs w:val="16"/>
                <w:lang w:eastAsia="ru-RU"/>
              </w:rPr>
            </w:pPr>
          </w:p>
        </w:tc>
        <w:tc>
          <w:tcPr>
            <w:tcW w:w="239" w:type="dxa"/>
            <w:vAlign w:val="bottom"/>
          </w:tcPr>
          <w:p w14:paraId="09D44D53" w14:textId="77777777" w:rsidR="001777BE" w:rsidRDefault="001777BE">
            <w:pPr>
              <w:snapToGrid w:val="0"/>
              <w:rPr>
                <w:color w:val="000000"/>
                <w:sz w:val="16"/>
                <w:szCs w:val="16"/>
                <w:lang w:eastAsia="ru-RU"/>
              </w:rPr>
            </w:pPr>
          </w:p>
        </w:tc>
        <w:tc>
          <w:tcPr>
            <w:tcW w:w="239" w:type="dxa"/>
            <w:gridSpan w:val="2"/>
            <w:vAlign w:val="bottom"/>
          </w:tcPr>
          <w:p w14:paraId="30A7106B" w14:textId="77777777" w:rsidR="001777BE" w:rsidRDefault="001777BE">
            <w:pPr>
              <w:snapToGrid w:val="0"/>
              <w:rPr>
                <w:color w:val="000000"/>
                <w:sz w:val="16"/>
                <w:szCs w:val="16"/>
                <w:lang w:eastAsia="ru-RU"/>
              </w:rPr>
            </w:pPr>
          </w:p>
        </w:tc>
        <w:tc>
          <w:tcPr>
            <w:tcW w:w="239" w:type="dxa"/>
            <w:gridSpan w:val="2"/>
            <w:vAlign w:val="bottom"/>
            <w:hideMark/>
          </w:tcPr>
          <w:p w14:paraId="142D933E" w14:textId="77777777" w:rsidR="001777BE" w:rsidRDefault="003651BD">
            <w:pPr>
              <w:snapToGrid w:val="0"/>
              <w:rPr>
                <w:color w:val="000000"/>
                <w:sz w:val="16"/>
                <w:szCs w:val="16"/>
                <w:lang w:eastAsia="ru-RU"/>
              </w:rPr>
            </w:pPr>
            <w:r>
              <w:rPr>
                <w:noProof/>
                <w:lang w:eastAsia="ru-RU"/>
              </w:rPr>
              <mc:AlternateContent>
                <mc:Choice Requires="wps">
                  <w:drawing>
                    <wp:anchor distT="0" distB="0" distL="114300" distR="114300" simplePos="0" relativeHeight="251670528" behindDoc="1" locked="0" layoutInCell="1" allowOverlap="1" wp14:anchorId="3140B29B" wp14:editId="1A10B2C3">
                      <wp:simplePos x="0" y="0"/>
                      <wp:positionH relativeFrom="margin">
                        <wp:posOffset>115570</wp:posOffset>
                      </wp:positionH>
                      <wp:positionV relativeFrom="margin">
                        <wp:posOffset>-64770</wp:posOffset>
                      </wp:positionV>
                      <wp:extent cx="1790700" cy="3315335"/>
                      <wp:effectExtent l="0" t="0" r="0" b="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7105">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0FB097AB"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40B29B" id="Надпись 86" o:spid="_x0000_s1032" type="#_x0000_t202" style="position:absolute;margin-left:9.1pt;margin-top:-5.1pt;width:141pt;height:261.05pt;rotation:-2214139fd;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" filled="f" stroked="f">
                      <o:lock v:ext="edit" shapetype="t"/>
                      <v:textbox style="mso-fit-shape-to-text:t">
                        <w:txbxContent>
                          <w:p w14:paraId="0FB097AB"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p>
        </w:tc>
        <w:tc>
          <w:tcPr>
            <w:tcW w:w="288" w:type="dxa"/>
            <w:vAlign w:val="bottom"/>
          </w:tcPr>
          <w:p w14:paraId="3376781B" w14:textId="77777777" w:rsidR="001777BE" w:rsidRDefault="001777BE">
            <w:pPr>
              <w:snapToGrid w:val="0"/>
              <w:rPr>
                <w:color w:val="000000"/>
                <w:sz w:val="16"/>
                <w:szCs w:val="16"/>
                <w:lang w:eastAsia="ru-RU"/>
              </w:rPr>
            </w:pPr>
          </w:p>
        </w:tc>
        <w:tc>
          <w:tcPr>
            <w:tcW w:w="340" w:type="dxa"/>
            <w:gridSpan w:val="2"/>
            <w:vAlign w:val="bottom"/>
          </w:tcPr>
          <w:p w14:paraId="62EA81B1" w14:textId="77777777" w:rsidR="001777BE" w:rsidRDefault="001777BE">
            <w:pPr>
              <w:snapToGrid w:val="0"/>
              <w:rPr>
                <w:color w:val="000000"/>
                <w:sz w:val="16"/>
                <w:szCs w:val="16"/>
                <w:lang w:eastAsia="ru-RU"/>
              </w:rPr>
            </w:pPr>
          </w:p>
        </w:tc>
        <w:tc>
          <w:tcPr>
            <w:tcW w:w="338" w:type="dxa"/>
            <w:gridSpan w:val="2"/>
            <w:vAlign w:val="bottom"/>
          </w:tcPr>
          <w:p w14:paraId="597E53FE" w14:textId="77777777" w:rsidR="001777BE" w:rsidRDefault="001777BE">
            <w:pPr>
              <w:snapToGrid w:val="0"/>
              <w:rPr>
                <w:color w:val="000000"/>
                <w:sz w:val="16"/>
                <w:szCs w:val="16"/>
                <w:lang w:eastAsia="ru-RU"/>
              </w:rPr>
            </w:pPr>
          </w:p>
        </w:tc>
        <w:tc>
          <w:tcPr>
            <w:tcW w:w="298" w:type="dxa"/>
            <w:gridSpan w:val="2"/>
            <w:vAlign w:val="bottom"/>
          </w:tcPr>
          <w:p w14:paraId="5E69184E" w14:textId="77777777" w:rsidR="001777BE" w:rsidRDefault="001777BE">
            <w:pPr>
              <w:snapToGrid w:val="0"/>
              <w:rPr>
                <w:color w:val="000000"/>
                <w:sz w:val="16"/>
                <w:szCs w:val="16"/>
                <w:lang w:eastAsia="ru-RU"/>
              </w:rPr>
            </w:pPr>
          </w:p>
        </w:tc>
        <w:tc>
          <w:tcPr>
            <w:tcW w:w="297" w:type="dxa"/>
            <w:vAlign w:val="bottom"/>
          </w:tcPr>
          <w:p w14:paraId="00D64ACC" w14:textId="77777777" w:rsidR="001777BE" w:rsidRDefault="001777BE">
            <w:pPr>
              <w:snapToGrid w:val="0"/>
              <w:rPr>
                <w:color w:val="000000"/>
                <w:sz w:val="16"/>
                <w:szCs w:val="16"/>
                <w:lang w:eastAsia="ru-RU"/>
              </w:rPr>
            </w:pPr>
          </w:p>
        </w:tc>
        <w:tc>
          <w:tcPr>
            <w:tcW w:w="297" w:type="dxa"/>
            <w:vAlign w:val="bottom"/>
          </w:tcPr>
          <w:p w14:paraId="38001B26" w14:textId="77777777" w:rsidR="001777BE" w:rsidRDefault="001777BE">
            <w:pPr>
              <w:snapToGrid w:val="0"/>
              <w:rPr>
                <w:color w:val="000000"/>
                <w:sz w:val="16"/>
                <w:szCs w:val="16"/>
                <w:lang w:eastAsia="ru-RU"/>
              </w:rPr>
            </w:pPr>
          </w:p>
        </w:tc>
        <w:tc>
          <w:tcPr>
            <w:tcW w:w="297" w:type="dxa"/>
            <w:vAlign w:val="bottom"/>
          </w:tcPr>
          <w:p w14:paraId="771E4CA1" w14:textId="77777777" w:rsidR="001777BE" w:rsidRDefault="001777BE">
            <w:pPr>
              <w:snapToGrid w:val="0"/>
              <w:rPr>
                <w:color w:val="000000"/>
                <w:sz w:val="16"/>
                <w:szCs w:val="16"/>
                <w:lang w:eastAsia="ru-RU"/>
              </w:rPr>
            </w:pPr>
          </w:p>
        </w:tc>
        <w:tc>
          <w:tcPr>
            <w:tcW w:w="239" w:type="dxa"/>
            <w:vAlign w:val="bottom"/>
          </w:tcPr>
          <w:p w14:paraId="606EC142" w14:textId="77777777" w:rsidR="001777BE" w:rsidRDefault="001777BE">
            <w:pPr>
              <w:snapToGrid w:val="0"/>
              <w:rPr>
                <w:color w:val="000000"/>
                <w:sz w:val="16"/>
                <w:szCs w:val="16"/>
                <w:lang w:eastAsia="ru-RU"/>
              </w:rPr>
            </w:pPr>
          </w:p>
        </w:tc>
        <w:tc>
          <w:tcPr>
            <w:tcW w:w="239" w:type="dxa"/>
            <w:vAlign w:val="bottom"/>
          </w:tcPr>
          <w:p w14:paraId="13F8FC16" w14:textId="77777777" w:rsidR="001777BE" w:rsidRDefault="001777BE">
            <w:pPr>
              <w:snapToGrid w:val="0"/>
              <w:rPr>
                <w:color w:val="000000"/>
                <w:sz w:val="16"/>
                <w:szCs w:val="16"/>
                <w:lang w:eastAsia="ru-RU"/>
              </w:rPr>
            </w:pPr>
          </w:p>
        </w:tc>
        <w:tc>
          <w:tcPr>
            <w:tcW w:w="239" w:type="dxa"/>
            <w:vAlign w:val="bottom"/>
          </w:tcPr>
          <w:p w14:paraId="51EB9C2D" w14:textId="77777777" w:rsidR="001777BE" w:rsidRDefault="001777BE">
            <w:pPr>
              <w:snapToGrid w:val="0"/>
              <w:rPr>
                <w:color w:val="000000"/>
                <w:sz w:val="16"/>
                <w:szCs w:val="16"/>
                <w:lang w:eastAsia="ru-RU"/>
              </w:rPr>
            </w:pPr>
          </w:p>
        </w:tc>
        <w:tc>
          <w:tcPr>
            <w:tcW w:w="2364" w:type="dxa"/>
            <w:vAlign w:val="bottom"/>
          </w:tcPr>
          <w:p w14:paraId="56D34F6D" w14:textId="77777777" w:rsidR="001777BE" w:rsidRDefault="001777BE">
            <w:pPr>
              <w:snapToGrid w:val="0"/>
              <w:rPr>
                <w:color w:val="000000"/>
                <w:sz w:val="16"/>
                <w:szCs w:val="16"/>
                <w:lang w:eastAsia="ru-RU"/>
              </w:rPr>
            </w:pPr>
          </w:p>
        </w:tc>
        <w:tc>
          <w:tcPr>
            <w:tcW w:w="239" w:type="dxa"/>
            <w:vAlign w:val="bottom"/>
          </w:tcPr>
          <w:p w14:paraId="039AE3B7" w14:textId="77777777" w:rsidR="001777BE" w:rsidRDefault="001777BE">
            <w:pPr>
              <w:snapToGrid w:val="0"/>
              <w:rPr>
                <w:color w:val="000000"/>
                <w:sz w:val="16"/>
                <w:szCs w:val="16"/>
                <w:lang w:eastAsia="ru-RU"/>
              </w:rPr>
            </w:pPr>
          </w:p>
        </w:tc>
        <w:tc>
          <w:tcPr>
            <w:tcW w:w="239" w:type="dxa"/>
            <w:gridSpan w:val="3"/>
            <w:vAlign w:val="bottom"/>
          </w:tcPr>
          <w:p w14:paraId="681E9229" w14:textId="77777777" w:rsidR="001777BE" w:rsidRDefault="001777BE">
            <w:pPr>
              <w:snapToGrid w:val="0"/>
              <w:rPr>
                <w:color w:val="000000"/>
                <w:sz w:val="16"/>
                <w:szCs w:val="16"/>
                <w:lang w:eastAsia="ru-RU"/>
              </w:rPr>
            </w:pPr>
          </w:p>
        </w:tc>
        <w:tc>
          <w:tcPr>
            <w:tcW w:w="239" w:type="dxa"/>
            <w:gridSpan w:val="3"/>
            <w:vAlign w:val="bottom"/>
          </w:tcPr>
          <w:p w14:paraId="77DA0EF3" w14:textId="77777777" w:rsidR="001777BE" w:rsidRDefault="001777BE">
            <w:pPr>
              <w:snapToGrid w:val="0"/>
              <w:rPr>
                <w:color w:val="000000"/>
                <w:sz w:val="16"/>
                <w:szCs w:val="16"/>
                <w:lang w:eastAsia="ru-RU"/>
              </w:rPr>
            </w:pPr>
          </w:p>
        </w:tc>
        <w:tc>
          <w:tcPr>
            <w:tcW w:w="239" w:type="dxa"/>
            <w:gridSpan w:val="3"/>
            <w:vAlign w:val="bottom"/>
          </w:tcPr>
          <w:p w14:paraId="037C7B3D" w14:textId="77777777" w:rsidR="001777BE" w:rsidRDefault="001777BE">
            <w:pPr>
              <w:snapToGrid w:val="0"/>
              <w:rPr>
                <w:color w:val="000000"/>
                <w:sz w:val="16"/>
                <w:szCs w:val="16"/>
                <w:lang w:eastAsia="ru-RU"/>
              </w:rPr>
            </w:pPr>
          </w:p>
        </w:tc>
        <w:tc>
          <w:tcPr>
            <w:tcW w:w="239" w:type="dxa"/>
            <w:gridSpan w:val="4"/>
            <w:vAlign w:val="bottom"/>
          </w:tcPr>
          <w:p w14:paraId="5990897B" w14:textId="77777777" w:rsidR="001777BE" w:rsidRDefault="001777BE">
            <w:pPr>
              <w:snapToGrid w:val="0"/>
              <w:rPr>
                <w:color w:val="000000"/>
                <w:sz w:val="16"/>
                <w:szCs w:val="16"/>
                <w:lang w:eastAsia="ru-RU"/>
              </w:rPr>
            </w:pPr>
          </w:p>
        </w:tc>
        <w:tc>
          <w:tcPr>
            <w:tcW w:w="239" w:type="dxa"/>
            <w:gridSpan w:val="4"/>
          </w:tcPr>
          <w:p w14:paraId="18F727FA" w14:textId="77777777" w:rsidR="001777BE" w:rsidRDefault="001777BE">
            <w:pPr>
              <w:snapToGrid w:val="0"/>
              <w:rPr>
                <w:color w:val="000000"/>
                <w:sz w:val="16"/>
                <w:szCs w:val="16"/>
                <w:lang w:eastAsia="ru-RU"/>
              </w:rPr>
            </w:pPr>
          </w:p>
        </w:tc>
        <w:tc>
          <w:tcPr>
            <w:tcW w:w="239" w:type="dxa"/>
            <w:gridSpan w:val="4"/>
            <w:vAlign w:val="bottom"/>
          </w:tcPr>
          <w:p w14:paraId="5CC551B3" w14:textId="77777777" w:rsidR="001777BE" w:rsidRDefault="001777BE">
            <w:pPr>
              <w:snapToGrid w:val="0"/>
              <w:rPr>
                <w:color w:val="000000"/>
                <w:sz w:val="16"/>
                <w:szCs w:val="16"/>
                <w:lang w:eastAsia="ru-RU"/>
              </w:rPr>
            </w:pPr>
          </w:p>
        </w:tc>
        <w:tc>
          <w:tcPr>
            <w:tcW w:w="28" w:type="dxa"/>
          </w:tcPr>
          <w:p w14:paraId="18DC1C7E" w14:textId="77777777" w:rsidR="001777BE" w:rsidRDefault="001777BE">
            <w:pPr>
              <w:snapToGrid w:val="0"/>
              <w:rPr>
                <w:color w:val="000000"/>
                <w:sz w:val="16"/>
                <w:szCs w:val="16"/>
                <w:lang w:eastAsia="ru-RU"/>
              </w:rPr>
            </w:pPr>
          </w:p>
        </w:tc>
        <w:tc>
          <w:tcPr>
            <w:tcW w:w="133" w:type="dxa"/>
          </w:tcPr>
          <w:p w14:paraId="4F3DC6CB" w14:textId="77777777" w:rsidR="001777BE" w:rsidRDefault="001777BE">
            <w:pPr>
              <w:snapToGrid w:val="0"/>
              <w:rPr>
                <w:color w:val="000000"/>
                <w:sz w:val="16"/>
                <w:szCs w:val="16"/>
                <w:lang w:eastAsia="ru-RU"/>
              </w:rPr>
            </w:pPr>
          </w:p>
        </w:tc>
        <w:tc>
          <w:tcPr>
            <w:tcW w:w="108" w:type="dxa"/>
          </w:tcPr>
          <w:p w14:paraId="10003C5B" w14:textId="77777777" w:rsidR="001777BE" w:rsidRDefault="001777BE">
            <w:pPr>
              <w:snapToGrid w:val="0"/>
              <w:rPr>
                <w:color w:val="000000"/>
                <w:sz w:val="16"/>
                <w:szCs w:val="16"/>
                <w:lang w:eastAsia="ru-RU"/>
              </w:rPr>
            </w:pPr>
          </w:p>
        </w:tc>
        <w:tc>
          <w:tcPr>
            <w:tcW w:w="365" w:type="dxa"/>
          </w:tcPr>
          <w:p w14:paraId="74182408" w14:textId="77777777" w:rsidR="001777BE" w:rsidRDefault="001777BE">
            <w:pPr>
              <w:snapToGrid w:val="0"/>
              <w:rPr>
                <w:color w:val="000000"/>
                <w:sz w:val="16"/>
                <w:szCs w:val="16"/>
                <w:lang w:eastAsia="ru-RU"/>
              </w:rPr>
            </w:pPr>
          </w:p>
        </w:tc>
        <w:tc>
          <w:tcPr>
            <w:tcW w:w="131" w:type="dxa"/>
          </w:tcPr>
          <w:p w14:paraId="5D2B30DA" w14:textId="77777777" w:rsidR="001777BE" w:rsidRDefault="001777BE">
            <w:pPr>
              <w:snapToGrid w:val="0"/>
              <w:rPr>
                <w:color w:val="000000"/>
                <w:sz w:val="16"/>
                <w:szCs w:val="16"/>
                <w:lang w:eastAsia="ru-RU"/>
              </w:rPr>
            </w:pPr>
          </w:p>
        </w:tc>
      </w:tr>
      <w:tr w:rsidR="001777BE" w14:paraId="72F15E34" w14:textId="77777777" w:rsidTr="001777BE">
        <w:trPr>
          <w:trHeight w:val="294"/>
        </w:trPr>
        <w:tc>
          <w:tcPr>
            <w:tcW w:w="1998" w:type="dxa"/>
            <w:gridSpan w:val="10"/>
            <w:vAlign w:val="bottom"/>
            <w:hideMark/>
          </w:tcPr>
          <w:p w14:paraId="1A87F413" w14:textId="77777777" w:rsidR="001777BE" w:rsidRDefault="001777BE">
            <w:r>
              <w:rPr>
                <w:color w:val="000000"/>
                <w:sz w:val="18"/>
                <w:szCs w:val="18"/>
                <w:lang w:eastAsia="ru-RU"/>
              </w:rPr>
              <w:t>Главный бухгалтер</w:t>
            </w:r>
          </w:p>
        </w:tc>
        <w:tc>
          <w:tcPr>
            <w:tcW w:w="261" w:type="dxa"/>
            <w:gridSpan w:val="2"/>
            <w:vAlign w:val="bottom"/>
            <w:hideMark/>
          </w:tcPr>
          <w:p w14:paraId="6CAB46B4" w14:textId="77777777" w:rsidR="001777BE" w:rsidRDefault="001777BE">
            <w:r>
              <w:rPr>
                <w:color w:val="000000"/>
                <w:sz w:val="16"/>
                <w:szCs w:val="16"/>
                <w:lang w:eastAsia="ru-RU"/>
              </w:rPr>
              <w:t> </w:t>
            </w:r>
          </w:p>
        </w:tc>
        <w:tc>
          <w:tcPr>
            <w:tcW w:w="261" w:type="dxa"/>
            <w:vAlign w:val="bottom"/>
            <w:hideMark/>
          </w:tcPr>
          <w:p w14:paraId="01C46460" w14:textId="77777777" w:rsidR="001777BE" w:rsidRDefault="001777BE">
            <w:r>
              <w:rPr>
                <w:color w:val="000000"/>
                <w:sz w:val="16"/>
                <w:szCs w:val="16"/>
                <w:lang w:eastAsia="ru-RU"/>
              </w:rPr>
              <w:t> </w:t>
            </w:r>
          </w:p>
        </w:tc>
        <w:tc>
          <w:tcPr>
            <w:tcW w:w="1357" w:type="dxa"/>
            <w:gridSpan w:val="6"/>
            <w:tcBorders>
              <w:top w:val="nil"/>
              <w:left w:val="nil"/>
              <w:bottom w:val="single" w:sz="4" w:space="0" w:color="000000"/>
              <w:right w:val="nil"/>
            </w:tcBorders>
            <w:vAlign w:val="bottom"/>
            <w:hideMark/>
          </w:tcPr>
          <w:p w14:paraId="664B6973" w14:textId="77777777" w:rsidR="001777BE" w:rsidRDefault="001777BE">
            <w:r>
              <w:rPr>
                <w:color w:val="000000"/>
                <w:sz w:val="16"/>
                <w:szCs w:val="16"/>
                <w:lang w:eastAsia="ru-RU"/>
              </w:rPr>
              <w:t> </w:t>
            </w:r>
          </w:p>
        </w:tc>
        <w:tc>
          <w:tcPr>
            <w:tcW w:w="261" w:type="dxa"/>
            <w:gridSpan w:val="2"/>
            <w:vAlign w:val="bottom"/>
            <w:hideMark/>
          </w:tcPr>
          <w:p w14:paraId="761951EB" w14:textId="77777777" w:rsidR="001777BE" w:rsidRDefault="001777BE">
            <w:r>
              <w:rPr>
                <w:color w:val="000000"/>
                <w:sz w:val="16"/>
                <w:szCs w:val="16"/>
                <w:lang w:eastAsia="ru-RU"/>
              </w:rPr>
              <w:t> </w:t>
            </w:r>
          </w:p>
        </w:tc>
        <w:tc>
          <w:tcPr>
            <w:tcW w:w="343" w:type="dxa"/>
            <w:gridSpan w:val="2"/>
            <w:vAlign w:val="bottom"/>
            <w:hideMark/>
          </w:tcPr>
          <w:p w14:paraId="44689FDA" w14:textId="77777777" w:rsidR="001777BE" w:rsidRDefault="001777BE">
            <w:pPr>
              <w:jc w:val="center"/>
            </w:pPr>
            <w:r>
              <w:rPr>
                <w:b/>
                <w:bCs/>
                <w:color w:val="000000"/>
                <w:sz w:val="20"/>
                <w:szCs w:val="20"/>
                <w:lang w:eastAsia="ru-RU"/>
              </w:rPr>
              <w:t> </w:t>
            </w:r>
          </w:p>
        </w:tc>
        <w:tc>
          <w:tcPr>
            <w:tcW w:w="340" w:type="dxa"/>
            <w:gridSpan w:val="2"/>
            <w:vAlign w:val="bottom"/>
            <w:hideMark/>
          </w:tcPr>
          <w:p w14:paraId="7CC95538" w14:textId="77777777" w:rsidR="001777BE" w:rsidRDefault="001777BE">
            <w:pPr>
              <w:jc w:val="center"/>
            </w:pPr>
            <w:r>
              <w:rPr>
                <w:b/>
                <w:bCs/>
                <w:color w:val="000000"/>
                <w:sz w:val="20"/>
                <w:szCs w:val="20"/>
                <w:lang w:eastAsia="ru-RU"/>
              </w:rPr>
              <w:t> </w:t>
            </w:r>
          </w:p>
        </w:tc>
        <w:tc>
          <w:tcPr>
            <w:tcW w:w="338" w:type="dxa"/>
            <w:gridSpan w:val="2"/>
            <w:vAlign w:val="bottom"/>
            <w:hideMark/>
          </w:tcPr>
          <w:p w14:paraId="52D73C2E" w14:textId="77777777" w:rsidR="001777BE" w:rsidRDefault="001777BE">
            <w:pPr>
              <w:jc w:val="center"/>
            </w:pPr>
            <w:r>
              <w:rPr>
                <w:b/>
                <w:bCs/>
                <w:color w:val="000000"/>
                <w:sz w:val="20"/>
                <w:szCs w:val="20"/>
                <w:lang w:eastAsia="ru-RU"/>
              </w:rPr>
              <w:t> </w:t>
            </w:r>
          </w:p>
        </w:tc>
        <w:tc>
          <w:tcPr>
            <w:tcW w:w="5381" w:type="dxa"/>
            <w:gridSpan w:val="20"/>
            <w:tcBorders>
              <w:top w:val="nil"/>
              <w:left w:val="nil"/>
              <w:bottom w:val="single" w:sz="4" w:space="0" w:color="000000"/>
              <w:right w:val="nil"/>
            </w:tcBorders>
            <w:vAlign w:val="bottom"/>
            <w:hideMark/>
          </w:tcPr>
          <w:p w14:paraId="262C8DD9" w14:textId="77777777" w:rsidR="001777BE" w:rsidRDefault="001777BE">
            <w:pPr>
              <w:jc w:val="center"/>
            </w:pPr>
            <w:r>
              <w:rPr>
                <w:b/>
                <w:bCs/>
                <w:color w:val="000000"/>
                <w:sz w:val="20"/>
                <w:szCs w:val="20"/>
                <w:lang w:eastAsia="ru-RU"/>
              </w:rPr>
              <w:t> </w:t>
            </w:r>
          </w:p>
        </w:tc>
        <w:tc>
          <w:tcPr>
            <w:tcW w:w="239" w:type="dxa"/>
            <w:gridSpan w:val="4"/>
          </w:tcPr>
          <w:p w14:paraId="164A8F35" w14:textId="77777777" w:rsidR="001777BE" w:rsidRDefault="001777BE">
            <w:pPr>
              <w:snapToGrid w:val="0"/>
              <w:rPr>
                <w:b/>
                <w:bCs/>
                <w:color w:val="000000"/>
                <w:sz w:val="16"/>
                <w:szCs w:val="16"/>
                <w:lang w:eastAsia="ru-RU"/>
              </w:rPr>
            </w:pPr>
          </w:p>
        </w:tc>
        <w:tc>
          <w:tcPr>
            <w:tcW w:w="239" w:type="dxa"/>
            <w:gridSpan w:val="4"/>
            <w:vAlign w:val="bottom"/>
          </w:tcPr>
          <w:p w14:paraId="4564A1C5" w14:textId="77777777" w:rsidR="001777BE" w:rsidRDefault="001777BE">
            <w:pPr>
              <w:snapToGrid w:val="0"/>
              <w:rPr>
                <w:b/>
                <w:bCs/>
                <w:color w:val="000000"/>
                <w:sz w:val="16"/>
                <w:szCs w:val="16"/>
                <w:lang w:eastAsia="ru-RU"/>
              </w:rPr>
            </w:pPr>
          </w:p>
        </w:tc>
        <w:tc>
          <w:tcPr>
            <w:tcW w:w="112" w:type="dxa"/>
            <w:gridSpan w:val="4"/>
          </w:tcPr>
          <w:p w14:paraId="409EE147" w14:textId="77777777" w:rsidR="001777BE" w:rsidRDefault="001777BE">
            <w:pPr>
              <w:snapToGrid w:val="0"/>
              <w:rPr>
                <w:b/>
                <w:bCs/>
                <w:color w:val="000000"/>
                <w:sz w:val="16"/>
                <w:szCs w:val="16"/>
                <w:lang w:eastAsia="ru-RU"/>
              </w:rPr>
            </w:pPr>
          </w:p>
        </w:tc>
        <w:tc>
          <w:tcPr>
            <w:tcW w:w="133" w:type="dxa"/>
          </w:tcPr>
          <w:p w14:paraId="2A352B0C" w14:textId="77777777" w:rsidR="001777BE" w:rsidRDefault="001777BE">
            <w:pPr>
              <w:snapToGrid w:val="0"/>
              <w:rPr>
                <w:b/>
                <w:bCs/>
                <w:color w:val="000000"/>
                <w:sz w:val="16"/>
                <w:szCs w:val="16"/>
                <w:lang w:eastAsia="ru-RU"/>
              </w:rPr>
            </w:pPr>
          </w:p>
        </w:tc>
        <w:tc>
          <w:tcPr>
            <w:tcW w:w="108" w:type="dxa"/>
          </w:tcPr>
          <w:p w14:paraId="54C1456C" w14:textId="77777777" w:rsidR="001777BE" w:rsidRDefault="001777BE">
            <w:pPr>
              <w:snapToGrid w:val="0"/>
              <w:rPr>
                <w:b/>
                <w:bCs/>
                <w:color w:val="000000"/>
                <w:sz w:val="16"/>
                <w:szCs w:val="16"/>
                <w:lang w:eastAsia="ru-RU"/>
              </w:rPr>
            </w:pPr>
          </w:p>
        </w:tc>
        <w:tc>
          <w:tcPr>
            <w:tcW w:w="365" w:type="dxa"/>
          </w:tcPr>
          <w:p w14:paraId="159126D0" w14:textId="77777777" w:rsidR="001777BE" w:rsidRDefault="001777BE">
            <w:pPr>
              <w:snapToGrid w:val="0"/>
              <w:rPr>
                <w:b/>
                <w:bCs/>
                <w:color w:val="000000"/>
                <w:sz w:val="16"/>
                <w:szCs w:val="16"/>
                <w:lang w:eastAsia="ru-RU"/>
              </w:rPr>
            </w:pPr>
          </w:p>
        </w:tc>
        <w:tc>
          <w:tcPr>
            <w:tcW w:w="131" w:type="dxa"/>
          </w:tcPr>
          <w:p w14:paraId="7C8AC696" w14:textId="77777777" w:rsidR="001777BE" w:rsidRDefault="001777BE">
            <w:pPr>
              <w:snapToGrid w:val="0"/>
              <w:rPr>
                <w:b/>
                <w:bCs/>
                <w:color w:val="000000"/>
                <w:sz w:val="16"/>
                <w:szCs w:val="16"/>
                <w:lang w:eastAsia="ru-RU"/>
              </w:rPr>
            </w:pPr>
          </w:p>
        </w:tc>
      </w:tr>
      <w:tr w:rsidR="001777BE" w14:paraId="2C9A9756" w14:textId="77777777" w:rsidTr="001777BE">
        <w:trPr>
          <w:trHeight w:val="251"/>
        </w:trPr>
        <w:tc>
          <w:tcPr>
            <w:tcW w:w="2520" w:type="dxa"/>
            <w:gridSpan w:val="13"/>
          </w:tcPr>
          <w:p w14:paraId="30B7D885" w14:textId="77777777" w:rsidR="001777BE" w:rsidRDefault="001777BE">
            <w:pPr>
              <w:snapToGrid w:val="0"/>
              <w:rPr>
                <w:b/>
                <w:bCs/>
                <w:color w:val="000000"/>
                <w:sz w:val="12"/>
                <w:szCs w:val="12"/>
                <w:lang w:eastAsia="ru-RU"/>
              </w:rPr>
            </w:pPr>
          </w:p>
        </w:tc>
        <w:tc>
          <w:tcPr>
            <w:tcW w:w="239" w:type="dxa"/>
            <w:vAlign w:val="bottom"/>
          </w:tcPr>
          <w:p w14:paraId="17FA21E3" w14:textId="77777777" w:rsidR="001777BE" w:rsidRDefault="001777BE">
            <w:pPr>
              <w:snapToGrid w:val="0"/>
              <w:rPr>
                <w:b/>
                <w:bCs/>
                <w:color w:val="000000"/>
                <w:sz w:val="16"/>
                <w:szCs w:val="16"/>
                <w:lang w:eastAsia="ru-RU"/>
              </w:rPr>
            </w:pPr>
          </w:p>
        </w:tc>
        <w:tc>
          <w:tcPr>
            <w:tcW w:w="239" w:type="dxa"/>
            <w:vAlign w:val="bottom"/>
          </w:tcPr>
          <w:p w14:paraId="71F2C473" w14:textId="77777777" w:rsidR="001777BE" w:rsidRDefault="001777BE">
            <w:pPr>
              <w:snapToGrid w:val="0"/>
              <w:rPr>
                <w:b/>
                <w:bCs/>
                <w:color w:val="000000"/>
                <w:sz w:val="16"/>
                <w:szCs w:val="16"/>
                <w:lang w:eastAsia="ru-RU"/>
              </w:rPr>
            </w:pPr>
          </w:p>
        </w:tc>
        <w:tc>
          <w:tcPr>
            <w:tcW w:w="239" w:type="dxa"/>
            <w:vAlign w:val="bottom"/>
          </w:tcPr>
          <w:p w14:paraId="09675875" w14:textId="77777777" w:rsidR="001777BE" w:rsidRDefault="001777BE">
            <w:pPr>
              <w:snapToGrid w:val="0"/>
              <w:rPr>
                <w:b/>
                <w:bCs/>
                <w:color w:val="000000"/>
                <w:sz w:val="16"/>
                <w:szCs w:val="16"/>
                <w:lang w:eastAsia="ru-RU"/>
              </w:rPr>
            </w:pPr>
          </w:p>
        </w:tc>
        <w:tc>
          <w:tcPr>
            <w:tcW w:w="239" w:type="dxa"/>
            <w:vAlign w:val="bottom"/>
          </w:tcPr>
          <w:p w14:paraId="5CB92A8A" w14:textId="77777777" w:rsidR="001777BE" w:rsidRDefault="001777BE">
            <w:pPr>
              <w:snapToGrid w:val="0"/>
              <w:rPr>
                <w:b/>
                <w:bCs/>
                <w:color w:val="000000"/>
                <w:sz w:val="16"/>
                <w:szCs w:val="16"/>
                <w:lang w:eastAsia="ru-RU"/>
              </w:rPr>
            </w:pPr>
          </w:p>
        </w:tc>
        <w:tc>
          <w:tcPr>
            <w:tcW w:w="239" w:type="dxa"/>
            <w:vAlign w:val="bottom"/>
          </w:tcPr>
          <w:p w14:paraId="46A1C627" w14:textId="77777777" w:rsidR="001777BE" w:rsidRDefault="001777BE">
            <w:pPr>
              <w:snapToGrid w:val="0"/>
              <w:rPr>
                <w:b/>
                <w:bCs/>
                <w:color w:val="000000"/>
                <w:sz w:val="16"/>
                <w:szCs w:val="16"/>
                <w:lang w:eastAsia="ru-RU"/>
              </w:rPr>
            </w:pPr>
          </w:p>
        </w:tc>
        <w:tc>
          <w:tcPr>
            <w:tcW w:w="239" w:type="dxa"/>
            <w:gridSpan w:val="2"/>
            <w:vAlign w:val="bottom"/>
          </w:tcPr>
          <w:p w14:paraId="473B8DB9" w14:textId="77777777" w:rsidR="001777BE" w:rsidRDefault="001777BE">
            <w:pPr>
              <w:snapToGrid w:val="0"/>
              <w:rPr>
                <w:b/>
                <w:bCs/>
                <w:color w:val="000000"/>
                <w:sz w:val="16"/>
                <w:szCs w:val="16"/>
                <w:lang w:eastAsia="ru-RU"/>
              </w:rPr>
            </w:pPr>
          </w:p>
        </w:tc>
        <w:tc>
          <w:tcPr>
            <w:tcW w:w="239" w:type="dxa"/>
            <w:gridSpan w:val="2"/>
            <w:vAlign w:val="bottom"/>
          </w:tcPr>
          <w:p w14:paraId="52B8DDF4" w14:textId="77777777" w:rsidR="001777BE" w:rsidRDefault="001777BE">
            <w:pPr>
              <w:snapToGrid w:val="0"/>
              <w:rPr>
                <w:b/>
                <w:bCs/>
                <w:color w:val="000000"/>
                <w:sz w:val="16"/>
                <w:szCs w:val="16"/>
                <w:lang w:eastAsia="ru-RU"/>
              </w:rPr>
            </w:pPr>
          </w:p>
        </w:tc>
        <w:tc>
          <w:tcPr>
            <w:tcW w:w="316" w:type="dxa"/>
            <w:gridSpan w:val="2"/>
            <w:vAlign w:val="bottom"/>
          </w:tcPr>
          <w:p w14:paraId="1927BB20" w14:textId="77777777" w:rsidR="001777BE" w:rsidRDefault="001777BE">
            <w:pPr>
              <w:snapToGrid w:val="0"/>
              <w:rPr>
                <w:b/>
                <w:bCs/>
                <w:color w:val="000000"/>
                <w:sz w:val="16"/>
                <w:szCs w:val="16"/>
                <w:lang w:eastAsia="ru-RU"/>
              </w:rPr>
            </w:pPr>
          </w:p>
        </w:tc>
        <w:tc>
          <w:tcPr>
            <w:tcW w:w="340" w:type="dxa"/>
            <w:gridSpan w:val="2"/>
            <w:vAlign w:val="bottom"/>
          </w:tcPr>
          <w:p w14:paraId="24427A2B" w14:textId="77777777" w:rsidR="001777BE" w:rsidRDefault="001777BE">
            <w:pPr>
              <w:snapToGrid w:val="0"/>
              <w:rPr>
                <w:b/>
                <w:bCs/>
                <w:color w:val="000000"/>
                <w:sz w:val="16"/>
                <w:szCs w:val="16"/>
                <w:lang w:eastAsia="ru-RU"/>
              </w:rPr>
            </w:pPr>
          </w:p>
        </w:tc>
        <w:tc>
          <w:tcPr>
            <w:tcW w:w="338" w:type="dxa"/>
            <w:gridSpan w:val="2"/>
            <w:vAlign w:val="bottom"/>
          </w:tcPr>
          <w:p w14:paraId="2555784C" w14:textId="77777777" w:rsidR="001777BE" w:rsidRDefault="001777BE">
            <w:pPr>
              <w:snapToGrid w:val="0"/>
              <w:rPr>
                <w:b/>
                <w:bCs/>
                <w:color w:val="000000"/>
                <w:sz w:val="16"/>
                <w:szCs w:val="16"/>
                <w:lang w:eastAsia="ru-RU"/>
              </w:rPr>
            </w:pPr>
          </w:p>
        </w:tc>
        <w:tc>
          <w:tcPr>
            <w:tcW w:w="4714" w:type="dxa"/>
            <w:gridSpan w:val="11"/>
            <w:hideMark/>
          </w:tcPr>
          <w:p w14:paraId="5AF4C9AF" w14:textId="77777777" w:rsidR="001777BE" w:rsidRDefault="001777BE">
            <w:pPr>
              <w:jc w:val="center"/>
            </w:pPr>
            <w:r>
              <w:rPr>
                <w:color w:val="000000"/>
                <w:sz w:val="16"/>
                <w:szCs w:val="16"/>
                <w:lang w:eastAsia="ru-RU"/>
              </w:rPr>
              <w:t>расшифровка подписи</w:t>
            </w:r>
          </w:p>
        </w:tc>
        <w:tc>
          <w:tcPr>
            <w:tcW w:w="239" w:type="dxa"/>
            <w:gridSpan w:val="3"/>
            <w:vAlign w:val="bottom"/>
          </w:tcPr>
          <w:p w14:paraId="7BEA22C0" w14:textId="77777777" w:rsidR="001777BE" w:rsidRDefault="001777BE">
            <w:pPr>
              <w:snapToGrid w:val="0"/>
              <w:rPr>
                <w:color w:val="000000"/>
                <w:sz w:val="16"/>
                <w:szCs w:val="16"/>
                <w:lang w:eastAsia="ru-RU"/>
              </w:rPr>
            </w:pPr>
          </w:p>
        </w:tc>
        <w:tc>
          <w:tcPr>
            <w:tcW w:w="239" w:type="dxa"/>
            <w:gridSpan w:val="3"/>
            <w:vAlign w:val="bottom"/>
          </w:tcPr>
          <w:p w14:paraId="60441A55" w14:textId="77777777" w:rsidR="001777BE" w:rsidRDefault="001777BE">
            <w:pPr>
              <w:snapToGrid w:val="0"/>
              <w:rPr>
                <w:color w:val="000000"/>
                <w:sz w:val="16"/>
                <w:szCs w:val="16"/>
                <w:lang w:eastAsia="ru-RU"/>
              </w:rPr>
            </w:pPr>
          </w:p>
        </w:tc>
        <w:tc>
          <w:tcPr>
            <w:tcW w:w="239" w:type="dxa"/>
            <w:gridSpan w:val="4"/>
          </w:tcPr>
          <w:p w14:paraId="2FB30F03" w14:textId="77777777" w:rsidR="001777BE" w:rsidRDefault="001777BE">
            <w:pPr>
              <w:snapToGrid w:val="0"/>
              <w:rPr>
                <w:color w:val="000000"/>
                <w:sz w:val="16"/>
                <w:szCs w:val="16"/>
                <w:lang w:eastAsia="ru-RU"/>
              </w:rPr>
            </w:pPr>
          </w:p>
        </w:tc>
        <w:tc>
          <w:tcPr>
            <w:tcW w:w="239" w:type="dxa"/>
            <w:gridSpan w:val="4"/>
            <w:vAlign w:val="bottom"/>
          </w:tcPr>
          <w:p w14:paraId="0353C1A8" w14:textId="77777777" w:rsidR="001777BE" w:rsidRDefault="001777BE">
            <w:pPr>
              <w:snapToGrid w:val="0"/>
              <w:rPr>
                <w:color w:val="000000"/>
                <w:sz w:val="16"/>
                <w:szCs w:val="16"/>
                <w:lang w:eastAsia="ru-RU"/>
              </w:rPr>
            </w:pPr>
          </w:p>
        </w:tc>
        <w:tc>
          <w:tcPr>
            <w:tcW w:w="239" w:type="dxa"/>
            <w:gridSpan w:val="4"/>
            <w:vAlign w:val="bottom"/>
          </w:tcPr>
          <w:p w14:paraId="3F38FC29" w14:textId="77777777" w:rsidR="001777BE" w:rsidRDefault="001777BE">
            <w:pPr>
              <w:snapToGrid w:val="0"/>
              <w:rPr>
                <w:color w:val="000000"/>
                <w:sz w:val="16"/>
                <w:szCs w:val="16"/>
                <w:lang w:eastAsia="ru-RU"/>
              </w:rPr>
            </w:pPr>
          </w:p>
        </w:tc>
        <w:tc>
          <w:tcPr>
            <w:tcW w:w="34" w:type="dxa"/>
            <w:gridSpan w:val="2"/>
          </w:tcPr>
          <w:p w14:paraId="082E783B" w14:textId="77777777" w:rsidR="001777BE" w:rsidRDefault="001777BE">
            <w:pPr>
              <w:snapToGrid w:val="0"/>
              <w:rPr>
                <w:color w:val="000000"/>
                <w:sz w:val="16"/>
                <w:szCs w:val="16"/>
                <w:lang w:eastAsia="ru-RU"/>
              </w:rPr>
            </w:pPr>
          </w:p>
        </w:tc>
        <w:tc>
          <w:tcPr>
            <w:tcW w:w="133" w:type="dxa"/>
          </w:tcPr>
          <w:p w14:paraId="79C736E9" w14:textId="77777777" w:rsidR="001777BE" w:rsidRDefault="001777BE">
            <w:pPr>
              <w:snapToGrid w:val="0"/>
              <w:rPr>
                <w:color w:val="000000"/>
                <w:sz w:val="16"/>
                <w:szCs w:val="16"/>
                <w:lang w:eastAsia="ru-RU"/>
              </w:rPr>
            </w:pPr>
          </w:p>
        </w:tc>
        <w:tc>
          <w:tcPr>
            <w:tcW w:w="108" w:type="dxa"/>
          </w:tcPr>
          <w:p w14:paraId="6A9293C9" w14:textId="77777777" w:rsidR="001777BE" w:rsidRDefault="001777BE">
            <w:pPr>
              <w:snapToGrid w:val="0"/>
              <w:rPr>
                <w:color w:val="000000"/>
                <w:sz w:val="16"/>
                <w:szCs w:val="16"/>
                <w:lang w:eastAsia="ru-RU"/>
              </w:rPr>
            </w:pPr>
          </w:p>
        </w:tc>
        <w:tc>
          <w:tcPr>
            <w:tcW w:w="365" w:type="dxa"/>
          </w:tcPr>
          <w:p w14:paraId="143C6BB3" w14:textId="77777777" w:rsidR="001777BE" w:rsidRDefault="001777BE">
            <w:pPr>
              <w:snapToGrid w:val="0"/>
              <w:rPr>
                <w:color w:val="000000"/>
                <w:sz w:val="16"/>
                <w:szCs w:val="16"/>
                <w:lang w:eastAsia="ru-RU"/>
              </w:rPr>
            </w:pPr>
          </w:p>
        </w:tc>
        <w:tc>
          <w:tcPr>
            <w:tcW w:w="131" w:type="dxa"/>
          </w:tcPr>
          <w:p w14:paraId="6CFC7828" w14:textId="77777777" w:rsidR="001777BE" w:rsidRDefault="001777BE">
            <w:pPr>
              <w:snapToGrid w:val="0"/>
              <w:rPr>
                <w:color w:val="000000"/>
                <w:sz w:val="16"/>
                <w:szCs w:val="16"/>
                <w:lang w:eastAsia="ru-RU"/>
              </w:rPr>
            </w:pPr>
          </w:p>
        </w:tc>
      </w:tr>
    </w:tbl>
    <w:p w14:paraId="41AC7B02" w14:textId="77777777" w:rsidR="001777BE" w:rsidRDefault="001777BE" w:rsidP="001777BE">
      <w:pPr>
        <w:suppressAutoHyphens w:val="0"/>
        <w:rPr>
          <w:vanish/>
          <w:kern w:val="0"/>
          <w:lang w:eastAsia="ru-RU"/>
        </w:rPr>
      </w:pPr>
    </w:p>
    <w:tbl>
      <w:tblPr>
        <w:tblW w:w="0" w:type="auto"/>
        <w:tblInd w:w="-75" w:type="dxa"/>
        <w:tblLook w:val="04A0" w:firstRow="1" w:lastRow="0" w:firstColumn="1" w:lastColumn="0" w:noHBand="0" w:noVBand="1"/>
      </w:tblPr>
      <w:tblGrid>
        <w:gridCol w:w="232"/>
        <w:gridCol w:w="232"/>
        <w:gridCol w:w="232"/>
        <w:gridCol w:w="232"/>
        <w:gridCol w:w="183"/>
        <w:gridCol w:w="50"/>
        <w:gridCol w:w="183"/>
        <w:gridCol w:w="50"/>
        <w:gridCol w:w="183"/>
        <w:gridCol w:w="50"/>
        <w:gridCol w:w="182"/>
        <w:gridCol w:w="49"/>
        <w:gridCol w:w="182"/>
        <w:gridCol w:w="49"/>
        <w:gridCol w:w="231"/>
        <w:gridCol w:w="76"/>
        <w:gridCol w:w="155"/>
        <w:gridCol w:w="76"/>
        <w:gridCol w:w="155"/>
        <w:gridCol w:w="76"/>
        <w:gridCol w:w="173"/>
        <w:gridCol w:w="58"/>
        <w:gridCol w:w="162"/>
        <w:gridCol w:w="11"/>
        <w:gridCol w:w="58"/>
        <w:gridCol w:w="162"/>
        <w:gridCol w:w="11"/>
        <w:gridCol w:w="58"/>
        <w:gridCol w:w="162"/>
        <w:gridCol w:w="11"/>
        <w:gridCol w:w="58"/>
        <w:gridCol w:w="162"/>
        <w:gridCol w:w="11"/>
        <w:gridCol w:w="58"/>
        <w:gridCol w:w="162"/>
        <w:gridCol w:w="11"/>
        <w:gridCol w:w="58"/>
        <w:gridCol w:w="162"/>
        <w:gridCol w:w="11"/>
        <w:gridCol w:w="58"/>
        <w:gridCol w:w="162"/>
        <w:gridCol w:w="11"/>
        <w:gridCol w:w="58"/>
        <w:gridCol w:w="145"/>
        <w:gridCol w:w="70"/>
        <w:gridCol w:w="287"/>
        <w:gridCol w:w="286"/>
        <w:gridCol w:w="264"/>
        <w:gridCol w:w="263"/>
        <w:gridCol w:w="263"/>
        <w:gridCol w:w="263"/>
        <w:gridCol w:w="231"/>
        <w:gridCol w:w="231"/>
        <w:gridCol w:w="231"/>
        <w:gridCol w:w="1399"/>
        <w:gridCol w:w="231"/>
        <w:gridCol w:w="231"/>
        <w:gridCol w:w="231"/>
        <w:gridCol w:w="306"/>
        <w:gridCol w:w="231"/>
        <w:gridCol w:w="231"/>
        <w:gridCol w:w="232"/>
        <w:gridCol w:w="222"/>
      </w:tblGrid>
      <w:tr w:rsidR="001777BE" w14:paraId="025D9D47" w14:textId="77777777" w:rsidTr="001777BE">
        <w:trPr>
          <w:gridAfter w:val="1"/>
          <w:wAfter w:w="144" w:type="dxa"/>
          <w:trHeight w:val="158"/>
        </w:trPr>
        <w:tc>
          <w:tcPr>
            <w:tcW w:w="239" w:type="dxa"/>
          </w:tcPr>
          <w:p w14:paraId="10F7E17B" w14:textId="77777777" w:rsidR="001777BE" w:rsidRDefault="001777BE">
            <w:pPr>
              <w:pStyle w:val="af8"/>
              <w:snapToGrid w:val="0"/>
              <w:rPr>
                <w:color w:val="000000"/>
                <w:sz w:val="16"/>
                <w:szCs w:val="16"/>
                <w:lang w:eastAsia="ru-RU"/>
              </w:rPr>
            </w:pPr>
          </w:p>
        </w:tc>
        <w:tc>
          <w:tcPr>
            <w:tcW w:w="239" w:type="dxa"/>
          </w:tcPr>
          <w:p w14:paraId="1091F8CA" w14:textId="77777777" w:rsidR="001777BE" w:rsidRDefault="001777BE">
            <w:pPr>
              <w:pStyle w:val="af8"/>
              <w:snapToGrid w:val="0"/>
              <w:rPr>
                <w:color w:val="000000"/>
                <w:sz w:val="16"/>
                <w:szCs w:val="16"/>
                <w:lang w:eastAsia="ru-RU"/>
              </w:rPr>
            </w:pPr>
          </w:p>
        </w:tc>
        <w:tc>
          <w:tcPr>
            <w:tcW w:w="239" w:type="dxa"/>
            <w:vAlign w:val="bottom"/>
          </w:tcPr>
          <w:p w14:paraId="4B020D56" w14:textId="77777777" w:rsidR="001777BE" w:rsidRDefault="001777BE">
            <w:pPr>
              <w:snapToGrid w:val="0"/>
              <w:rPr>
                <w:color w:val="000000"/>
                <w:sz w:val="16"/>
                <w:szCs w:val="16"/>
                <w:lang w:eastAsia="ru-RU"/>
              </w:rPr>
            </w:pPr>
          </w:p>
        </w:tc>
        <w:tc>
          <w:tcPr>
            <w:tcW w:w="239" w:type="dxa"/>
            <w:vAlign w:val="bottom"/>
          </w:tcPr>
          <w:p w14:paraId="28C67FAC" w14:textId="77777777" w:rsidR="001777BE" w:rsidRDefault="001777BE">
            <w:pPr>
              <w:snapToGrid w:val="0"/>
              <w:rPr>
                <w:color w:val="000000"/>
                <w:sz w:val="16"/>
                <w:szCs w:val="16"/>
                <w:lang w:eastAsia="ru-RU"/>
              </w:rPr>
            </w:pPr>
          </w:p>
        </w:tc>
        <w:tc>
          <w:tcPr>
            <w:tcW w:w="239" w:type="dxa"/>
            <w:gridSpan w:val="2"/>
            <w:vAlign w:val="bottom"/>
          </w:tcPr>
          <w:p w14:paraId="621CC4BF" w14:textId="77777777" w:rsidR="001777BE" w:rsidRDefault="001777BE">
            <w:pPr>
              <w:snapToGrid w:val="0"/>
              <w:rPr>
                <w:color w:val="000000"/>
                <w:sz w:val="16"/>
                <w:szCs w:val="16"/>
                <w:lang w:eastAsia="ru-RU"/>
              </w:rPr>
            </w:pPr>
          </w:p>
        </w:tc>
        <w:tc>
          <w:tcPr>
            <w:tcW w:w="239" w:type="dxa"/>
            <w:gridSpan w:val="2"/>
            <w:vAlign w:val="bottom"/>
          </w:tcPr>
          <w:p w14:paraId="04B4B65F" w14:textId="77777777" w:rsidR="001777BE" w:rsidRDefault="001777BE">
            <w:pPr>
              <w:snapToGrid w:val="0"/>
              <w:rPr>
                <w:color w:val="000000"/>
                <w:sz w:val="16"/>
                <w:szCs w:val="16"/>
                <w:lang w:eastAsia="ru-RU"/>
              </w:rPr>
            </w:pPr>
          </w:p>
        </w:tc>
        <w:tc>
          <w:tcPr>
            <w:tcW w:w="239" w:type="dxa"/>
            <w:gridSpan w:val="2"/>
            <w:vAlign w:val="bottom"/>
          </w:tcPr>
          <w:p w14:paraId="23C50BF7" w14:textId="77777777" w:rsidR="001777BE" w:rsidRDefault="001777BE">
            <w:pPr>
              <w:snapToGrid w:val="0"/>
              <w:rPr>
                <w:color w:val="000000"/>
                <w:sz w:val="16"/>
                <w:szCs w:val="16"/>
                <w:lang w:eastAsia="ru-RU"/>
              </w:rPr>
            </w:pPr>
          </w:p>
        </w:tc>
        <w:tc>
          <w:tcPr>
            <w:tcW w:w="239" w:type="dxa"/>
            <w:gridSpan w:val="2"/>
            <w:vAlign w:val="bottom"/>
          </w:tcPr>
          <w:p w14:paraId="5968D813" w14:textId="77777777" w:rsidR="001777BE" w:rsidRDefault="001777BE">
            <w:pPr>
              <w:snapToGrid w:val="0"/>
              <w:rPr>
                <w:color w:val="000000"/>
                <w:sz w:val="16"/>
                <w:szCs w:val="16"/>
                <w:lang w:eastAsia="ru-RU"/>
              </w:rPr>
            </w:pPr>
          </w:p>
        </w:tc>
        <w:tc>
          <w:tcPr>
            <w:tcW w:w="239" w:type="dxa"/>
            <w:gridSpan w:val="2"/>
            <w:vAlign w:val="bottom"/>
          </w:tcPr>
          <w:p w14:paraId="26362679" w14:textId="77777777" w:rsidR="001777BE" w:rsidRDefault="001777BE">
            <w:pPr>
              <w:snapToGrid w:val="0"/>
              <w:rPr>
                <w:color w:val="000000"/>
                <w:sz w:val="16"/>
                <w:szCs w:val="16"/>
                <w:lang w:eastAsia="ru-RU"/>
              </w:rPr>
            </w:pPr>
          </w:p>
        </w:tc>
        <w:tc>
          <w:tcPr>
            <w:tcW w:w="239" w:type="dxa"/>
            <w:vAlign w:val="bottom"/>
          </w:tcPr>
          <w:p w14:paraId="066EB412" w14:textId="77777777" w:rsidR="001777BE" w:rsidRDefault="001777BE">
            <w:pPr>
              <w:snapToGrid w:val="0"/>
              <w:rPr>
                <w:color w:val="000000"/>
                <w:sz w:val="16"/>
                <w:szCs w:val="16"/>
                <w:lang w:eastAsia="ru-RU"/>
              </w:rPr>
            </w:pPr>
          </w:p>
        </w:tc>
        <w:tc>
          <w:tcPr>
            <w:tcW w:w="239" w:type="dxa"/>
            <w:gridSpan w:val="2"/>
            <w:vAlign w:val="bottom"/>
          </w:tcPr>
          <w:p w14:paraId="5FFECE49" w14:textId="77777777" w:rsidR="001777BE" w:rsidRDefault="001777BE">
            <w:pPr>
              <w:snapToGrid w:val="0"/>
              <w:rPr>
                <w:color w:val="000000"/>
                <w:sz w:val="16"/>
                <w:szCs w:val="16"/>
                <w:lang w:eastAsia="ru-RU"/>
              </w:rPr>
            </w:pPr>
          </w:p>
        </w:tc>
        <w:tc>
          <w:tcPr>
            <w:tcW w:w="239" w:type="dxa"/>
            <w:gridSpan w:val="2"/>
            <w:vAlign w:val="bottom"/>
          </w:tcPr>
          <w:p w14:paraId="4D3CA5C1" w14:textId="77777777" w:rsidR="001777BE" w:rsidRDefault="001777BE">
            <w:pPr>
              <w:snapToGrid w:val="0"/>
              <w:rPr>
                <w:color w:val="000000"/>
                <w:sz w:val="16"/>
                <w:szCs w:val="16"/>
                <w:lang w:eastAsia="ru-RU"/>
              </w:rPr>
            </w:pPr>
          </w:p>
        </w:tc>
        <w:tc>
          <w:tcPr>
            <w:tcW w:w="257" w:type="dxa"/>
            <w:gridSpan w:val="2"/>
            <w:vAlign w:val="bottom"/>
          </w:tcPr>
          <w:p w14:paraId="2AAFB1C9" w14:textId="77777777" w:rsidR="001777BE" w:rsidRDefault="001777BE">
            <w:pPr>
              <w:snapToGrid w:val="0"/>
              <w:rPr>
                <w:color w:val="000000"/>
                <w:sz w:val="16"/>
                <w:szCs w:val="16"/>
                <w:lang w:eastAsia="ru-RU"/>
              </w:rPr>
            </w:pPr>
          </w:p>
        </w:tc>
        <w:tc>
          <w:tcPr>
            <w:tcW w:w="239" w:type="dxa"/>
            <w:gridSpan w:val="3"/>
            <w:vAlign w:val="bottom"/>
          </w:tcPr>
          <w:p w14:paraId="3144293D" w14:textId="77777777" w:rsidR="001777BE" w:rsidRDefault="001777BE">
            <w:pPr>
              <w:snapToGrid w:val="0"/>
              <w:rPr>
                <w:color w:val="000000"/>
                <w:sz w:val="16"/>
                <w:szCs w:val="16"/>
                <w:lang w:eastAsia="ru-RU"/>
              </w:rPr>
            </w:pPr>
          </w:p>
        </w:tc>
        <w:tc>
          <w:tcPr>
            <w:tcW w:w="239" w:type="dxa"/>
            <w:gridSpan w:val="3"/>
            <w:vAlign w:val="bottom"/>
          </w:tcPr>
          <w:p w14:paraId="1EEECC00" w14:textId="77777777" w:rsidR="001777BE" w:rsidRDefault="001777BE">
            <w:pPr>
              <w:snapToGrid w:val="0"/>
              <w:rPr>
                <w:color w:val="000000"/>
                <w:sz w:val="16"/>
                <w:szCs w:val="16"/>
                <w:lang w:eastAsia="ru-RU"/>
              </w:rPr>
            </w:pPr>
          </w:p>
        </w:tc>
        <w:tc>
          <w:tcPr>
            <w:tcW w:w="239" w:type="dxa"/>
            <w:gridSpan w:val="3"/>
            <w:vAlign w:val="bottom"/>
          </w:tcPr>
          <w:p w14:paraId="4A14D060" w14:textId="77777777" w:rsidR="001777BE" w:rsidRDefault="001777BE">
            <w:pPr>
              <w:snapToGrid w:val="0"/>
              <w:rPr>
                <w:color w:val="000000"/>
                <w:sz w:val="16"/>
                <w:szCs w:val="16"/>
                <w:lang w:eastAsia="ru-RU"/>
              </w:rPr>
            </w:pPr>
          </w:p>
        </w:tc>
        <w:tc>
          <w:tcPr>
            <w:tcW w:w="239" w:type="dxa"/>
            <w:gridSpan w:val="3"/>
            <w:vAlign w:val="bottom"/>
          </w:tcPr>
          <w:p w14:paraId="1B8ACB71" w14:textId="77777777" w:rsidR="001777BE" w:rsidRDefault="001777BE">
            <w:pPr>
              <w:snapToGrid w:val="0"/>
              <w:rPr>
                <w:color w:val="000000"/>
                <w:sz w:val="16"/>
                <w:szCs w:val="16"/>
                <w:lang w:eastAsia="ru-RU"/>
              </w:rPr>
            </w:pPr>
          </w:p>
        </w:tc>
        <w:tc>
          <w:tcPr>
            <w:tcW w:w="239" w:type="dxa"/>
            <w:gridSpan w:val="3"/>
            <w:vAlign w:val="bottom"/>
          </w:tcPr>
          <w:p w14:paraId="36AB7C5A" w14:textId="77777777" w:rsidR="001777BE" w:rsidRDefault="001777BE">
            <w:pPr>
              <w:snapToGrid w:val="0"/>
              <w:rPr>
                <w:color w:val="000000"/>
                <w:sz w:val="16"/>
                <w:szCs w:val="16"/>
                <w:lang w:eastAsia="ru-RU"/>
              </w:rPr>
            </w:pPr>
          </w:p>
        </w:tc>
        <w:tc>
          <w:tcPr>
            <w:tcW w:w="239" w:type="dxa"/>
            <w:gridSpan w:val="3"/>
            <w:vAlign w:val="bottom"/>
          </w:tcPr>
          <w:p w14:paraId="6BCE5B6A" w14:textId="77777777" w:rsidR="001777BE" w:rsidRDefault="001777BE">
            <w:pPr>
              <w:snapToGrid w:val="0"/>
              <w:rPr>
                <w:color w:val="000000"/>
                <w:sz w:val="16"/>
                <w:szCs w:val="16"/>
                <w:lang w:eastAsia="ru-RU"/>
              </w:rPr>
            </w:pPr>
          </w:p>
        </w:tc>
        <w:tc>
          <w:tcPr>
            <w:tcW w:w="239" w:type="dxa"/>
            <w:gridSpan w:val="3"/>
            <w:vAlign w:val="bottom"/>
          </w:tcPr>
          <w:p w14:paraId="6695DFBA" w14:textId="77777777" w:rsidR="001777BE" w:rsidRDefault="001777BE">
            <w:pPr>
              <w:snapToGrid w:val="0"/>
              <w:rPr>
                <w:color w:val="000000"/>
                <w:sz w:val="16"/>
                <w:szCs w:val="16"/>
                <w:lang w:eastAsia="ru-RU"/>
              </w:rPr>
            </w:pPr>
          </w:p>
        </w:tc>
        <w:tc>
          <w:tcPr>
            <w:tcW w:w="316" w:type="dxa"/>
            <w:gridSpan w:val="3"/>
            <w:vAlign w:val="bottom"/>
          </w:tcPr>
          <w:p w14:paraId="1EB4C3E8" w14:textId="77777777" w:rsidR="001777BE" w:rsidRDefault="001777BE">
            <w:pPr>
              <w:snapToGrid w:val="0"/>
              <w:rPr>
                <w:color w:val="000000"/>
                <w:sz w:val="16"/>
                <w:szCs w:val="16"/>
                <w:lang w:eastAsia="ru-RU"/>
              </w:rPr>
            </w:pPr>
          </w:p>
        </w:tc>
        <w:tc>
          <w:tcPr>
            <w:tcW w:w="340" w:type="dxa"/>
            <w:vAlign w:val="bottom"/>
          </w:tcPr>
          <w:p w14:paraId="17CC4CE3" w14:textId="77777777" w:rsidR="001777BE" w:rsidRDefault="001777BE">
            <w:pPr>
              <w:snapToGrid w:val="0"/>
              <w:rPr>
                <w:color w:val="000000"/>
                <w:sz w:val="16"/>
                <w:szCs w:val="16"/>
                <w:lang w:eastAsia="ru-RU"/>
              </w:rPr>
            </w:pPr>
          </w:p>
        </w:tc>
        <w:tc>
          <w:tcPr>
            <w:tcW w:w="338" w:type="dxa"/>
            <w:vAlign w:val="bottom"/>
          </w:tcPr>
          <w:p w14:paraId="13AE5D62" w14:textId="77777777" w:rsidR="001777BE" w:rsidRDefault="001777BE">
            <w:pPr>
              <w:snapToGrid w:val="0"/>
              <w:rPr>
                <w:color w:val="000000"/>
                <w:sz w:val="16"/>
                <w:szCs w:val="16"/>
                <w:lang w:eastAsia="ru-RU"/>
              </w:rPr>
            </w:pPr>
          </w:p>
        </w:tc>
        <w:tc>
          <w:tcPr>
            <w:tcW w:w="298" w:type="dxa"/>
            <w:vAlign w:val="bottom"/>
          </w:tcPr>
          <w:p w14:paraId="234145EE" w14:textId="77777777" w:rsidR="001777BE" w:rsidRDefault="001777BE">
            <w:pPr>
              <w:snapToGrid w:val="0"/>
              <w:rPr>
                <w:color w:val="000000"/>
                <w:sz w:val="16"/>
                <w:szCs w:val="16"/>
                <w:lang w:eastAsia="ru-RU"/>
              </w:rPr>
            </w:pPr>
          </w:p>
        </w:tc>
        <w:tc>
          <w:tcPr>
            <w:tcW w:w="297" w:type="dxa"/>
            <w:vAlign w:val="bottom"/>
          </w:tcPr>
          <w:p w14:paraId="1A248053" w14:textId="77777777" w:rsidR="001777BE" w:rsidRDefault="001777BE">
            <w:pPr>
              <w:snapToGrid w:val="0"/>
              <w:rPr>
                <w:color w:val="000000"/>
                <w:sz w:val="16"/>
                <w:szCs w:val="16"/>
                <w:lang w:eastAsia="ru-RU"/>
              </w:rPr>
            </w:pPr>
          </w:p>
        </w:tc>
        <w:tc>
          <w:tcPr>
            <w:tcW w:w="297" w:type="dxa"/>
            <w:vAlign w:val="bottom"/>
          </w:tcPr>
          <w:p w14:paraId="055BA0DC" w14:textId="77777777" w:rsidR="001777BE" w:rsidRDefault="001777BE">
            <w:pPr>
              <w:snapToGrid w:val="0"/>
              <w:rPr>
                <w:color w:val="000000"/>
                <w:sz w:val="16"/>
                <w:szCs w:val="16"/>
                <w:lang w:eastAsia="ru-RU"/>
              </w:rPr>
            </w:pPr>
          </w:p>
        </w:tc>
        <w:tc>
          <w:tcPr>
            <w:tcW w:w="297" w:type="dxa"/>
            <w:vAlign w:val="bottom"/>
          </w:tcPr>
          <w:p w14:paraId="2736CDF2" w14:textId="77777777" w:rsidR="001777BE" w:rsidRDefault="001777BE">
            <w:pPr>
              <w:snapToGrid w:val="0"/>
              <w:rPr>
                <w:color w:val="000000"/>
                <w:sz w:val="16"/>
                <w:szCs w:val="16"/>
                <w:lang w:eastAsia="ru-RU"/>
              </w:rPr>
            </w:pPr>
          </w:p>
        </w:tc>
        <w:tc>
          <w:tcPr>
            <w:tcW w:w="239" w:type="dxa"/>
            <w:vAlign w:val="bottom"/>
          </w:tcPr>
          <w:p w14:paraId="7C879553" w14:textId="77777777" w:rsidR="001777BE" w:rsidRDefault="001777BE">
            <w:pPr>
              <w:snapToGrid w:val="0"/>
              <w:rPr>
                <w:color w:val="000000"/>
                <w:sz w:val="16"/>
                <w:szCs w:val="16"/>
                <w:lang w:eastAsia="ru-RU"/>
              </w:rPr>
            </w:pPr>
          </w:p>
        </w:tc>
        <w:tc>
          <w:tcPr>
            <w:tcW w:w="239" w:type="dxa"/>
            <w:vAlign w:val="bottom"/>
          </w:tcPr>
          <w:p w14:paraId="78789E3D" w14:textId="77777777" w:rsidR="001777BE" w:rsidRDefault="001777BE">
            <w:pPr>
              <w:snapToGrid w:val="0"/>
              <w:rPr>
                <w:color w:val="000000"/>
                <w:sz w:val="16"/>
                <w:szCs w:val="16"/>
                <w:lang w:eastAsia="ru-RU"/>
              </w:rPr>
            </w:pPr>
          </w:p>
        </w:tc>
        <w:tc>
          <w:tcPr>
            <w:tcW w:w="239" w:type="dxa"/>
            <w:vAlign w:val="bottom"/>
          </w:tcPr>
          <w:p w14:paraId="465B8B90" w14:textId="77777777" w:rsidR="001777BE" w:rsidRDefault="001777BE">
            <w:pPr>
              <w:snapToGrid w:val="0"/>
              <w:rPr>
                <w:color w:val="000000"/>
                <w:sz w:val="16"/>
                <w:szCs w:val="16"/>
                <w:lang w:eastAsia="ru-RU"/>
              </w:rPr>
            </w:pPr>
          </w:p>
        </w:tc>
        <w:tc>
          <w:tcPr>
            <w:tcW w:w="2364" w:type="dxa"/>
            <w:vAlign w:val="bottom"/>
          </w:tcPr>
          <w:p w14:paraId="4105E177" w14:textId="77777777" w:rsidR="001777BE" w:rsidRDefault="001777BE">
            <w:pPr>
              <w:snapToGrid w:val="0"/>
              <w:rPr>
                <w:color w:val="000000"/>
                <w:sz w:val="16"/>
                <w:szCs w:val="16"/>
                <w:lang w:eastAsia="ru-RU"/>
              </w:rPr>
            </w:pPr>
          </w:p>
        </w:tc>
        <w:tc>
          <w:tcPr>
            <w:tcW w:w="239" w:type="dxa"/>
            <w:vAlign w:val="bottom"/>
          </w:tcPr>
          <w:p w14:paraId="19A75704" w14:textId="77777777" w:rsidR="001777BE" w:rsidRDefault="001777BE">
            <w:pPr>
              <w:snapToGrid w:val="0"/>
              <w:rPr>
                <w:color w:val="000000"/>
                <w:sz w:val="16"/>
                <w:szCs w:val="16"/>
                <w:lang w:eastAsia="ru-RU"/>
              </w:rPr>
            </w:pPr>
          </w:p>
        </w:tc>
        <w:tc>
          <w:tcPr>
            <w:tcW w:w="239" w:type="dxa"/>
            <w:vAlign w:val="bottom"/>
          </w:tcPr>
          <w:p w14:paraId="43C2048D" w14:textId="77777777" w:rsidR="001777BE" w:rsidRDefault="001777BE">
            <w:pPr>
              <w:snapToGrid w:val="0"/>
              <w:rPr>
                <w:color w:val="000000"/>
                <w:sz w:val="16"/>
                <w:szCs w:val="16"/>
                <w:lang w:eastAsia="ru-RU"/>
              </w:rPr>
            </w:pPr>
          </w:p>
        </w:tc>
        <w:tc>
          <w:tcPr>
            <w:tcW w:w="239" w:type="dxa"/>
            <w:vAlign w:val="bottom"/>
          </w:tcPr>
          <w:p w14:paraId="053575BC" w14:textId="77777777" w:rsidR="001777BE" w:rsidRDefault="001777BE">
            <w:pPr>
              <w:snapToGrid w:val="0"/>
              <w:rPr>
                <w:color w:val="000000"/>
                <w:sz w:val="16"/>
                <w:szCs w:val="16"/>
                <w:lang w:eastAsia="ru-RU"/>
              </w:rPr>
            </w:pPr>
          </w:p>
        </w:tc>
        <w:tc>
          <w:tcPr>
            <w:tcW w:w="369" w:type="dxa"/>
            <w:vAlign w:val="bottom"/>
          </w:tcPr>
          <w:p w14:paraId="6EF25EF9" w14:textId="77777777" w:rsidR="001777BE" w:rsidRDefault="001777BE">
            <w:pPr>
              <w:snapToGrid w:val="0"/>
              <w:rPr>
                <w:color w:val="000000"/>
                <w:sz w:val="16"/>
                <w:szCs w:val="16"/>
                <w:lang w:eastAsia="ru-RU"/>
              </w:rPr>
            </w:pPr>
          </w:p>
        </w:tc>
        <w:tc>
          <w:tcPr>
            <w:tcW w:w="239" w:type="dxa"/>
          </w:tcPr>
          <w:p w14:paraId="633260B4" w14:textId="77777777" w:rsidR="001777BE" w:rsidRDefault="001777BE">
            <w:pPr>
              <w:snapToGrid w:val="0"/>
              <w:rPr>
                <w:color w:val="000000"/>
                <w:sz w:val="16"/>
                <w:szCs w:val="16"/>
                <w:lang w:eastAsia="ru-RU"/>
              </w:rPr>
            </w:pPr>
          </w:p>
        </w:tc>
        <w:tc>
          <w:tcPr>
            <w:tcW w:w="239" w:type="dxa"/>
            <w:vAlign w:val="bottom"/>
          </w:tcPr>
          <w:p w14:paraId="1EB4C91C" w14:textId="77777777" w:rsidR="001777BE" w:rsidRDefault="001777BE">
            <w:pPr>
              <w:snapToGrid w:val="0"/>
              <w:rPr>
                <w:color w:val="000000"/>
                <w:sz w:val="16"/>
                <w:szCs w:val="16"/>
                <w:lang w:eastAsia="ru-RU"/>
              </w:rPr>
            </w:pPr>
          </w:p>
        </w:tc>
        <w:tc>
          <w:tcPr>
            <w:tcW w:w="241" w:type="dxa"/>
            <w:vAlign w:val="bottom"/>
          </w:tcPr>
          <w:p w14:paraId="18940A58" w14:textId="77777777" w:rsidR="001777BE" w:rsidRDefault="001777BE">
            <w:pPr>
              <w:snapToGrid w:val="0"/>
              <w:rPr>
                <w:color w:val="000000"/>
                <w:sz w:val="16"/>
                <w:szCs w:val="16"/>
                <w:lang w:eastAsia="ru-RU"/>
              </w:rPr>
            </w:pPr>
          </w:p>
        </w:tc>
      </w:tr>
      <w:tr w:rsidR="001777BE" w14:paraId="637656F7" w14:textId="77777777" w:rsidTr="001777BE">
        <w:trPr>
          <w:gridAfter w:val="1"/>
          <w:wAfter w:w="144" w:type="dxa"/>
          <w:trHeight w:val="260"/>
        </w:trPr>
        <w:tc>
          <w:tcPr>
            <w:tcW w:w="239" w:type="dxa"/>
          </w:tcPr>
          <w:p w14:paraId="5C674EF5" w14:textId="77777777" w:rsidR="001777BE" w:rsidRDefault="001777BE">
            <w:pPr>
              <w:snapToGrid w:val="0"/>
              <w:rPr>
                <w:color w:val="000000"/>
                <w:sz w:val="16"/>
                <w:szCs w:val="16"/>
                <w:lang w:eastAsia="ru-RU"/>
              </w:rPr>
            </w:pPr>
          </w:p>
        </w:tc>
        <w:tc>
          <w:tcPr>
            <w:tcW w:w="239" w:type="dxa"/>
          </w:tcPr>
          <w:p w14:paraId="024D069E" w14:textId="77777777" w:rsidR="001777BE" w:rsidRDefault="001777BE">
            <w:pPr>
              <w:snapToGrid w:val="0"/>
              <w:rPr>
                <w:color w:val="000000"/>
                <w:sz w:val="16"/>
                <w:szCs w:val="16"/>
                <w:lang w:eastAsia="ru-RU"/>
              </w:rPr>
            </w:pPr>
          </w:p>
        </w:tc>
        <w:tc>
          <w:tcPr>
            <w:tcW w:w="239" w:type="dxa"/>
            <w:vAlign w:val="bottom"/>
          </w:tcPr>
          <w:p w14:paraId="60039E4F" w14:textId="77777777" w:rsidR="001777BE" w:rsidRDefault="001777BE">
            <w:pPr>
              <w:snapToGrid w:val="0"/>
              <w:rPr>
                <w:color w:val="000000"/>
                <w:sz w:val="16"/>
                <w:szCs w:val="16"/>
                <w:lang w:eastAsia="ru-RU"/>
              </w:rPr>
            </w:pPr>
          </w:p>
        </w:tc>
        <w:tc>
          <w:tcPr>
            <w:tcW w:w="239" w:type="dxa"/>
            <w:vAlign w:val="bottom"/>
          </w:tcPr>
          <w:p w14:paraId="05DD1E69" w14:textId="77777777" w:rsidR="001777BE" w:rsidRDefault="001777BE">
            <w:pPr>
              <w:snapToGrid w:val="0"/>
              <w:rPr>
                <w:color w:val="000000"/>
                <w:sz w:val="16"/>
                <w:szCs w:val="16"/>
                <w:lang w:eastAsia="ru-RU"/>
              </w:rPr>
            </w:pPr>
          </w:p>
        </w:tc>
        <w:tc>
          <w:tcPr>
            <w:tcW w:w="239" w:type="dxa"/>
            <w:gridSpan w:val="2"/>
            <w:vAlign w:val="bottom"/>
          </w:tcPr>
          <w:p w14:paraId="0EE4673B" w14:textId="77777777" w:rsidR="001777BE" w:rsidRDefault="001777BE">
            <w:pPr>
              <w:snapToGrid w:val="0"/>
              <w:rPr>
                <w:color w:val="000000"/>
                <w:sz w:val="16"/>
                <w:szCs w:val="16"/>
                <w:lang w:eastAsia="ru-RU"/>
              </w:rPr>
            </w:pPr>
          </w:p>
        </w:tc>
        <w:tc>
          <w:tcPr>
            <w:tcW w:w="239" w:type="dxa"/>
            <w:gridSpan w:val="2"/>
            <w:vAlign w:val="bottom"/>
          </w:tcPr>
          <w:p w14:paraId="6B59080A" w14:textId="77777777" w:rsidR="001777BE" w:rsidRDefault="001777BE">
            <w:pPr>
              <w:snapToGrid w:val="0"/>
              <w:rPr>
                <w:color w:val="000000"/>
                <w:sz w:val="16"/>
                <w:szCs w:val="16"/>
                <w:lang w:eastAsia="ru-RU"/>
              </w:rPr>
            </w:pPr>
          </w:p>
        </w:tc>
        <w:tc>
          <w:tcPr>
            <w:tcW w:w="239" w:type="dxa"/>
            <w:gridSpan w:val="2"/>
            <w:vAlign w:val="bottom"/>
          </w:tcPr>
          <w:p w14:paraId="51965E05" w14:textId="77777777" w:rsidR="001777BE" w:rsidRDefault="001777BE">
            <w:pPr>
              <w:snapToGrid w:val="0"/>
              <w:rPr>
                <w:color w:val="000000"/>
                <w:sz w:val="16"/>
                <w:szCs w:val="16"/>
                <w:lang w:eastAsia="ru-RU"/>
              </w:rPr>
            </w:pPr>
          </w:p>
        </w:tc>
        <w:tc>
          <w:tcPr>
            <w:tcW w:w="239" w:type="dxa"/>
            <w:gridSpan w:val="2"/>
            <w:vAlign w:val="bottom"/>
          </w:tcPr>
          <w:p w14:paraId="10A1BF5C" w14:textId="77777777" w:rsidR="001777BE" w:rsidRDefault="001777BE">
            <w:pPr>
              <w:snapToGrid w:val="0"/>
              <w:rPr>
                <w:color w:val="000000"/>
                <w:sz w:val="16"/>
                <w:szCs w:val="16"/>
                <w:lang w:eastAsia="ru-RU"/>
              </w:rPr>
            </w:pPr>
          </w:p>
        </w:tc>
        <w:tc>
          <w:tcPr>
            <w:tcW w:w="239" w:type="dxa"/>
            <w:gridSpan w:val="2"/>
            <w:vAlign w:val="bottom"/>
          </w:tcPr>
          <w:p w14:paraId="2836E239" w14:textId="77777777" w:rsidR="001777BE" w:rsidRDefault="001777BE">
            <w:pPr>
              <w:snapToGrid w:val="0"/>
              <w:rPr>
                <w:color w:val="000000"/>
                <w:sz w:val="16"/>
                <w:szCs w:val="16"/>
                <w:lang w:eastAsia="ru-RU"/>
              </w:rPr>
            </w:pPr>
          </w:p>
        </w:tc>
        <w:tc>
          <w:tcPr>
            <w:tcW w:w="239" w:type="dxa"/>
            <w:vAlign w:val="bottom"/>
          </w:tcPr>
          <w:p w14:paraId="5C916837" w14:textId="77777777" w:rsidR="001777BE" w:rsidRDefault="001777BE">
            <w:pPr>
              <w:snapToGrid w:val="0"/>
              <w:rPr>
                <w:color w:val="000000"/>
                <w:sz w:val="16"/>
                <w:szCs w:val="16"/>
                <w:lang w:eastAsia="ru-RU"/>
              </w:rPr>
            </w:pPr>
          </w:p>
        </w:tc>
        <w:tc>
          <w:tcPr>
            <w:tcW w:w="239" w:type="dxa"/>
            <w:gridSpan w:val="2"/>
            <w:vAlign w:val="bottom"/>
          </w:tcPr>
          <w:p w14:paraId="5157F912" w14:textId="77777777" w:rsidR="001777BE" w:rsidRDefault="001777BE">
            <w:pPr>
              <w:snapToGrid w:val="0"/>
              <w:rPr>
                <w:color w:val="000000"/>
                <w:sz w:val="16"/>
                <w:szCs w:val="16"/>
                <w:lang w:eastAsia="ru-RU"/>
              </w:rPr>
            </w:pPr>
          </w:p>
        </w:tc>
        <w:tc>
          <w:tcPr>
            <w:tcW w:w="239" w:type="dxa"/>
            <w:gridSpan w:val="2"/>
            <w:vAlign w:val="bottom"/>
          </w:tcPr>
          <w:p w14:paraId="36FB0161" w14:textId="77777777" w:rsidR="001777BE" w:rsidRDefault="001777BE">
            <w:pPr>
              <w:snapToGrid w:val="0"/>
              <w:rPr>
                <w:color w:val="000000"/>
                <w:sz w:val="16"/>
                <w:szCs w:val="16"/>
                <w:lang w:eastAsia="ru-RU"/>
              </w:rPr>
            </w:pPr>
          </w:p>
        </w:tc>
        <w:tc>
          <w:tcPr>
            <w:tcW w:w="257" w:type="dxa"/>
            <w:gridSpan w:val="2"/>
            <w:vAlign w:val="bottom"/>
          </w:tcPr>
          <w:p w14:paraId="5670B7E9" w14:textId="77777777" w:rsidR="001777BE" w:rsidRDefault="001777BE">
            <w:pPr>
              <w:snapToGrid w:val="0"/>
              <w:rPr>
                <w:color w:val="000000"/>
                <w:sz w:val="16"/>
                <w:szCs w:val="16"/>
                <w:lang w:eastAsia="ru-RU"/>
              </w:rPr>
            </w:pPr>
          </w:p>
        </w:tc>
        <w:tc>
          <w:tcPr>
            <w:tcW w:w="239" w:type="dxa"/>
            <w:gridSpan w:val="3"/>
            <w:vAlign w:val="bottom"/>
          </w:tcPr>
          <w:p w14:paraId="3D4C3F09" w14:textId="77777777" w:rsidR="001777BE" w:rsidRDefault="001777BE">
            <w:pPr>
              <w:snapToGrid w:val="0"/>
              <w:rPr>
                <w:color w:val="000000"/>
                <w:sz w:val="16"/>
                <w:szCs w:val="16"/>
                <w:lang w:eastAsia="ru-RU"/>
              </w:rPr>
            </w:pPr>
          </w:p>
        </w:tc>
        <w:tc>
          <w:tcPr>
            <w:tcW w:w="239" w:type="dxa"/>
            <w:gridSpan w:val="3"/>
            <w:vAlign w:val="bottom"/>
          </w:tcPr>
          <w:p w14:paraId="311B0A7F" w14:textId="77777777" w:rsidR="001777BE" w:rsidRDefault="001777BE">
            <w:pPr>
              <w:snapToGrid w:val="0"/>
              <w:rPr>
                <w:color w:val="000000"/>
                <w:sz w:val="16"/>
                <w:szCs w:val="16"/>
                <w:lang w:eastAsia="ru-RU"/>
              </w:rPr>
            </w:pPr>
          </w:p>
        </w:tc>
        <w:tc>
          <w:tcPr>
            <w:tcW w:w="239" w:type="dxa"/>
            <w:gridSpan w:val="3"/>
            <w:vAlign w:val="bottom"/>
          </w:tcPr>
          <w:p w14:paraId="756E75E3" w14:textId="77777777" w:rsidR="001777BE" w:rsidRDefault="001777BE">
            <w:pPr>
              <w:snapToGrid w:val="0"/>
              <w:rPr>
                <w:color w:val="000000"/>
                <w:sz w:val="16"/>
                <w:szCs w:val="16"/>
                <w:lang w:eastAsia="ru-RU"/>
              </w:rPr>
            </w:pPr>
          </w:p>
        </w:tc>
        <w:tc>
          <w:tcPr>
            <w:tcW w:w="239" w:type="dxa"/>
            <w:gridSpan w:val="3"/>
            <w:vAlign w:val="bottom"/>
          </w:tcPr>
          <w:p w14:paraId="29AD77CF" w14:textId="77777777" w:rsidR="001777BE" w:rsidRDefault="001777BE">
            <w:pPr>
              <w:snapToGrid w:val="0"/>
              <w:rPr>
                <w:color w:val="000000"/>
                <w:sz w:val="16"/>
                <w:szCs w:val="16"/>
                <w:lang w:eastAsia="ru-RU"/>
              </w:rPr>
            </w:pPr>
          </w:p>
        </w:tc>
        <w:tc>
          <w:tcPr>
            <w:tcW w:w="239" w:type="dxa"/>
            <w:gridSpan w:val="3"/>
            <w:vAlign w:val="bottom"/>
          </w:tcPr>
          <w:p w14:paraId="7ED9FADD" w14:textId="77777777" w:rsidR="001777BE" w:rsidRDefault="001777BE">
            <w:pPr>
              <w:snapToGrid w:val="0"/>
              <w:rPr>
                <w:color w:val="000000"/>
                <w:sz w:val="16"/>
                <w:szCs w:val="16"/>
                <w:lang w:eastAsia="ru-RU"/>
              </w:rPr>
            </w:pPr>
          </w:p>
        </w:tc>
        <w:tc>
          <w:tcPr>
            <w:tcW w:w="239" w:type="dxa"/>
            <w:gridSpan w:val="3"/>
            <w:vAlign w:val="bottom"/>
          </w:tcPr>
          <w:p w14:paraId="0B79F91C" w14:textId="77777777" w:rsidR="001777BE" w:rsidRDefault="001777BE">
            <w:pPr>
              <w:snapToGrid w:val="0"/>
              <w:rPr>
                <w:color w:val="000000"/>
                <w:sz w:val="16"/>
                <w:szCs w:val="16"/>
                <w:lang w:eastAsia="ru-RU"/>
              </w:rPr>
            </w:pPr>
          </w:p>
        </w:tc>
        <w:tc>
          <w:tcPr>
            <w:tcW w:w="239" w:type="dxa"/>
            <w:gridSpan w:val="3"/>
            <w:vAlign w:val="bottom"/>
          </w:tcPr>
          <w:p w14:paraId="61564E5C" w14:textId="77777777" w:rsidR="001777BE" w:rsidRDefault="001777BE">
            <w:pPr>
              <w:snapToGrid w:val="0"/>
              <w:rPr>
                <w:color w:val="000000"/>
                <w:sz w:val="16"/>
                <w:szCs w:val="16"/>
                <w:lang w:eastAsia="ru-RU"/>
              </w:rPr>
            </w:pPr>
          </w:p>
        </w:tc>
        <w:tc>
          <w:tcPr>
            <w:tcW w:w="316" w:type="dxa"/>
            <w:gridSpan w:val="3"/>
            <w:vAlign w:val="bottom"/>
          </w:tcPr>
          <w:p w14:paraId="4708F930" w14:textId="77777777" w:rsidR="001777BE" w:rsidRDefault="001777BE">
            <w:pPr>
              <w:snapToGrid w:val="0"/>
              <w:rPr>
                <w:color w:val="000000"/>
                <w:sz w:val="16"/>
                <w:szCs w:val="16"/>
                <w:lang w:eastAsia="ru-RU"/>
              </w:rPr>
            </w:pPr>
          </w:p>
        </w:tc>
        <w:tc>
          <w:tcPr>
            <w:tcW w:w="340" w:type="dxa"/>
            <w:vAlign w:val="bottom"/>
          </w:tcPr>
          <w:p w14:paraId="3E4C7124" w14:textId="77777777" w:rsidR="001777BE" w:rsidRDefault="001777BE">
            <w:pPr>
              <w:snapToGrid w:val="0"/>
              <w:rPr>
                <w:color w:val="000000"/>
                <w:sz w:val="16"/>
                <w:szCs w:val="16"/>
                <w:lang w:eastAsia="ru-RU"/>
              </w:rPr>
            </w:pPr>
          </w:p>
        </w:tc>
        <w:tc>
          <w:tcPr>
            <w:tcW w:w="338" w:type="dxa"/>
            <w:vAlign w:val="bottom"/>
          </w:tcPr>
          <w:p w14:paraId="159D4F97" w14:textId="77777777" w:rsidR="001777BE" w:rsidRDefault="001777BE">
            <w:pPr>
              <w:snapToGrid w:val="0"/>
              <w:rPr>
                <w:color w:val="000000"/>
                <w:sz w:val="16"/>
                <w:szCs w:val="16"/>
                <w:lang w:eastAsia="ru-RU"/>
              </w:rPr>
            </w:pPr>
          </w:p>
        </w:tc>
        <w:tc>
          <w:tcPr>
            <w:tcW w:w="298" w:type="dxa"/>
            <w:vAlign w:val="bottom"/>
          </w:tcPr>
          <w:p w14:paraId="4F0321B5" w14:textId="77777777" w:rsidR="001777BE" w:rsidRDefault="001777BE">
            <w:pPr>
              <w:snapToGrid w:val="0"/>
              <w:rPr>
                <w:color w:val="000000"/>
                <w:sz w:val="16"/>
                <w:szCs w:val="16"/>
                <w:lang w:eastAsia="ru-RU"/>
              </w:rPr>
            </w:pPr>
          </w:p>
        </w:tc>
        <w:tc>
          <w:tcPr>
            <w:tcW w:w="297" w:type="dxa"/>
            <w:vAlign w:val="bottom"/>
          </w:tcPr>
          <w:p w14:paraId="4630EC07" w14:textId="77777777" w:rsidR="001777BE" w:rsidRDefault="001777BE">
            <w:pPr>
              <w:snapToGrid w:val="0"/>
              <w:rPr>
                <w:color w:val="000000"/>
                <w:sz w:val="16"/>
                <w:szCs w:val="16"/>
                <w:lang w:eastAsia="ru-RU"/>
              </w:rPr>
            </w:pPr>
          </w:p>
        </w:tc>
        <w:tc>
          <w:tcPr>
            <w:tcW w:w="297" w:type="dxa"/>
            <w:vAlign w:val="bottom"/>
          </w:tcPr>
          <w:p w14:paraId="5DDBA920" w14:textId="77777777" w:rsidR="001777BE" w:rsidRDefault="001777BE">
            <w:pPr>
              <w:snapToGrid w:val="0"/>
              <w:rPr>
                <w:color w:val="000000"/>
                <w:sz w:val="16"/>
                <w:szCs w:val="16"/>
                <w:lang w:eastAsia="ru-RU"/>
              </w:rPr>
            </w:pPr>
          </w:p>
        </w:tc>
        <w:tc>
          <w:tcPr>
            <w:tcW w:w="297" w:type="dxa"/>
            <w:vAlign w:val="bottom"/>
          </w:tcPr>
          <w:p w14:paraId="4EF40FA2" w14:textId="77777777" w:rsidR="001777BE" w:rsidRDefault="001777BE">
            <w:pPr>
              <w:snapToGrid w:val="0"/>
              <w:rPr>
                <w:color w:val="000000"/>
                <w:sz w:val="16"/>
                <w:szCs w:val="16"/>
                <w:lang w:eastAsia="ru-RU"/>
              </w:rPr>
            </w:pPr>
          </w:p>
        </w:tc>
        <w:tc>
          <w:tcPr>
            <w:tcW w:w="239" w:type="dxa"/>
            <w:vAlign w:val="bottom"/>
          </w:tcPr>
          <w:p w14:paraId="04089FFC" w14:textId="77777777" w:rsidR="001777BE" w:rsidRDefault="001777BE">
            <w:pPr>
              <w:snapToGrid w:val="0"/>
              <w:rPr>
                <w:color w:val="000000"/>
                <w:sz w:val="16"/>
                <w:szCs w:val="16"/>
                <w:lang w:eastAsia="ru-RU"/>
              </w:rPr>
            </w:pPr>
          </w:p>
        </w:tc>
        <w:tc>
          <w:tcPr>
            <w:tcW w:w="239" w:type="dxa"/>
            <w:vAlign w:val="bottom"/>
          </w:tcPr>
          <w:p w14:paraId="59EE29C3" w14:textId="77777777" w:rsidR="001777BE" w:rsidRDefault="001777BE">
            <w:pPr>
              <w:snapToGrid w:val="0"/>
              <w:rPr>
                <w:color w:val="000000"/>
                <w:sz w:val="16"/>
                <w:szCs w:val="16"/>
                <w:lang w:eastAsia="ru-RU"/>
              </w:rPr>
            </w:pPr>
          </w:p>
        </w:tc>
        <w:tc>
          <w:tcPr>
            <w:tcW w:w="239" w:type="dxa"/>
            <w:vAlign w:val="bottom"/>
          </w:tcPr>
          <w:p w14:paraId="20C505EB" w14:textId="77777777" w:rsidR="001777BE" w:rsidRDefault="001777BE">
            <w:pPr>
              <w:snapToGrid w:val="0"/>
              <w:rPr>
                <w:color w:val="000000"/>
                <w:sz w:val="16"/>
                <w:szCs w:val="16"/>
                <w:lang w:eastAsia="ru-RU"/>
              </w:rPr>
            </w:pPr>
          </w:p>
        </w:tc>
        <w:tc>
          <w:tcPr>
            <w:tcW w:w="2364" w:type="dxa"/>
            <w:vAlign w:val="bottom"/>
          </w:tcPr>
          <w:p w14:paraId="4180C750" w14:textId="77777777" w:rsidR="001777BE" w:rsidRDefault="001777BE">
            <w:pPr>
              <w:snapToGrid w:val="0"/>
              <w:rPr>
                <w:color w:val="000000"/>
                <w:sz w:val="16"/>
                <w:szCs w:val="16"/>
                <w:lang w:eastAsia="ru-RU"/>
              </w:rPr>
            </w:pPr>
          </w:p>
        </w:tc>
        <w:tc>
          <w:tcPr>
            <w:tcW w:w="239" w:type="dxa"/>
            <w:vAlign w:val="bottom"/>
          </w:tcPr>
          <w:p w14:paraId="046B11B9" w14:textId="77777777" w:rsidR="001777BE" w:rsidRDefault="001777BE">
            <w:pPr>
              <w:snapToGrid w:val="0"/>
              <w:rPr>
                <w:color w:val="000000"/>
                <w:sz w:val="16"/>
                <w:szCs w:val="16"/>
                <w:lang w:eastAsia="ru-RU"/>
              </w:rPr>
            </w:pPr>
          </w:p>
        </w:tc>
        <w:tc>
          <w:tcPr>
            <w:tcW w:w="239" w:type="dxa"/>
            <w:vAlign w:val="bottom"/>
          </w:tcPr>
          <w:p w14:paraId="1A938887" w14:textId="77777777" w:rsidR="001777BE" w:rsidRDefault="001777BE">
            <w:pPr>
              <w:snapToGrid w:val="0"/>
              <w:rPr>
                <w:color w:val="000000"/>
                <w:sz w:val="16"/>
                <w:szCs w:val="16"/>
                <w:lang w:eastAsia="ru-RU"/>
              </w:rPr>
            </w:pPr>
          </w:p>
        </w:tc>
        <w:tc>
          <w:tcPr>
            <w:tcW w:w="239" w:type="dxa"/>
            <w:vAlign w:val="bottom"/>
          </w:tcPr>
          <w:p w14:paraId="28E95DDD" w14:textId="77777777" w:rsidR="001777BE" w:rsidRDefault="001777BE">
            <w:pPr>
              <w:snapToGrid w:val="0"/>
              <w:rPr>
                <w:color w:val="000000"/>
                <w:sz w:val="16"/>
                <w:szCs w:val="16"/>
                <w:lang w:eastAsia="ru-RU"/>
              </w:rPr>
            </w:pPr>
          </w:p>
        </w:tc>
        <w:tc>
          <w:tcPr>
            <w:tcW w:w="369" w:type="dxa"/>
            <w:vAlign w:val="bottom"/>
          </w:tcPr>
          <w:p w14:paraId="1BC2B151" w14:textId="77777777" w:rsidR="001777BE" w:rsidRDefault="001777BE">
            <w:pPr>
              <w:snapToGrid w:val="0"/>
              <w:rPr>
                <w:color w:val="000000"/>
                <w:sz w:val="16"/>
                <w:szCs w:val="16"/>
                <w:lang w:eastAsia="ru-RU"/>
              </w:rPr>
            </w:pPr>
          </w:p>
        </w:tc>
        <w:tc>
          <w:tcPr>
            <w:tcW w:w="239" w:type="dxa"/>
          </w:tcPr>
          <w:p w14:paraId="17193596" w14:textId="77777777" w:rsidR="001777BE" w:rsidRDefault="001777BE">
            <w:pPr>
              <w:snapToGrid w:val="0"/>
              <w:rPr>
                <w:color w:val="000000"/>
                <w:sz w:val="16"/>
                <w:szCs w:val="16"/>
                <w:lang w:eastAsia="ru-RU"/>
              </w:rPr>
            </w:pPr>
          </w:p>
        </w:tc>
        <w:tc>
          <w:tcPr>
            <w:tcW w:w="239" w:type="dxa"/>
            <w:vAlign w:val="bottom"/>
          </w:tcPr>
          <w:p w14:paraId="3D298812" w14:textId="77777777" w:rsidR="001777BE" w:rsidRDefault="001777BE">
            <w:pPr>
              <w:snapToGrid w:val="0"/>
              <w:rPr>
                <w:color w:val="000000"/>
                <w:sz w:val="16"/>
                <w:szCs w:val="16"/>
                <w:lang w:eastAsia="ru-RU"/>
              </w:rPr>
            </w:pPr>
          </w:p>
        </w:tc>
        <w:tc>
          <w:tcPr>
            <w:tcW w:w="241" w:type="dxa"/>
            <w:vAlign w:val="bottom"/>
          </w:tcPr>
          <w:p w14:paraId="7D55E670" w14:textId="77777777" w:rsidR="001777BE" w:rsidRDefault="001777BE">
            <w:pPr>
              <w:snapToGrid w:val="0"/>
              <w:rPr>
                <w:color w:val="000000"/>
                <w:sz w:val="16"/>
                <w:szCs w:val="16"/>
                <w:lang w:eastAsia="ru-RU"/>
              </w:rPr>
            </w:pPr>
          </w:p>
        </w:tc>
      </w:tr>
      <w:tr w:rsidR="001777BE" w14:paraId="13252E6F" w14:textId="77777777" w:rsidTr="001777BE">
        <w:trPr>
          <w:gridAfter w:val="1"/>
          <w:wAfter w:w="144" w:type="dxa"/>
          <w:trHeight w:val="251"/>
        </w:trPr>
        <w:tc>
          <w:tcPr>
            <w:tcW w:w="239" w:type="dxa"/>
          </w:tcPr>
          <w:p w14:paraId="4DF31A5F" w14:textId="77777777" w:rsidR="001777BE" w:rsidRDefault="001777BE">
            <w:pPr>
              <w:snapToGrid w:val="0"/>
              <w:rPr>
                <w:color w:val="000000"/>
                <w:sz w:val="16"/>
                <w:szCs w:val="16"/>
                <w:lang w:eastAsia="ru-RU"/>
              </w:rPr>
            </w:pPr>
          </w:p>
        </w:tc>
        <w:tc>
          <w:tcPr>
            <w:tcW w:w="239" w:type="dxa"/>
          </w:tcPr>
          <w:p w14:paraId="024783C9" w14:textId="77777777" w:rsidR="001777BE" w:rsidRDefault="001777BE">
            <w:pPr>
              <w:snapToGrid w:val="0"/>
              <w:rPr>
                <w:color w:val="000000"/>
                <w:sz w:val="16"/>
                <w:szCs w:val="16"/>
                <w:lang w:eastAsia="ru-RU"/>
              </w:rPr>
            </w:pPr>
          </w:p>
        </w:tc>
        <w:tc>
          <w:tcPr>
            <w:tcW w:w="239" w:type="dxa"/>
            <w:vAlign w:val="bottom"/>
          </w:tcPr>
          <w:p w14:paraId="0C975E42" w14:textId="77777777" w:rsidR="001777BE" w:rsidRDefault="001777BE">
            <w:pPr>
              <w:snapToGrid w:val="0"/>
              <w:rPr>
                <w:color w:val="000000"/>
                <w:sz w:val="16"/>
                <w:szCs w:val="16"/>
                <w:lang w:eastAsia="ru-RU"/>
              </w:rPr>
            </w:pPr>
          </w:p>
        </w:tc>
        <w:tc>
          <w:tcPr>
            <w:tcW w:w="239" w:type="dxa"/>
            <w:vAlign w:val="bottom"/>
          </w:tcPr>
          <w:p w14:paraId="2607D236" w14:textId="77777777" w:rsidR="001777BE" w:rsidRDefault="001777BE">
            <w:pPr>
              <w:snapToGrid w:val="0"/>
              <w:rPr>
                <w:color w:val="000000"/>
                <w:sz w:val="16"/>
                <w:szCs w:val="16"/>
                <w:lang w:eastAsia="ru-RU"/>
              </w:rPr>
            </w:pPr>
          </w:p>
        </w:tc>
        <w:tc>
          <w:tcPr>
            <w:tcW w:w="239" w:type="dxa"/>
            <w:gridSpan w:val="2"/>
            <w:vAlign w:val="bottom"/>
          </w:tcPr>
          <w:p w14:paraId="15182FFC" w14:textId="77777777" w:rsidR="001777BE" w:rsidRDefault="001777BE">
            <w:pPr>
              <w:snapToGrid w:val="0"/>
              <w:rPr>
                <w:color w:val="000000"/>
                <w:sz w:val="16"/>
                <w:szCs w:val="16"/>
                <w:lang w:eastAsia="ru-RU"/>
              </w:rPr>
            </w:pPr>
          </w:p>
        </w:tc>
        <w:tc>
          <w:tcPr>
            <w:tcW w:w="239" w:type="dxa"/>
            <w:gridSpan w:val="2"/>
            <w:vAlign w:val="bottom"/>
          </w:tcPr>
          <w:p w14:paraId="5BF5A0FD" w14:textId="77777777" w:rsidR="001777BE" w:rsidRDefault="001777BE">
            <w:pPr>
              <w:snapToGrid w:val="0"/>
              <w:rPr>
                <w:color w:val="000000"/>
                <w:sz w:val="16"/>
                <w:szCs w:val="16"/>
                <w:lang w:eastAsia="ru-RU"/>
              </w:rPr>
            </w:pPr>
          </w:p>
        </w:tc>
        <w:tc>
          <w:tcPr>
            <w:tcW w:w="239" w:type="dxa"/>
            <w:gridSpan w:val="2"/>
            <w:vAlign w:val="bottom"/>
          </w:tcPr>
          <w:p w14:paraId="792DE236" w14:textId="77777777" w:rsidR="001777BE" w:rsidRDefault="001777BE">
            <w:pPr>
              <w:snapToGrid w:val="0"/>
              <w:rPr>
                <w:color w:val="000000"/>
                <w:sz w:val="16"/>
                <w:szCs w:val="16"/>
                <w:lang w:eastAsia="ru-RU"/>
              </w:rPr>
            </w:pPr>
          </w:p>
        </w:tc>
        <w:tc>
          <w:tcPr>
            <w:tcW w:w="239" w:type="dxa"/>
            <w:gridSpan w:val="2"/>
            <w:vAlign w:val="bottom"/>
          </w:tcPr>
          <w:p w14:paraId="704C211C" w14:textId="77777777" w:rsidR="001777BE" w:rsidRDefault="001777BE">
            <w:pPr>
              <w:snapToGrid w:val="0"/>
              <w:rPr>
                <w:color w:val="000000"/>
                <w:sz w:val="16"/>
                <w:szCs w:val="16"/>
                <w:lang w:eastAsia="ru-RU"/>
              </w:rPr>
            </w:pPr>
          </w:p>
        </w:tc>
        <w:tc>
          <w:tcPr>
            <w:tcW w:w="239" w:type="dxa"/>
            <w:gridSpan w:val="2"/>
            <w:vAlign w:val="bottom"/>
          </w:tcPr>
          <w:p w14:paraId="339F13CD" w14:textId="77777777" w:rsidR="001777BE" w:rsidRDefault="001777BE">
            <w:pPr>
              <w:snapToGrid w:val="0"/>
              <w:rPr>
                <w:color w:val="000000"/>
                <w:sz w:val="16"/>
                <w:szCs w:val="16"/>
                <w:lang w:eastAsia="ru-RU"/>
              </w:rPr>
            </w:pPr>
          </w:p>
        </w:tc>
        <w:tc>
          <w:tcPr>
            <w:tcW w:w="239" w:type="dxa"/>
            <w:vAlign w:val="bottom"/>
          </w:tcPr>
          <w:p w14:paraId="78C77736" w14:textId="77777777" w:rsidR="001777BE" w:rsidRDefault="001777BE">
            <w:pPr>
              <w:snapToGrid w:val="0"/>
              <w:rPr>
                <w:color w:val="000000"/>
                <w:sz w:val="16"/>
                <w:szCs w:val="16"/>
                <w:lang w:eastAsia="ru-RU"/>
              </w:rPr>
            </w:pPr>
          </w:p>
        </w:tc>
        <w:tc>
          <w:tcPr>
            <w:tcW w:w="239" w:type="dxa"/>
            <w:gridSpan w:val="2"/>
            <w:vAlign w:val="bottom"/>
          </w:tcPr>
          <w:p w14:paraId="1735475C" w14:textId="77777777" w:rsidR="001777BE" w:rsidRDefault="001777BE">
            <w:pPr>
              <w:snapToGrid w:val="0"/>
              <w:rPr>
                <w:color w:val="000000"/>
                <w:sz w:val="16"/>
                <w:szCs w:val="16"/>
                <w:lang w:eastAsia="ru-RU"/>
              </w:rPr>
            </w:pPr>
          </w:p>
        </w:tc>
        <w:tc>
          <w:tcPr>
            <w:tcW w:w="239" w:type="dxa"/>
            <w:gridSpan w:val="2"/>
            <w:vAlign w:val="bottom"/>
          </w:tcPr>
          <w:p w14:paraId="71FF47E5" w14:textId="77777777" w:rsidR="001777BE" w:rsidRDefault="001777BE">
            <w:pPr>
              <w:snapToGrid w:val="0"/>
              <w:rPr>
                <w:color w:val="000000"/>
                <w:sz w:val="16"/>
                <w:szCs w:val="16"/>
                <w:lang w:eastAsia="ru-RU"/>
              </w:rPr>
            </w:pPr>
          </w:p>
        </w:tc>
        <w:tc>
          <w:tcPr>
            <w:tcW w:w="257" w:type="dxa"/>
            <w:gridSpan w:val="2"/>
            <w:vAlign w:val="bottom"/>
          </w:tcPr>
          <w:p w14:paraId="69761439" w14:textId="77777777" w:rsidR="001777BE" w:rsidRDefault="001777BE">
            <w:pPr>
              <w:snapToGrid w:val="0"/>
              <w:rPr>
                <w:color w:val="000000"/>
                <w:sz w:val="16"/>
                <w:szCs w:val="16"/>
                <w:lang w:eastAsia="ru-RU"/>
              </w:rPr>
            </w:pPr>
          </w:p>
        </w:tc>
        <w:tc>
          <w:tcPr>
            <w:tcW w:w="239" w:type="dxa"/>
            <w:gridSpan w:val="3"/>
            <w:vAlign w:val="bottom"/>
          </w:tcPr>
          <w:p w14:paraId="71F2CE9B" w14:textId="77777777" w:rsidR="001777BE" w:rsidRDefault="001777BE">
            <w:pPr>
              <w:snapToGrid w:val="0"/>
              <w:rPr>
                <w:color w:val="000000"/>
                <w:sz w:val="16"/>
                <w:szCs w:val="16"/>
                <w:lang w:eastAsia="ru-RU"/>
              </w:rPr>
            </w:pPr>
          </w:p>
        </w:tc>
        <w:tc>
          <w:tcPr>
            <w:tcW w:w="239" w:type="dxa"/>
            <w:gridSpan w:val="3"/>
            <w:vAlign w:val="bottom"/>
          </w:tcPr>
          <w:p w14:paraId="0AED12D6" w14:textId="77777777" w:rsidR="001777BE" w:rsidRDefault="001777BE">
            <w:pPr>
              <w:snapToGrid w:val="0"/>
              <w:rPr>
                <w:color w:val="000000"/>
                <w:sz w:val="16"/>
                <w:szCs w:val="16"/>
                <w:lang w:eastAsia="ru-RU"/>
              </w:rPr>
            </w:pPr>
          </w:p>
        </w:tc>
        <w:tc>
          <w:tcPr>
            <w:tcW w:w="239" w:type="dxa"/>
            <w:gridSpan w:val="3"/>
            <w:vAlign w:val="bottom"/>
          </w:tcPr>
          <w:p w14:paraId="43F85F67" w14:textId="77777777" w:rsidR="001777BE" w:rsidRDefault="001777BE">
            <w:pPr>
              <w:snapToGrid w:val="0"/>
              <w:rPr>
                <w:color w:val="000000"/>
                <w:sz w:val="16"/>
                <w:szCs w:val="16"/>
                <w:lang w:eastAsia="ru-RU"/>
              </w:rPr>
            </w:pPr>
          </w:p>
        </w:tc>
        <w:tc>
          <w:tcPr>
            <w:tcW w:w="239" w:type="dxa"/>
            <w:gridSpan w:val="3"/>
            <w:vAlign w:val="bottom"/>
          </w:tcPr>
          <w:p w14:paraId="2A70CD15" w14:textId="77777777" w:rsidR="001777BE" w:rsidRDefault="001777BE">
            <w:pPr>
              <w:snapToGrid w:val="0"/>
              <w:rPr>
                <w:color w:val="000000"/>
                <w:sz w:val="16"/>
                <w:szCs w:val="16"/>
                <w:lang w:eastAsia="ru-RU"/>
              </w:rPr>
            </w:pPr>
          </w:p>
        </w:tc>
        <w:tc>
          <w:tcPr>
            <w:tcW w:w="239" w:type="dxa"/>
            <w:gridSpan w:val="3"/>
            <w:vAlign w:val="bottom"/>
          </w:tcPr>
          <w:p w14:paraId="4478703A" w14:textId="77777777" w:rsidR="001777BE" w:rsidRDefault="001777BE">
            <w:pPr>
              <w:snapToGrid w:val="0"/>
              <w:rPr>
                <w:color w:val="000000"/>
                <w:sz w:val="16"/>
                <w:szCs w:val="16"/>
                <w:lang w:eastAsia="ru-RU"/>
              </w:rPr>
            </w:pPr>
          </w:p>
        </w:tc>
        <w:tc>
          <w:tcPr>
            <w:tcW w:w="239" w:type="dxa"/>
            <w:gridSpan w:val="3"/>
            <w:vAlign w:val="bottom"/>
          </w:tcPr>
          <w:p w14:paraId="5B76337D" w14:textId="77777777" w:rsidR="001777BE" w:rsidRDefault="001777BE">
            <w:pPr>
              <w:snapToGrid w:val="0"/>
              <w:rPr>
                <w:color w:val="000000"/>
                <w:sz w:val="16"/>
                <w:szCs w:val="16"/>
                <w:lang w:eastAsia="ru-RU"/>
              </w:rPr>
            </w:pPr>
          </w:p>
        </w:tc>
        <w:tc>
          <w:tcPr>
            <w:tcW w:w="239" w:type="dxa"/>
            <w:gridSpan w:val="3"/>
            <w:vAlign w:val="bottom"/>
          </w:tcPr>
          <w:p w14:paraId="60A23B1E" w14:textId="77777777" w:rsidR="001777BE" w:rsidRDefault="001777BE">
            <w:pPr>
              <w:snapToGrid w:val="0"/>
              <w:rPr>
                <w:color w:val="000000"/>
                <w:sz w:val="16"/>
                <w:szCs w:val="16"/>
                <w:lang w:eastAsia="ru-RU"/>
              </w:rPr>
            </w:pPr>
          </w:p>
        </w:tc>
        <w:tc>
          <w:tcPr>
            <w:tcW w:w="316" w:type="dxa"/>
            <w:gridSpan w:val="3"/>
            <w:vAlign w:val="bottom"/>
          </w:tcPr>
          <w:p w14:paraId="4AC2DFA4" w14:textId="77777777" w:rsidR="001777BE" w:rsidRDefault="001777BE">
            <w:pPr>
              <w:snapToGrid w:val="0"/>
              <w:rPr>
                <w:color w:val="000000"/>
                <w:sz w:val="16"/>
                <w:szCs w:val="16"/>
                <w:lang w:eastAsia="ru-RU"/>
              </w:rPr>
            </w:pPr>
          </w:p>
        </w:tc>
        <w:tc>
          <w:tcPr>
            <w:tcW w:w="340" w:type="dxa"/>
            <w:vAlign w:val="bottom"/>
          </w:tcPr>
          <w:p w14:paraId="310A6614" w14:textId="77777777" w:rsidR="001777BE" w:rsidRDefault="001777BE">
            <w:pPr>
              <w:snapToGrid w:val="0"/>
              <w:rPr>
                <w:color w:val="000000"/>
                <w:sz w:val="16"/>
                <w:szCs w:val="16"/>
                <w:lang w:eastAsia="ru-RU"/>
              </w:rPr>
            </w:pPr>
          </w:p>
        </w:tc>
        <w:tc>
          <w:tcPr>
            <w:tcW w:w="338" w:type="dxa"/>
            <w:vAlign w:val="bottom"/>
          </w:tcPr>
          <w:p w14:paraId="76FADC63" w14:textId="77777777" w:rsidR="001777BE" w:rsidRDefault="001777BE">
            <w:pPr>
              <w:snapToGrid w:val="0"/>
              <w:rPr>
                <w:color w:val="000000"/>
                <w:sz w:val="16"/>
                <w:szCs w:val="16"/>
                <w:lang w:eastAsia="ru-RU"/>
              </w:rPr>
            </w:pPr>
          </w:p>
        </w:tc>
        <w:tc>
          <w:tcPr>
            <w:tcW w:w="298" w:type="dxa"/>
            <w:vAlign w:val="bottom"/>
          </w:tcPr>
          <w:p w14:paraId="10E5BAFA" w14:textId="77777777" w:rsidR="001777BE" w:rsidRDefault="001777BE">
            <w:pPr>
              <w:snapToGrid w:val="0"/>
              <w:rPr>
                <w:color w:val="000000"/>
                <w:sz w:val="16"/>
                <w:szCs w:val="16"/>
                <w:lang w:eastAsia="ru-RU"/>
              </w:rPr>
            </w:pPr>
          </w:p>
        </w:tc>
        <w:tc>
          <w:tcPr>
            <w:tcW w:w="297" w:type="dxa"/>
            <w:vAlign w:val="bottom"/>
          </w:tcPr>
          <w:p w14:paraId="5842C9C8" w14:textId="77777777" w:rsidR="001777BE" w:rsidRDefault="001777BE">
            <w:pPr>
              <w:snapToGrid w:val="0"/>
              <w:rPr>
                <w:color w:val="000000"/>
                <w:sz w:val="16"/>
                <w:szCs w:val="16"/>
                <w:lang w:eastAsia="ru-RU"/>
              </w:rPr>
            </w:pPr>
          </w:p>
        </w:tc>
        <w:tc>
          <w:tcPr>
            <w:tcW w:w="297" w:type="dxa"/>
            <w:vAlign w:val="bottom"/>
          </w:tcPr>
          <w:p w14:paraId="1543EA01" w14:textId="77777777" w:rsidR="001777BE" w:rsidRDefault="001777BE">
            <w:pPr>
              <w:snapToGrid w:val="0"/>
              <w:rPr>
                <w:color w:val="000000"/>
                <w:sz w:val="16"/>
                <w:szCs w:val="16"/>
                <w:lang w:eastAsia="ru-RU"/>
              </w:rPr>
            </w:pPr>
          </w:p>
        </w:tc>
        <w:tc>
          <w:tcPr>
            <w:tcW w:w="297" w:type="dxa"/>
            <w:vAlign w:val="bottom"/>
          </w:tcPr>
          <w:p w14:paraId="6974F4DD" w14:textId="77777777" w:rsidR="001777BE" w:rsidRDefault="001777BE">
            <w:pPr>
              <w:snapToGrid w:val="0"/>
              <w:rPr>
                <w:color w:val="000000"/>
                <w:sz w:val="16"/>
                <w:szCs w:val="16"/>
                <w:lang w:eastAsia="ru-RU"/>
              </w:rPr>
            </w:pPr>
          </w:p>
        </w:tc>
        <w:tc>
          <w:tcPr>
            <w:tcW w:w="239" w:type="dxa"/>
            <w:vAlign w:val="bottom"/>
          </w:tcPr>
          <w:p w14:paraId="46E2AD95" w14:textId="77777777" w:rsidR="001777BE" w:rsidRDefault="001777BE">
            <w:pPr>
              <w:snapToGrid w:val="0"/>
              <w:rPr>
                <w:color w:val="000000"/>
                <w:sz w:val="16"/>
                <w:szCs w:val="16"/>
                <w:lang w:eastAsia="ru-RU"/>
              </w:rPr>
            </w:pPr>
          </w:p>
        </w:tc>
        <w:tc>
          <w:tcPr>
            <w:tcW w:w="239" w:type="dxa"/>
            <w:vAlign w:val="bottom"/>
          </w:tcPr>
          <w:p w14:paraId="012A0B2B" w14:textId="77777777" w:rsidR="001777BE" w:rsidRDefault="001777BE">
            <w:pPr>
              <w:snapToGrid w:val="0"/>
              <w:rPr>
                <w:color w:val="000000"/>
                <w:sz w:val="16"/>
                <w:szCs w:val="16"/>
                <w:lang w:eastAsia="ru-RU"/>
              </w:rPr>
            </w:pPr>
          </w:p>
        </w:tc>
        <w:tc>
          <w:tcPr>
            <w:tcW w:w="239" w:type="dxa"/>
            <w:vAlign w:val="bottom"/>
          </w:tcPr>
          <w:p w14:paraId="44FB2286" w14:textId="77777777" w:rsidR="001777BE" w:rsidRDefault="001777BE">
            <w:pPr>
              <w:snapToGrid w:val="0"/>
              <w:rPr>
                <w:color w:val="000000"/>
                <w:sz w:val="16"/>
                <w:szCs w:val="16"/>
                <w:lang w:eastAsia="ru-RU"/>
              </w:rPr>
            </w:pPr>
          </w:p>
        </w:tc>
        <w:tc>
          <w:tcPr>
            <w:tcW w:w="2364" w:type="dxa"/>
            <w:vAlign w:val="bottom"/>
          </w:tcPr>
          <w:p w14:paraId="71684778" w14:textId="77777777" w:rsidR="001777BE" w:rsidRDefault="001777BE">
            <w:pPr>
              <w:snapToGrid w:val="0"/>
              <w:rPr>
                <w:color w:val="000000"/>
                <w:sz w:val="16"/>
                <w:szCs w:val="16"/>
                <w:lang w:eastAsia="ru-RU"/>
              </w:rPr>
            </w:pPr>
          </w:p>
        </w:tc>
        <w:tc>
          <w:tcPr>
            <w:tcW w:w="239" w:type="dxa"/>
            <w:vAlign w:val="bottom"/>
          </w:tcPr>
          <w:p w14:paraId="488AB543" w14:textId="77777777" w:rsidR="001777BE" w:rsidRDefault="001777BE">
            <w:pPr>
              <w:snapToGrid w:val="0"/>
              <w:rPr>
                <w:color w:val="000000"/>
                <w:sz w:val="16"/>
                <w:szCs w:val="16"/>
                <w:lang w:eastAsia="ru-RU"/>
              </w:rPr>
            </w:pPr>
          </w:p>
        </w:tc>
        <w:tc>
          <w:tcPr>
            <w:tcW w:w="239" w:type="dxa"/>
            <w:vAlign w:val="bottom"/>
          </w:tcPr>
          <w:p w14:paraId="0C58B01F" w14:textId="77777777" w:rsidR="001777BE" w:rsidRDefault="001777BE">
            <w:pPr>
              <w:snapToGrid w:val="0"/>
              <w:rPr>
                <w:color w:val="000000"/>
                <w:sz w:val="16"/>
                <w:szCs w:val="16"/>
                <w:lang w:eastAsia="ru-RU"/>
              </w:rPr>
            </w:pPr>
          </w:p>
        </w:tc>
        <w:tc>
          <w:tcPr>
            <w:tcW w:w="239" w:type="dxa"/>
            <w:vAlign w:val="bottom"/>
          </w:tcPr>
          <w:p w14:paraId="41695480" w14:textId="77777777" w:rsidR="001777BE" w:rsidRDefault="001777BE">
            <w:pPr>
              <w:snapToGrid w:val="0"/>
              <w:rPr>
                <w:color w:val="000000"/>
                <w:sz w:val="16"/>
                <w:szCs w:val="16"/>
                <w:lang w:eastAsia="ru-RU"/>
              </w:rPr>
            </w:pPr>
          </w:p>
        </w:tc>
        <w:tc>
          <w:tcPr>
            <w:tcW w:w="369" w:type="dxa"/>
            <w:vAlign w:val="bottom"/>
          </w:tcPr>
          <w:p w14:paraId="00DB9808" w14:textId="77777777" w:rsidR="001777BE" w:rsidRDefault="001777BE">
            <w:pPr>
              <w:snapToGrid w:val="0"/>
              <w:rPr>
                <w:color w:val="000000"/>
                <w:sz w:val="16"/>
                <w:szCs w:val="16"/>
                <w:lang w:eastAsia="ru-RU"/>
              </w:rPr>
            </w:pPr>
          </w:p>
        </w:tc>
        <w:tc>
          <w:tcPr>
            <w:tcW w:w="239" w:type="dxa"/>
          </w:tcPr>
          <w:p w14:paraId="0364231B" w14:textId="77777777" w:rsidR="001777BE" w:rsidRDefault="001777BE">
            <w:pPr>
              <w:snapToGrid w:val="0"/>
              <w:rPr>
                <w:color w:val="000000"/>
                <w:sz w:val="16"/>
                <w:szCs w:val="16"/>
                <w:lang w:eastAsia="ru-RU"/>
              </w:rPr>
            </w:pPr>
          </w:p>
        </w:tc>
        <w:tc>
          <w:tcPr>
            <w:tcW w:w="239" w:type="dxa"/>
            <w:vAlign w:val="bottom"/>
          </w:tcPr>
          <w:p w14:paraId="33A37F21" w14:textId="77777777" w:rsidR="001777BE" w:rsidRDefault="001777BE">
            <w:pPr>
              <w:snapToGrid w:val="0"/>
              <w:rPr>
                <w:color w:val="000000"/>
                <w:sz w:val="16"/>
                <w:szCs w:val="16"/>
                <w:lang w:eastAsia="ru-RU"/>
              </w:rPr>
            </w:pPr>
          </w:p>
        </w:tc>
        <w:tc>
          <w:tcPr>
            <w:tcW w:w="241" w:type="dxa"/>
            <w:vAlign w:val="bottom"/>
          </w:tcPr>
          <w:p w14:paraId="2250DC6E" w14:textId="77777777" w:rsidR="001777BE" w:rsidRDefault="001777BE">
            <w:pPr>
              <w:snapToGrid w:val="0"/>
              <w:rPr>
                <w:color w:val="000000"/>
                <w:sz w:val="16"/>
                <w:szCs w:val="16"/>
                <w:lang w:eastAsia="ru-RU"/>
              </w:rPr>
            </w:pPr>
          </w:p>
        </w:tc>
      </w:tr>
      <w:tr w:rsidR="001777BE" w14:paraId="3F8B0212" w14:textId="77777777" w:rsidTr="001777BE">
        <w:trPr>
          <w:trHeight w:val="251"/>
        </w:trPr>
        <w:tc>
          <w:tcPr>
            <w:tcW w:w="236" w:type="dxa"/>
            <w:tcMar>
              <w:top w:w="0" w:type="dxa"/>
              <w:left w:w="0" w:type="dxa"/>
              <w:bottom w:w="0" w:type="dxa"/>
              <w:right w:w="0" w:type="dxa"/>
            </w:tcMar>
          </w:tcPr>
          <w:p w14:paraId="14731894" w14:textId="77777777" w:rsidR="001777BE" w:rsidRDefault="001777BE">
            <w:pPr>
              <w:snapToGrid w:val="0"/>
              <w:rPr>
                <w:color w:val="000000"/>
                <w:sz w:val="16"/>
                <w:szCs w:val="16"/>
                <w:lang w:eastAsia="ru-RU"/>
              </w:rPr>
            </w:pPr>
          </w:p>
        </w:tc>
        <w:tc>
          <w:tcPr>
            <w:tcW w:w="236" w:type="dxa"/>
            <w:tcMar>
              <w:top w:w="0" w:type="dxa"/>
              <w:left w:w="0" w:type="dxa"/>
              <w:bottom w:w="0" w:type="dxa"/>
              <w:right w:w="0" w:type="dxa"/>
            </w:tcMar>
          </w:tcPr>
          <w:p w14:paraId="1E82A319" w14:textId="77777777" w:rsidR="001777BE" w:rsidRDefault="001777BE">
            <w:pPr>
              <w:snapToGrid w:val="0"/>
              <w:rPr>
                <w:color w:val="000000"/>
                <w:sz w:val="16"/>
                <w:szCs w:val="16"/>
                <w:lang w:eastAsia="ru-RU"/>
              </w:rPr>
            </w:pPr>
          </w:p>
        </w:tc>
        <w:tc>
          <w:tcPr>
            <w:tcW w:w="2875" w:type="dxa"/>
            <w:gridSpan w:val="21"/>
            <w:tcMar>
              <w:top w:w="0" w:type="dxa"/>
              <w:left w:w="0" w:type="dxa"/>
              <w:bottom w:w="0" w:type="dxa"/>
              <w:right w:w="0" w:type="dxa"/>
            </w:tcMar>
            <w:vAlign w:val="bottom"/>
            <w:hideMark/>
          </w:tcPr>
          <w:p w14:paraId="14B7B031" w14:textId="77777777" w:rsidR="001777BE" w:rsidRDefault="001777BE">
            <w:r>
              <w:rPr>
                <w:color w:val="000000"/>
                <w:sz w:val="18"/>
                <w:szCs w:val="18"/>
                <w:lang w:eastAsia="ru-RU"/>
              </w:rPr>
              <w:t xml:space="preserve">Отпустил:________________/  </w:t>
            </w:r>
          </w:p>
        </w:tc>
        <w:tc>
          <w:tcPr>
            <w:tcW w:w="239" w:type="dxa"/>
            <w:gridSpan w:val="3"/>
            <w:tcMar>
              <w:top w:w="0" w:type="dxa"/>
              <w:left w:w="0" w:type="dxa"/>
              <w:bottom w:w="0" w:type="dxa"/>
              <w:right w:w="0" w:type="dxa"/>
            </w:tcMar>
            <w:vAlign w:val="bottom"/>
          </w:tcPr>
          <w:p w14:paraId="65EF092C" w14:textId="77777777" w:rsidR="001777BE" w:rsidRDefault="001777BE">
            <w:pPr>
              <w:snapToGrid w:val="0"/>
              <w:rPr>
                <w:color w:val="000000"/>
                <w:sz w:val="16"/>
                <w:szCs w:val="16"/>
                <w:lang w:eastAsia="ru-RU"/>
              </w:rPr>
            </w:pPr>
          </w:p>
        </w:tc>
        <w:tc>
          <w:tcPr>
            <w:tcW w:w="239" w:type="dxa"/>
            <w:gridSpan w:val="3"/>
            <w:tcMar>
              <w:top w:w="0" w:type="dxa"/>
              <w:left w:w="0" w:type="dxa"/>
              <w:bottom w:w="0" w:type="dxa"/>
              <w:right w:w="0" w:type="dxa"/>
            </w:tcMar>
            <w:vAlign w:val="bottom"/>
          </w:tcPr>
          <w:p w14:paraId="1E3FDC7A" w14:textId="77777777" w:rsidR="001777BE" w:rsidRDefault="001777BE">
            <w:pPr>
              <w:snapToGrid w:val="0"/>
              <w:rPr>
                <w:color w:val="000000"/>
                <w:sz w:val="16"/>
                <w:szCs w:val="16"/>
                <w:lang w:eastAsia="ru-RU"/>
              </w:rPr>
            </w:pPr>
          </w:p>
        </w:tc>
        <w:tc>
          <w:tcPr>
            <w:tcW w:w="239" w:type="dxa"/>
            <w:gridSpan w:val="3"/>
            <w:tcMar>
              <w:top w:w="0" w:type="dxa"/>
              <w:left w:w="0" w:type="dxa"/>
              <w:bottom w:w="0" w:type="dxa"/>
              <w:right w:w="0" w:type="dxa"/>
            </w:tcMar>
            <w:vAlign w:val="bottom"/>
          </w:tcPr>
          <w:p w14:paraId="12F9FD4E" w14:textId="77777777" w:rsidR="001777BE" w:rsidRDefault="001777BE">
            <w:pPr>
              <w:snapToGrid w:val="0"/>
              <w:rPr>
                <w:color w:val="000000"/>
                <w:sz w:val="16"/>
                <w:szCs w:val="16"/>
                <w:lang w:eastAsia="ru-RU"/>
              </w:rPr>
            </w:pPr>
          </w:p>
        </w:tc>
        <w:tc>
          <w:tcPr>
            <w:tcW w:w="239" w:type="dxa"/>
            <w:gridSpan w:val="3"/>
            <w:tcMar>
              <w:top w:w="0" w:type="dxa"/>
              <w:left w:w="0" w:type="dxa"/>
              <w:bottom w:w="0" w:type="dxa"/>
              <w:right w:w="0" w:type="dxa"/>
            </w:tcMar>
            <w:vAlign w:val="bottom"/>
            <w:hideMark/>
          </w:tcPr>
          <w:p w14:paraId="1B7749AB" w14:textId="77777777" w:rsidR="001777BE" w:rsidRDefault="001777BE">
            <w:r>
              <w:rPr>
                <w:color w:val="000000"/>
                <w:sz w:val="16"/>
                <w:szCs w:val="16"/>
                <w:lang w:eastAsia="ru-RU"/>
              </w:rPr>
              <w:t>/</w:t>
            </w:r>
          </w:p>
        </w:tc>
        <w:tc>
          <w:tcPr>
            <w:tcW w:w="239" w:type="dxa"/>
            <w:gridSpan w:val="3"/>
            <w:tcMar>
              <w:top w:w="0" w:type="dxa"/>
              <w:left w:w="0" w:type="dxa"/>
              <w:bottom w:w="0" w:type="dxa"/>
              <w:right w:w="0" w:type="dxa"/>
            </w:tcMar>
            <w:vAlign w:val="bottom"/>
          </w:tcPr>
          <w:p w14:paraId="4A51DEAA" w14:textId="77777777" w:rsidR="001777BE" w:rsidRDefault="001777BE">
            <w:pPr>
              <w:snapToGrid w:val="0"/>
              <w:rPr>
                <w:color w:val="000000"/>
                <w:sz w:val="16"/>
                <w:szCs w:val="16"/>
                <w:lang w:eastAsia="ru-RU"/>
              </w:rPr>
            </w:pPr>
          </w:p>
        </w:tc>
        <w:tc>
          <w:tcPr>
            <w:tcW w:w="239" w:type="dxa"/>
            <w:gridSpan w:val="3"/>
            <w:tcMar>
              <w:top w:w="0" w:type="dxa"/>
              <w:left w:w="0" w:type="dxa"/>
              <w:bottom w:w="0" w:type="dxa"/>
              <w:right w:w="0" w:type="dxa"/>
            </w:tcMar>
            <w:vAlign w:val="bottom"/>
          </w:tcPr>
          <w:p w14:paraId="41D80CC7" w14:textId="77777777" w:rsidR="001777BE" w:rsidRDefault="001777BE">
            <w:pPr>
              <w:snapToGrid w:val="0"/>
              <w:rPr>
                <w:color w:val="000000"/>
                <w:sz w:val="16"/>
                <w:szCs w:val="16"/>
                <w:lang w:eastAsia="ru-RU"/>
              </w:rPr>
            </w:pPr>
          </w:p>
        </w:tc>
        <w:tc>
          <w:tcPr>
            <w:tcW w:w="239" w:type="dxa"/>
            <w:gridSpan w:val="3"/>
            <w:tcMar>
              <w:top w:w="0" w:type="dxa"/>
              <w:left w:w="0" w:type="dxa"/>
              <w:bottom w:w="0" w:type="dxa"/>
              <w:right w:w="0" w:type="dxa"/>
            </w:tcMar>
          </w:tcPr>
          <w:p w14:paraId="186F1326" w14:textId="77777777" w:rsidR="001777BE" w:rsidRDefault="001777BE">
            <w:pPr>
              <w:snapToGrid w:val="0"/>
              <w:rPr>
                <w:color w:val="000000"/>
                <w:sz w:val="18"/>
                <w:szCs w:val="18"/>
                <w:lang w:eastAsia="ru-RU"/>
              </w:rPr>
            </w:pPr>
          </w:p>
        </w:tc>
        <w:tc>
          <w:tcPr>
            <w:tcW w:w="6718" w:type="dxa"/>
            <w:gridSpan w:val="18"/>
            <w:tcMar>
              <w:top w:w="0" w:type="dxa"/>
              <w:left w:w="0" w:type="dxa"/>
              <w:bottom w:w="0" w:type="dxa"/>
              <w:right w:w="0" w:type="dxa"/>
            </w:tcMar>
            <w:vAlign w:val="bottom"/>
            <w:hideMark/>
          </w:tcPr>
          <w:p w14:paraId="783E5F02" w14:textId="77777777" w:rsidR="001777BE" w:rsidRDefault="001777BE">
            <w:r>
              <w:rPr>
                <w:color w:val="000000"/>
                <w:sz w:val="18"/>
                <w:szCs w:val="18"/>
                <w:lang w:eastAsia="ru-RU"/>
              </w:rPr>
              <w:t>Получил:________________  /                               /</w:t>
            </w:r>
          </w:p>
        </w:tc>
        <w:tc>
          <w:tcPr>
            <w:tcW w:w="129" w:type="dxa"/>
            <w:tcMar>
              <w:top w:w="0" w:type="dxa"/>
              <w:left w:w="0" w:type="dxa"/>
              <w:bottom w:w="0" w:type="dxa"/>
              <w:right w:w="0" w:type="dxa"/>
            </w:tcMar>
          </w:tcPr>
          <w:p w14:paraId="0BCFD780" w14:textId="77777777" w:rsidR="001777BE" w:rsidRDefault="001777BE">
            <w:pPr>
              <w:snapToGrid w:val="0"/>
              <w:rPr>
                <w:color w:val="000000"/>
                <w:sz w:val="18"/>
                <w:szCs w:val="18"/>
                <w:lang w:eastAsia="ru-RU"/>
              </w:rPr>
            </w:pPr>
          </w:p>
        </w:tc>
      </w:tr>
      <w:tr w:rsidR="001777BE" w14:paraId="54C9A7FF" w14:textId="77777777" w:rsidTr="001777BE">
        <w:trPr>
          <w:trHeight w:val="260"/>
        </w:trPr>
        <w:tc>
          <w:tcPr>
            <w:tcW w:w="239" w:type="dxa"/>
          </w:tcPr>
          <w:p w14:paraId="52DB4BB2" w14:textId="77777777" w:rsidR="001777BE" w:rsidRDefault="001777BE">
            <w:pPr>
              <w:snapToGrid w:val="0"/>
              <w:rPr>
                <w:color w:val="000000"/>
                <w:sz w:val="18"/>
                <w:szCs w:val="18"/>
                <w:lang w:eastAsia="ru-RU"/>
              </w:rPr>
            </w:pPr>
          </w:p>
        </w:tc>
        <w:tc>
          <w:tcPr>
            <w:tcW w:w="239" w:type="dxa"/>
          </w:tcPr>
          <w:p w14:paraId="41F3DFBA" w14:textId="77777777" w:rsidR="001777BE" w:rsidRDefault="001777BE">
            <w:pPr>
              <w:snapToGrid w:val="0"/>
              <w:rPr>
                <w:color w:val="000000"/>
                <w:sz w:val="18"/>
                <w:szCs w:val="18"/>
                <w:lang w:eastAsia="ru-RU"/>
              </w:rPr>
            </w:pPr>
          </w:p>
        </w:tc>
        <w:tc>
          <w:tcPr>
            <w:tcW w:w="239" w:type="dxa"/>
            <w:vAlign w:val="bottom"/>
          </w:tcPr>
          <w:p w14:paraId="43DACA45" w14:textId="77777777" w:rsidR="001777BE" w:rsidRDefault="001777BE">
            <w:pPr>
              <w:snapToGrid w:val="0"/>
              <w:rPr>
                <w:color w:val="000000"/>
                <w:sz w:val="16"/>
                <w:szCs w:val="16"/>
                <w:lang w:eastAsia="ru-RU"/>
              </w:rPr>
            </w:pPr>
          </w:p>
        </w:tc>
        <w:tc>
          <w:tcPr>
            <w:tcW w:w="239" w:type="dxa"/>
            <w:vAlign w:val="bottom"/>
          </w:tcPr>
          <w:p w14:paraId="3B8EA1E4" w14:textId="77777777" w:rsidR="001777BE" w:rsidRDefault="001777BE">
            <w:pPr>
              <w:snapToGrid w:val="0"/>
              <w:rPr>
                <w:color w:val="000000"/>
                <w:sz w:val="16"/>
                <w:szCs w:val="16"/>
                <w:lang w:eastAsia="ru-RU"/>
              </w:rPr>
            </w:pPr>
          </w:p>
        </w:tc>
        <w:tc>
          <w:tcPr>
            <w:tcW w:w="239" w:type="dxa"/>
            <w:gridSpan w:val="2"/>
            <w:vAlign w:val="bottom"/>
          </w:tcPr>
          <w:p w14:paraId="69E58616" w14:textId="77777777" w:rsidR="001777BE" w:rsidRDefault="001777BE">
            <w:pPr>
              <w:snapToGrid w:val="0"/>
              <w:rPr>
                <w:color w:val="000000"/>
                <w:sz w:val="16"/>
                <w:szCs w:val="16"/>
                <w:lang w:eastAsia="ru-RU"/>
              </w:rPr>
            </w:pPr>
          </w:p>
        </w:tc>
        <w:tc>
          <w:tcPr>
            <w:tcW w:w="239" w:type="dxa"/>
            <w:gridSpan w:val="2"/>
            <w:vAlign w:val="bottom"/>
          </w:tcPr>
          <w:p w14:paraId="2555E72A" w14:textId="77777777" w:rsidR="001777BE" w:rsidRDefault="001777BE">
            <w:pPr>
              <w:snapToGrid w:val="0"/>
              <w:rPr>
                <w:color w:val="000000"/>
                <w:sz w:val="16"/>
                <w:szCs w:val="16"/>
                <w:lang w:eastAsia="ru-RU"/>
              </w:rPr>
            </w:pPr>
          </w:p>
        </w:tc>
        <w:tc>
          <w:tcPr>
            <w:tcW w:w="239" w:type="dxa"/>
            <w:gridSpan w:val="2"/>
            <w:vAlign w:val="bottom"/>
          </w:tcPr>
          <w:p w14:paraId="6B9202AF" w14:textId="77777777" w:rsidR="001777BE" w:rsidRDefault="001777BE">
            <w:pPr>
              <w:snapToGrid w:val="0"/>
              <w:rPr>
                <w:color w:val="000000"/>
                <w:sz w:val="16"/>
                <w:szCs w:val="16"/>
                <w:lang w:eastAsia="ru-RU"/>
              </w:rPr>
            </w:pPr>
          </w:p>
        </w:tc>
        <w:tc>
          <w:tcPr>
            <w:tcW w:w="239" w:type="dxa"/>
            <w:gridSpan w:val="2"/>
            <w:vAlign w:val="bottom"/>
          </w:tcPr>
          <w:p w14:paraId="5B7DD7E7" w14:textId="77777777" w:rsidR="001777BE" w:rsidRDefault="001777BE">
            <w:pPr>
              <w:snapToGrid w:val="0"/>
              <w:rPr>
                <w:color w:val="000000"/>
                <w:sz w:val="16"/>
                <w:szCs w:val="16"/>
                <w:lang w:eastAsia="ru-RU"/>
              </w:rPr>
            </w:pPr>
          </w:p>
        </w:tc>
        <w:tc>
          <w:tcPr>
            <w:tcW w:w="239" w:type="dxa"/>
            <w:gridSpan w:val="2"/>
            <w:vAlign w:val="bottom"/>
          </w:tcPr>
          <w:p w14:paraId="05D09B27" w14:textId="77777777" w:rsidR="001777BE" w:rsidRDefault="001777BE">
            <w:pPr>
              <w:snapToGrid w:val="0"/>
              <w:rPr>
                <w:color w:val="000000"/>
                <w:sz w:val="16"/>
                <w:szCs w:val="16"/>
                <w:lang w:eastAsia="ru-RU"/>
              </w:rPr>
            </w:pPr>
          </w:p>
        </w:tc>
        <w:tc>
          <w:tcPr>
            <w:tcW w:w="239" w:type="dxa"/>
            <w:vAlign w:val="bottom"/>
          </w:tcPr>
          <w:p w14:paraId="2EDCDFAA" w14:textId="77777777" w:rsidR="001777BE" w:rsidRDefault="001777BE">
            <w:pPr>
              <w:snapToGrid w:val="0"/>
              <w:rPr>
                <w:color w:val="000000"/>
                <w:sz w:val="16"/>
                <w:szCs w:val="16"/>
                <w:lang w:eastAsia="ru-RU"/>
              </w:rPr>
            </w:pPr>
          </w:p>
        </w:tc>
        <w:tc>
          <w:tcPr>
            <w:tcW w:w="239" w:type="dxa"/>
            <w:gridSpan w:val="2"/>
            <w:vAlign w:val="bottom"/>
          </w:tcPr>
          <w:p w14:paraId="6A7D54F2" w14:textId="77777777" w:rsidR="001777BE" w:rsidRDefault="001777BE">
            <w:pPr>
              <w:snapToGrid w:val="0"/>
              <w:rPr>
                <w:color w:val="000000"/>
                <w:sz w:val="16"/>
                <w:szCs w:val="16"/>
                <w:lang w:eastAsia="ru-RU"/>
              </w:rPr>
            </w:pPr>
          </w:p>
        </w:tc>
        <w:tc>
          <w:tcPr>
            <w:tcW w:w="239" w:type="dxa"/>
            <w:gridSpan w:val="2"/>
            <w:vAlign w:val="bottom"/>
          </w:tcPr>
          <w:p w14:paraId="6530C019" w14:textId="77777777" w:rsidR="001777BE" w:rsidRDefault="001777BE">
            <w:pPr>
              <w:snapToGrid w:val="0"/>
              <w:rPr>
                <w:color w:val="000000"/>
                <w:sz w:val="16"/>
                <w:szCs w:val="16"/>
                <w:lang w:eastAsia="ru-RU"/>
              </w:rPr>
            </w:pPr>
          </w:p>
        </w:tc>
        <w:tc>
          <w:tcPr>
            <w:tcW w:w="257" w:type="dxa"/>
            <w:gridSpan w:val="2"/>
            <w:vAlign w:val="bottom"/>
          </w:tcPr>
          <w:p w14:paraId="1A466669" w14:textId="77777777" w:rsidR="001777BE" w:rsidRDefault="001777BE">
            <w:pPr>
              <w:snapToGrid w:val="0"/>
              <w:rPr>
                <w:color w:val="000000"/>
                <w:sz w:val="16"/>
                <w:szCs w:val="16"/>
                <w:lang w:eastAsia="ru-RU"/>
              </w:rPr>
            </w:pPr>
          </w:p>
        </w:tc>
        <w:tc>
          <w:tcPr>
            <w:tcW w:w="239" w:type="dxa"/>
            <w:gridSpan w:val="3"/>
            <w:vAlign w:val="bottom"/>
          </w:tcPr>
          <w:p w14:paraId="19D39021" w14:textId="77777777" w:rsidR="001777BE" w:rsidRDefault="001777BE">
            <w:pPr>
              <w:snapToGrid w:val="0"/>
              <w:rPr>
                <w:color w:val="000000"/>
                <w:sz w:val="16"/>
                <w:szCs w:val="16"/>
                <w:lang w:eastAsia="ru-RU"/>
              </w:rPr>
            </w:pPr>
          </w:p>
        </w:tc>
        <w:tc>
          <w:tcPr>
            <w:tcW w:w="239" w:type="dxa"/>
            <w:gridSpan w:val="3"/>
            <w:vAlign w:val="bottom"/>
          </w:tcPr>
          <w:p w14:paraId="644D0E7D" w14:textId="77777777" w:rsidR="001777BE" w:rsidRDefault="001777BE">
            <w:pPr>
              <w:snapToGrid w:val="0"/>
              <w:rPr>
                <w:color w:val="000000"/>
                <w:sz w:val="16"/>
                <w:szCs w:val="16"/>
                <w:lang w:eastAsia="ru-RU"/>
              </w:rPr>
            </w:pPr>
          </w:p>
        </w:tc>
        <w:tc>
          <w:tcPr>
            <w:tcW w:w="239" w:type="dxa"/>
            <w:gridSpan w:val="3"/>
            <w:vAlign w:val="bottom"/>
          </w:tcPr>
          <w:p w14:paraId="7B31BCB4" w14:textId="77777777" w:rsidR="001777BE" w:rsidRDefault="001777BE">
            <w:pPr>
              <w:snapToGrid w:val="0"/>
              <w:rPr>
                <w:color w:val="000000"/>
                <w:sz w:val="16"/>
                <w:szCs w:val="16"/>
                <w:lang w:eastAsia="ru-RU"/>
              </w:rPr>
            </w:pPr>
          </w:p>
        </w:tc>
        <w:tc>
          <w:tcPr>
            <w:tcW w:w="239" w:type="dxa"/>
            <w:gridSpan w:val="3"/>
            <w:vAlign w:val="bottom"/>
          </w:tcPr>
          <w:p w14:paraId="3E2149CA" w14:textId="77777777" w:rsidR="001777BE" w:rsidRDefault="001777BE">
            <w:pPr>
              <w:snapToGrid w:val="0"/>
              <w:rPr>
                <w:color w:val="000000"/>
                <w:sz w:val="16"/>
                <w:szCs w:val="16"/>
                <w:lang w:eastAsia="ru-RU"/>
              </w:rPr>
            </w:pPr>
          </w:p>
        </w:tc>
        <w:tc>
          <w:tcPr>
            <w:tcW w:w="239" w:type="dxa"/>
            <w:gridSpan w:val="3"/>
            <w:vAlign w:val="bottom"/>
          </w:tcPr>
          <w:p w14:paraId="1E18A2BA" w14:textId="77777777" w:rsidR="001777BE" w:rsidRDefault="001777BE">
            <w:pPr>
              <w:snapToGrid w:val="0"/>
              <w:rPr>
                <w:color w:val="000000"/>
                <w:sz w:val="16"/>
                <w:szCs w:val="16"/>
                <w:lang w:eastAsia="ru-RU"/>
              </w:rPr>
            </w:pPr>
          </w:p>
        </w:tc>
        <w:tc>
          <w:tcPr>
            <w:tcW w:w="239" w:type="dxa"/>
            <w:gridSpan w:val="3"/>
            <w:vAlign w:val="bottom"/>
          </w:tcPr>
          <w:p w14:paraId="322772F7" w14:textId="77777777" w:rsidR="001777BE" w:rsidRDefault="001777BE">
            <w:pPr>
              <w:snapToGrid w:val="0"/>
              <w:rPr>
                <w:color w:val="000000"/>
                <w:sz w:val="16"/>
                <w:szCs w:val="16"/>
                <w:lang w:eastAsia="ru-RU"/>
              </w:rPr>
            </w:pPr>
          </w:p>
        </w:tc>
        <w:tc>
          <w:tcPr>
            <w:tcW w:w="239" w:type="dxa"/>
            <w:gridSpan w:val="3"/>
            <w:vAlign w:val="bottom"/>
          </w:tcPr>
          <w:p w14:paraId="2E724CD1" w14:textId="77777777" w:rsidR="001777BE" w:rsidRDefault="001777BE">
            <w:pPr>
              <w:snapToGrid w:val="0"/>
              <w:rPr>
                <w:color w:val="000000"/>
                <w:sz w:val="16"/>
                <w:szCs w:val="16"/>
                <w:lang w:eastAsia="ru-RU"/>
              </w:rPr>
            </w:pPr>
          </w:p>
        </w:tc>
        <w:tc>
          <w:tcPr>
            <w:tcW w:w="316" w:type="dxa"/>
            <w:gridSpan w:val="3"/>
            <w:vAlign w:val="bottom"/>
          </w:tcPr>
          <w:p w14:paraId="71F9B4A8" w14:textId="77777777" w:rsidR="001777BE" w:rsidRDefault="001777BE">
            <w:pPr>
              <w:snapToGrid w:val="0"/>
              <w:rPr>
                <w:color w:val="000000"/>
                <w:sz w:val="16"/>
                <w:szCs w:val="16"/>
                <w:lang w:eastAsia="ru-RU"/>
              </w:rPr>
            </w:pPr>
          </w:p>
        </w:tc>
        <w:tc>
          <w:tcPr>
            <w:tcW w:w="340" w:type="dxa"/>
            <w:vAlign w:val="bottom"/>
          </w:tcPr>
          <w:p w14:paraId="13947CDB" w14:textId="77777777" w:rsidR="001777BE" w:rsidRDefault="001777BE">
            <w:pPr>
              <w:snapToGrid w:val="0"/>
              <w:rPr>
                <w:color w:val="000000"/>
                <w:sz w:val="16"/>
                <w:szCs w:val="16"/>
                <w:lang w:eastAsia="ru-RU"/>
              </w:rPr>
            </w:pPr>
          </w:p>
        </w:tc>
        <w:tc>
          <w:tcPr>
            <w:tcW w:w="338" w:type="dxa"/>
            <w:vAlign w:val="bottom"/>
          </w:tcPr>
          <w:p w14:paraId="42869FB8" w14:textId="77777777" w:rsidR="001777BE" w:rsidRDefault="001777BE">
            <w:pPr>
              <w:snapToGrid w:val="0"/>
              <w:rPr>
                <w:color w:val="000000"/>
                <w:sz w:val="16"/>
                <w:szCs w:val="16"/>
                <w:lang w:eastAsia="ru-RU"/>
              </w:rPr>
            </w:pPr>
          </w:p>
        </w:tc>
        <w:tc>
          <w:tcPr>
            <w:tcW w:w="298" w:type="dxa"/>
            <w:vAlign w:val="bottom"/>
          </w:tcPr>
          <w:p w14:paraId="41AA3E98" w14:textId="77777777" w:rsidR="001777BE" w:rsidRDefault="001777BE">
            <w:pPr>
              <w:snapToGrid w:val="0"/>
              <w:rPr>
                <w:color w:val="000000"/>
                <w:sz w:val="16"/>
                <w:szCs w:val="16"/>
                <w:lang w:eastAsia="ru-RU"/>
              </w:rPr>
            </w:pPr>
          </w:p>
        </w:tc>
        <w:tc>
          <w:tcPr>
            <w:tcW w:w="297" w:type="dxa"/>
            <w:vAlign w:val="bottom"/>
          </w:tcPr>
          <w:p w14:paraId="3B302483" w14:textId="77777777" w:rsidR="001777BE" w:rsidRDefault="001777BE">
            <w:pPr>
              <w:snapToGrid w:val="0"/>
              <w:rPr>
                <w:color w:val="000000"/>
                <w:sz w:val="16"/>
                <w:szCs w:val="16"/>
                <w:lang w:eastAsia="ru-RU"/>
              </w:rPr>
            </w:pPr>
          </w:p>
        </w:tc>
        <w:tc>
          <w:tcPr>
            <w:tcW w:w="297" w:type="dxa"/>
            <w:vAlign w:val="bottom"/>
          </w:tcPr>
          <w:p w14:paraId="40F58085" w14:textId="77777777" w:rsidR="001777BE" w:rsidRDefault="001777BE">
            <w:pPr>
              <w:snapToGrid w:val="0"/>
              <w:rPr>
                <w:color w:val="000000"/>
                <w:sz w:val="16"/>
                <w:szCs w:val="16"/>
                <w:lang w:eastAsia="ru-RU"/>
              </w:rPr>
            </w:pPr>
          </w:p>
        </w:tc>
        <w:tc>
          <w:tcPr>
            <w:tcW w:w="297" w:type="dxa"/>
            <w:vAlign w:val="bottom"/>
          </w:tcPr>
          <w:p w14:paraId="25503A5F" w14:textId="77777777" w:rsidR="001777BE" w:rsidRDefault="001777BE">
            <w:pPr>
              <w:snapToGrid w:val="0"/>
              <w:rPr>
                <w:color w:val="000000"/>
                <w:sz w:val="16"/>
                <w:szCs w:val="16"/>
                <w:lang w:eastAsia="ru-RU"/>
              </w:rPr>
            </w:pPr>
          </w:p>
        </w:tc>
        <w:tc>
          <w:tcPr>
            <w:tcW w:w="239" w:type="dxa"/>
            <w:vAlign w:val="bottom"/>
          </w:tcPr>
          <w:p w14:paraId="11DC1001" w14:textId="77777777" w:rsidR="001777BE" w:rsidRDefault="001777BE">
            <w:pPr>
              <w:snapToGrid w:val="0"/>
              <w:rPr>
                <w:color w:val="000000"/>
                <w:sz w:val="16"/>
                <w:szCs w:val="16"/>
                <w:lang w:eastAsia="ru-RU"/>
              </w:rPr>
            </w:pPr>
          </w:p>
        </w:tc>
        <w:tc>
          <w:tcPr>
            <w:tcW w:w="239" w:type="dxa"/>
            <w:vAlign w:val="bottom"/>
          </w:tcPr>
          <w:p w14:paraId="425EA066" w14:textId="77777777" w:rsidR="001777BE" w:rsidRDefault="001777BE">
            <w:pPr>
              <w:snapToGrid w:val="0"/>
              <w:rPr>
                <w:color w:val="000000"/>
                <w:sz w:val="16"/>
                <w:szCs w:val="16"/>
                <w:lang w:eastAsia="ru-RU"/>
              </w:rPr>
            </w:pPr>
          </w:p>
        </w:tc>
        <w:tc>
          <w:tcPr>
            <w:tcW w:w="239" w:type="dxa"/>
            <w:vAlign w:val="bottom"/>
          </w:tcPr>
          <w:p w14:paraId="433C3F13" w14:textId="77777777" w:rsidR="001777BE" w:rsidRDefault="001777BE">
            <w:pPr>
              <w:snapToGrid w:val="0"/>
              <w:rPr>
                <w:color w:val="000000"/>
                <w:sz w:val="16"/>
                <w:szCs w:val="16"/>
                <w:lang w:eastAsia="ru-RU"/>
              </w:rPr>
            </w:pPr>
          </w:p>
        </w:tc>
        <w:tc>
          <w:tcPr>
            <w:tcW w:w="2364" w:type="dxa"/>
            <w:vAlign w:val="bottom"/>
          </w:tcPr>
          <w:p w14:paraId="794C8375" w14:textId="77777777" w:rsidR="001777BE" w:rsidRDefault="001777BE">
            <w:pPr>
              <w:snapToGrid w:val="0"/>
              <w:rPr>
                <w:color w:val="000000"/>
                <w:sz w:val="16"/>
                <w:szCs w:val="16"/>
                <w:lang w:eastAsia="ru-RU"/>
              </w:rPr>
            </w:pPr>
          </w:p>
        </w:tc>
        <w:tc>
          <w:tcPr>
            <w:tcW w:w="239" w:type="dxa"/>
            <w:vAlign w:val="bottom"/>
          </w:tcPr>
          <w:p w14:paraId="075C0B41" w14:textId="77777777" w:rsidR="001777BE" w:rsidRDefault="001777BE">
            <w:pPr>
              <w:snapToGrid w:val="0"/>
              <w:rPr>
                <w:color w:val="000000"/>
                <w:sz w:val="16"/>
                <w:szCs w:val="16"/>
                <w:lang w:eastAsia="ru-RU"/>
              </w:rPr>
            </w:pPr>
          </w:p>
        </w:tc>
        <w:tc>
          <w:tcPr>
            <w:tcW w:w="239" w:type="dxa"/>
            <w:vAlign w:val="bottom"/>
          </w:tcPr>
          <w:p w14:paraId="712877E1" w14:textId="77777777" w:rsidR="001777BE" w:rsidRDefault="001777BE">
            <w:pPr>
              <w:snapToGrid w:val="0"/>
              <w:rPr>
                <w:color w:val="000000"/>
                <w:sz w:val="16"/>
                <w:szCs w:val="16"/>
                <w:lang w:eastAsia="ru-RU"/>
              </w:rPr>
            </w:pPr>
          </w:p>
        </w:tc>
        <w:tc>
          <w:tcPr>
            <w:tcW w:w="239" w:type="dxa"/>
            <w:vAlign w:val="bottom"/>
          </w:tcPr>
          <w:p w14:paraId="388BE694" w14:textId="77777777" w:rsidR="001777BE" w:rsidRDefault="001777BE">
            <w:pPr>
              <w:snapToGrid w:val="0"/>
              <w:rPr>
                <w:color w:val="000000"/>
                <w:sz w:val="16"/>
                <w:szCs w:val="16"/>
                <w:lang w:eastAsia="ru-RU"/>
              </w:rPr>
            </w:pPr>
          </w:p>
        </w:tc>
        <w:tc>
          <w:tcPr>
            <w:tcW w:w="369" w:type="dxa"/>
            <w:vAlign w:val="bottom"/>
          </w:tcPr>
          <w:p w14:paraId="6A198EB6" w14:textId="77777777" w:rsidR="001777BE" w:rsidRDefault="001777BE">
            <w:pPr>
              <w:snapToGrid w:val="0"/>
              <w:rPr>
                <w:color w:val="000000"/>
                <w:sz w:val="16"/>
                <w:szCs w:val="16"/>
                <w:lang w:eastAsia="ru-RU"/>
              </w:rPr>
            </w:pPr>
          </w:p>
        </w:tc>
        <w:tc>
          <w:tcPr>
            <w:tcW w:w="239" w:type="dxa"/>
          </w:tcPr>
          <w:p w14:paraId="7184B8E0" w14:textId="77777777" w:rsidR="001777BE" w:rsidRDefault="001777BE">
            <w:pPr>
              <w:snapToGrid w:val="0"/>
              <w:rPr>
                <w:color w:val="000000"/>
                <w:sz w:val="16"/>
                <w:szCs w:val="16"/>
                <w:lang w:eastAsia="ru-RU"/>
              </w:rPr>
            </w:pPr>
          </w:p>
        </w:tc>
        <w:tc>
          <w:tcPr>
            <w:tcW w:w="239" w:type="dxa"/>
            <w:vAlign w:val="bottom"/>
          </w:tcPr>
          <w:p w14:paraId="0BB564A3" w14:textId="77777777" w:rsidR="001777BE" w:rsidRDefault="001777BE">
            <w:pPr>
              <w:snapToGrid w:val="0"/>
              <w:rPr>
                <w:color w:val="000000"/>
                <w:sz w:val="16"/>
                <w:szCs w:val="16"/>
                <w:lang w:eastAsia="ru-RU"/>
              </w:rPr>
            </w:pPr>
          </w:p>
        </w:tc>
        <w:tc>
          <w:tcPr>
            <w:tcW w:w="241" w:type="dxa"/>
            <w:vAlign w:val="bottom"/>
          </w:tcPr>
          <w:p w14:paraId="48E26D0C" w14:textId="77777777" w:rsidR="001777BE" w:rsidRDefault="001777BE">
            <w:pPr>
              <w:snapToGrid w:val="0"/>
              <w:rPr>
                <w:color w:val="000000"/>
                <w:sz w:val="16"/>
                <w:szCs w:val="16"/>
                <w:lang w:eastAsia="ru-RU"/>
              </w:rPr>
            </w:pPr>
          </w:p>
        </w:tc>
        <w:tc>
          <w:tcPr>
            <w:tcW w:w="0" w:type="auto"/>
            <w:vAlign w:val="center"/>
            <w:hideMark/>
          </w:tcPr>
          <w:p w14:paraId="317E492A" w14:textId="77777777" w:rsidR="001777BE" w:rsidRDefault="001777BE">
            <w:pPr>
              <w:suppressAutoHyphens w:val="0"/>
              <w:rPr>
                <w:kern w:val="0"/>
                <w:sz w:val="20"/>
                <w:szCs w:val="20"/>
                <w:lang w:eastAsia="ru-RU"/>
              </w:rPr>
            </w:pPr>
          </w:p>
        </w:tc>
      </w:tr>
      <w:tr w:rsidR="001777BE" w14:paraId="1BBC81E6" w14:textId="77777777" w:rsidTr="001777BE">
        <w:trPr>
          <w:trHeight w:val="260"/>
        </w:trPr>
        <w:tc>
          <w:tcPr>
            <w:tcW w:w="239" w:type="dxa"/>
          </w:tcPr>
          <w:p w14:paraId="573ED660" w14:textId="77777777" w:rsidR="001777BE" w:rsidRDefault="001777BE">
            <w:pPr>
              <w:snapToGrid w:val="0"/>
              <w:rPr>
                <w:color w:val="000000"/>
                <w:sz w:val="16"/>
                <w:szCs w:val="16"/>
                <w:lang w:eastAsia="ru-RU"/>
              </w:rPr>
            </w:pPr>
          </w:p>
        </w:tc>
        <w:tc>
          <w:tcPr>
            <w:tcW w:w="239" w:type="dxa"/>
          </w:tcPr>
          <w:p w14:paraId="20B2FA91" w14:textId="77777777" w:rsidR="001777BE" w:rsidRDefault="001777BE">
            <w:pPr>
              <w:snapToGrid w:val="0"/>
              <w:rPr>
                <w:color w:val="000000"/>
                <w:sz w:val="16"/>
                <w:szCs w:val="16"/>
                <w:lang w:eastAsia="ru-RU"/>
              </w:rPr>
            </w:pPr>
          </w:p>
        </w:tc>
        <w:tc>
          <w:tcPr>
            <w:tcW w:w="239" w:type="dxa"/>
            <w:vAlign w:val="bottom"/>
          </w:tcPr>
          <w:p w14:paraId="0D43506A" w14:textId="77777777" w:rsidR="001777BE" w:rsidRDefault="001777BE">
            <w:pPr>
              <w:snapToGrid w:val="0"/>
              <w:rPr>
                <w:color w:val="000000"/>
                <w:sz w:val="16"/>
                <w:szCs w:val="16"/>
                <w:lang w:eastAsia="ru-RU"/>
              </w:rPr>
            </w:pPr>
          </w:p>
        </w:tc>
        <w:tc>
          <w:tcPr>
            <w:tcW w:w="239" w:type="dxa"/>
            <w:vAlign w:val="bottom"/>
          </w:tcPr>
          <w:p w14:paraId="6A70ADC6" w14:textId="77777777" w:rsidR="001777BE" w:rsidRDefault="001777BE">
            <w:pPr>
              <w:snapToGrid w:val="0"/>
              <w:rPr>
                <w:color w:val="000000"/>
                <w:sz w:val="16"/>
                <w:szCs w:val="16"/>
                <w:lang w:eastAsia="ru-RU"/>
              </w:rPr>
            </w:pPr>
          </w:p>
        </w:tc>
        <w:tc>
          <w:tcPr>
            <w:tcW w:w="239" w:type="dxa"/>
            <w:gridSpan w:val="2"/>
            <w:vAlign w:val="bottom"/>
          </w:tcPr>
          <w:p w14:paraId="7FC778C4" w14:textId="77777777" w:rsidR="001777BE" w:rsidRDefault="001777BE">
            <w:pPr>
              <w:snapToGrid w:val="0"/>
              <w:rPr>
                <w:color w:val="000000"/>
                <w:sz w:val="16"/>
                <w:szCs w:val="16"/>
                <w:lang w:eastAsia="ru-RU"/>
              </w:rPr>
            </w:pPr>
          </w:p>
        </w:tc>
        <w:tc>
          <w:tcPr>
            <w:tcW w:w="239" w:type="dxa"/>
            <w:gridSpan w:val="2"/>
            <w:vAlign w:val="bottom"/>
          </w:tcPr>
          <w:p w14:paraId="2270F05D" w14:textId="77777777" w:rsidR="001777BE" w:rsidRDefault="001777BE">
            <w:pPr>
              <w:snapToGrid w:val="0"/>
              <w:rPr>
                <w:color w:val="000000"/>
                <w:sz w:val="16"/>
                <w:szCs w:val="16"/>
                <w:lang w:eastAsia="ru-RU"/>
              </w:rPr>
            </w:pPr>
          </w:p>
        </w:tc>
        <w:tc>
          <w:tcPr>
            <w:tcW w:w="239" w:type="dxa"/>
            <w:gridSpan w:val="2"/>
            <w:vAlign w:val="bottom"/>
          </w:tcPr>
          <w:p w14:paraId="61C1EEAF" w14:textId="77777777" w:rsidR="001777BE" w:rsidRDefault="001777BE">
            <w:pPr>
              <w:snapToGrid w:val="0"/>
              <w:rPr>
                <w:color w:val="000000"/>
                <w:sz w:val="16"/>
                <w:szCs w:val="16"/>
                <w:lang w:eastAsia="ru-RU"/>
              </w:rPr>
            </w:pPr>
          </w:p>
        </w:tc>
        <w:tc>
          <w:tcPr>
            <w:tcW w:w="239" w:type="dxa"/>
            <w:gridSpan w:val="2"/>
            <w:vAlign w:val="bottom"/>
          </w:tcPr>
          <w:p w14:paraId="67EE93AD" w14:textId="77777777" w:rsidR="001777BE" w:rsidRDefault="001777BE">
            <w:pPr>
              <w:snapToGrid w:val="0"/>
              <w:rPr>
                <w:color w:val="000000"/>
                <w:sz w:val="16"/>
                <w:szCs w:val="16"/>
                <w:lang w:eastAsia="ru-RU"/>
              </w:rPr>
            </w:pPr>
          </w:p>
        </w:tc>
        <w:tc>
          <w:tcPr>
            <w:tcW w:w="239" w:type="dxa"/>
            <w:gridSpan w:val="2"/>
            <w:vAlign w:val="bottom"/>
          </w:tcPr>
          <w:p w14:paraId="46A44776" w14:textId="77777777" w:rsidR="001777BE" w:rsidRDefault="001777BE">
            <w:pPr>
              <w:snapToGrid w:val="0"/>
              <w:rPr>
                <w:color w:val="000000"/>
                <w:sz w:val="16"/>
                <w:szCs w:val="16"/>
                <w:lang w:eastAsia="ru-RU"/>
              </w:rPr>
            </w:pPr>
          </w:p>
        </w:tc>
        <w:tc>
          <w:tcPr>
            <w:tcW w:w="239" w:type="dxa"/>
            <w:vAlign w:val="bottom"/>
          </w:tcPr>
          <w:p w14:paraId="27565E20" w14:textId="77777777" w:rsidR="001777BE" w:rsidRDefault="001777BE">
            <w:pPr>
              <w:snapToGrid w:val="0"/>
              <w:rPr>
                <w:color w:val="000000"/>
                <w:sz w:val="16"/>
                <w:szCs w:val="16"/>
                <w:lang w:eastAsia="ru-RU"/>
              </w:rPr>
            </w:pPr>
          </w:p>
        </w:tc>
        <w:tc>
          <w:tcPr>
            <w:tcW w:w="239" w:type="dxa"/>
            <w:gridSpan w:val="2"/>
            <w:vAlign w:val="bottom"/>
          </w:tcPr>
          <w:p w14:paraId="3765A673" w14:textId="77777777" w:rsidR="001777BE" w:rsidRDefault="001777BE">
            <w:pPr>
              <w:snapToGrid w:val="0"/>
              <w:rPr>
                <w:color w:val="000000"/>
                <w:sz w:val="16"/>
                <w:szCs w:val="16"/>
                <w:lang w:eastAsia="ru-RU"/>
              </w:rPr>
            </w:pPr>
          </w:p>
        </w:tc>
        <w:tc>
          <w:tcPr>
            <w:tcW w:w="239" w:type="dxa"/>
            <w:gridSpan w:val="2"/>
            <w:vAlign w:val="bottom"/>
          </w:tcPr>
          <w:p w14:paraId="51AF65CA" w14:textId="77777777" w:rsidR="001777BE" w:rsidRDefault="001777BE">
            <w:pPr>
              <w:snapToGrid w:val="0"/>
              <w:rPr>
                <w:color w:val="000000"/>
                <w:sz w:val="16"/>
                <w:szCs w:val="16"/>
                <w:lang w:eastAsia="ru-RU"/>
              </w:rPr>
            </w:pPr>
          </w:p>
        </w:tc>
        <w:tc>
          <w:tcPr>
            <w:tcW w:w="257" w:type="dxa"/>
            <w:gridSpan w:val="2"/>
            <w:vAlign w:val="bottom"/>
          </w:tcPr>
          <w:p w14:paraId="50E0D252" w14:textId="77777777" w:rsidR="001777BE" w:rsidRDefault="001777BE">
            <w:pPr>
              <w:snapToGrid w:val="0"/>
              <w:rPr>
                <w:color w:val="000000"/>
                <w:sz w:val="16"/>
                <w:szCs w:val="16"/>
                <w:lang w:eastAsia="ru-RU"/>
              </w:rPr>
            </w:pPr>
          </w:p>
        </w:tc>
        <w:tc>
          <w:tcPr>
            <w:tcW w:w="239" w:type="dxa"/>
            <w:gridSpan w:val="3"/>
            <w:vAlign w:val="bottom"/>
          </w:tcPr>
          <w:p w14:paraId="5BF168C2" w14:textId="77777777" w:rsidR="001777BE" w:rsidRDefault="001777BE">
            <w:pPr>
              <w:snapToGrid w:val="0"/>
              <w:rPr>
                <w:color w:val="000000"/>
                <w:sz w:val="16"/>
                <w:szCs w:val="16"/>
                <w:lang w:eastAsia="ru-RU"/>
              </w:rPr>
            </w:pPr>
          </w:p>
        </w:tc>
        <w:tc>
          <w:tcPr>
            <w:tcW w:w="239" w:type="dxa"/>
            <w:gridSpan w:val="3"/>
            <w:vAlign w:val="bottom"/>
          </w:tcPr>
          <w:p w14:paraId="574CB391" w14:textId="77777777" w:rsidR="001777BE" w:rsidRDefault="001777BE">
            <w:pPr>
              <w:snapToGrid w:val="0"/>
              <w:rPr>
                <w:color w:val="000000"/>
                <w:sz w:val="16"/>
                <w:szCs w:val="16"/>
                <w:lang w:eastAsia="ru-RU"/>
              </w:rPr>
            </w:pPr>
          </w:p>
        </w:tc>
        <w:tc>
          <w:tcPr>
            <w:tcW w:w="239" w:type="dxa"/>
            <w:gridSpan w:val="3"/>
            <w:vAlign w:val="bottom"/>
          </w:tcPr>
          <w:p w14:paraId="34919A64" w14:textId="77777777" w:rsidR="001777BE" w:rsidRDefault="001777BE">
            <w:pPr>
              <w:snapToGrid w:val="0"/>
              <w:rPr>
                <w:color w:val="000000"/>
                <w:sz w:val="16"/>
                <w:szCs w:val="16"/>
                <w:lang w:eastAsia="ru-RU"/>
              </w:rPr>
            </w:pPr>
          </w:p>
        </w:tc>
        <w:tc>
          <w:tcPr>
            <w:tcW w:w="239" w:type="dxa"/>
            <w:gridSpan w:val="3"/>
            <w:vAlign w:val="bottom"/>
          </w:tcPr>
          <w:p w14:paraId="50DCCA90" w14:textId="77777777" w:rsidR="001777BE" w:rsidRDefault="001777BE">
            <w:pPr>
              <w:snapToGrid w:val="0"/>
              <w:rPr>
                <w:color w:val="000000"/>
                <w:sz w:val="16"/>
                <w:szCs w:val="16"/>
                <w:lang w:eastAsia="ru-RU"/>
              </w:rPr>
            </w:pPr>
          </w:p>
        </w:tc>
        <w:tc>
          <w:tcPr>
            <w:tcW w:w="239" w:type="dxa"/>
            <w:gridSpan w:val="3"/>
            <w:vAlign w:val="bottom"/>
          </w:tcPr>
          <w:p w14:paraId="4153E728" w14:textId="77777777" w:rsidR="001777BE" w:rsidRDefault="001777BE">
            <w:pPr>
              <w:snapToGrid w:val="0"/>
              <w:rPr>
                <w:color w:val="000000"/>
                <w:sz w:val="16"/>
                <w:szCs w:val="16"/>
                <w:lang w:eastAsia="ru-RU"/>
              </w:rPr>
            </w:pPr>
          </w:p>
        </w:tc>
        <w:tc>
          <w:tcPr>
            <w:tcW w:w="239" w:type="dxa"/>
            <w:gridSpan w:val="3"/>
            <w:vAlign w:val="bottom"/>
          </w:tcPr>
          <w:p w14:paraId="4AD7B223" w14:textId="77777777" w:rsidR="001777BE" w:rsidRDefault="001777BE">
            <w:pPr>
              <w:snapToGrid w:val="0"/>
              <w:rPr>
                <w:color w:val="000000"/>
                <w:sz w:val="16"/>
                <w:szCs w:val="16"/>
                <w:lang w:eastAsia="ru-RU"/>
              </w:rPr>
            </w:pPr>
          </w:p>
        </w:tc>
        <w:tc>
          <w:tcPr>
            <w:tcW w:w="239" w:type="dxa"/>
            <w:gridSpan w:val="3"/>
            <w:vAlign w:val="bottom"/>
          </w:tcPr>
          <w:p w14:paraId="4FD9C2EE" w14:textId="77777777" w:rsidR="001777BE" w:rsidRDefault="001777BE">
            <w:pPr>
              <w:snapToGrid w:val="0"/>
              <w:rPr>
                <w:color w:val="000000"/>
                <w:sz w:val="16"/>
                <w:szCs w:val="16"/>
                <w:lang w:eastAsia="ru-RU"/>
              </w:rPr>
            </w:pPr>
          </w:p>
        </w:tc>
        <w:tc>
          <w:tcPr>
            <w:tcW w:w="316" w:type="dxa"/>
            <w:gridSpan w:val="3"/>
            <w:vAlign w:val="bottom"/>
          </w:tcPr>
          <w:p w14:paraId="7017F29C" w14:textId="77777777" w:rsidR="001777BE" w:rsidRDefault="001777BE">
            <w:pPr>
              <w:snapToGrid w:val="0"/>
              <w:rPr>
                <w:color w:val="000000"/>
                <w:sz w:val="16"/>
                <w:szCs w:val="16"/>
                <w:lang w:eastAsia="ru-RU"/>
              </w:rPr>
            </w:pPr>
          </w:p>
        </w:tc>
        <w:tc>
          <w:tcPr>
            <w:tcW w:w="340" w:type="dxa"/>
            <w:vAlign w:val="bottom"/>
          </w:tcPr>
          <w:p w14:paraId="61C335D1" w14:textId="77777777" w:rsidR="001777BE" w:rsidRDefault="001777BE">
            <w:pPr>
              <w:snapToGrid w:val="0"/>
              <w:rPr>
                <w:color w:val="000000"/>
                <w:sz w:val="16"/>
                <w:szCs w:val="16"/>
                <w:lang w:eastAsia="ru-RU"/>
              </w:rPr>
            </w:pPr>
          </w:p>
        </w:tc>
        <w:tc>
          <w:tcPr>
            <w:tcW w:w="338" w:type="dxa"/>
            <w:vAlign w:val="bottom"/>
          </w:tcPr>
          <w:p w14:paraId="18F4898A" w14:textId="77777777" w:rsidR="001777BE" w:rsidRDefault="001777BE">
            <w:pPr>
              <w:snapToGrid w:val="0"/>
              <w:rPr>
                <w:color w:val="000000"/>
                <w:sz w:val="16"/>
                <w:szCs w:val="16"/>
                <w:lang w:eastAsia="ru-RU"/>
              </w:rPr>
            </w:pPr>
          </w:p>
        </w:tc>
        <w:tc>
          <w:tcPr>
            <w:tcW w:w="298" w:type="dxa"/>
            <w:vAlign w:val="bottom"/>
          </w:tcPr>
          <w:p w14:paraId="784D3B36" w14:textId="77777777" w:rsidR="001777BE" w:rsidRDefault="001777BE">
            <w:pPr>
              <w:snapToGrid w:val="0"/>
              <w:rPr>
                <w:color w:val="000000"/>
                <w:sz w:val="16"/>
                <w:szCs w:val="16"/>
                <w:lang w:eastAsia="ru-RU"/>
              </w:rPr>
            </w:pPr>
          </w:p>
        </w:tc>
        <w:tc>
          <w:tcPr>
            <w:tcW w:w="297" w:type="dxa"/>
            <w:vAlign w:val="bottom"/>
          </w:tcPr>
          <w:p w14:paraId="45E57CC7" w14:textId="77777777" w:rsidR="001777BE" w:rsidRDefault="001777BE">
            <w:pPr>
              <w:snapToGrid w:val="0"/>
              <w:rPr>
                <w:color w:val="000000"/>
                <w:sz w:val="16"/>
                <w:szCs w:val="16"/>
                <w:lang w:eastAsia="ru-RU"/>
              </w:rPr>
            </w:pPr>
          </w:p>
        </w:tc>
        <w:tc>
          <w:tcPr>
            <w:tcW w:w="297" w:type="dxa"/>
            <w:vAlign w:val="bottom"/>
          </w:tcPr>
          <w:p w14:paraId="0FF0C95E" w14:textId="77777777" w:rsidR="001777BE" w:rsidRDefault="001777BE">
            <w:pPr>
              <w:snapToGrid w:val="0"/>
              <w:rPr>
                <w:color w:val="000000"/>
                <w:sz w:val="16"/>
                <w:szCs w:val="16"/>
                <w:lang w:eastAsia="ru-RU"/>
              </w:rPr>
            </w:pPr>
          </w:p>
        </w:tc>
        <w:tc>
          <w:tcPr>
            <w:tcW w:w="297" w:type="dxa"/>
            <w:vAlign w:val="bottom"/>
          </w:tcPr>
          <w:p w14:paraId="2369E448" w14:textId="77777777" w:rsidR="001777BE" w:rsidRDefault="001777BE">
            <w:pPr>
              <w:snapToGrid w:val="0"/>
              <w:rPr>
                <w:color w:val="000000"/>
                <w:sz w:val="16"/>
                <w:szCs w:val="16"/>
                <w:lang w:eastAsia="ru-RU"/>
              </w:rPr>
            </w:pPr>
          </w:p>
        </w:tc>
        <w:tc>
          <w:tcPr>
            <w:tcW w:w="239" w:type="dxa"/>
            <w:vAlign w:val="bottom"/>
          </w:tcPr>
          <w:p w14:paraId="30675C6C" w14:textId="77777777" w:rsidR="001777BE" w:rsidRDefault="001777BE">
            <w:pPr>
              <w:snapToGrid w:val="0"/>
              <w:rPr>
                <w:color w:val="000000"/>
                <w:sz w:val="16"/>
                <w:szCs w:val="16"/>
                <w:lang w:eastAsia="ru-RU"/>
              </w:rPr>
            </w:pPr>
          </w:p>
        </w:tc>
        <w:tc>
          <w:tcPr>
            <w:tcW w:w="239" w:type="dxa"/>
            <w:vAlign w:val="bottom"/>
          </w:tcPr>
          <w:p w14:paraId="085172E7" w14:textId="77777777" w:rsidR="001777BE" w:rsidRDefault="001777BE">
            <w:pPr>
              <w:snapToGrid w:val="0"/>
              <w:rPr>
                <w:color w:val="000000"/>
                <w:sz w:val="16"/>
                <w:szCs w:val="16"/>
                <w:lang w:eastAsia="ru-RU"/>
              </w:rPr>
            </w:pPr>
          </w:p>
        </w:tc>
        <w:tc>
          <w:tcPr>
            <w:tcW w:w="239" w:type="dxa"/>
            <w:vAlign w:val="bottom"/>
          </w:tcPr>
          <w:p w14:paraId="37B1CF53" w14:textId="77777777" w:rsidR="001777BE" w:rsidRDefault="001777BE">
            <w:pPr>
              <w:snapToGrid w:val="0"/>
              <w:rPr>
                <w:color w:val="000000"/>
                <w:sz w:val="16"/>
                <w:szCs w:val="16"/>
                <w:lang w:eastAsia="ru-RU"/>
              </w:rPr>
            </w:pPr>
          </w:p>
        </w:tc>
        <w:tc>
          <w:tcPr>
            <w:tcW w:w="2364" w:type="dxa"/>
            <w:vAlign w:val="bottom"/>
          </w:tcPr>
          <w:p w14:paraId="3B6B80F7" w14:textId="77777777" w:rsidR="001777BE" w:rsidRDefault="001777BE">
            <w:pPr>
              <w:snapToGrid w:val="0"/>
              <w:rPr>
                <w:color w:val="000000"/>
                <w:sz w:val="16"/>
                <w:szCs w:val="16"/>
                <w:lang w:eastAsia="ru-RU"/>
              </w:rPr>
            </w:pPr>
          </w:p>
        </w:tc>
        <w:tc>
          <w:tcPr>
            <w:tcW w:w="239" w:type="dxa"/>
            <w:vAlign w:val="bottom"/>
          </w:tcPr>
          <w:p w14:paraId="263F4718" w14:textId="77777777" w:rsidR="001777BE" w:rsidRDefault="001777BE">
            <w:pPr>
              <w:snapToGrid w:val="0"/>
              <w:rPr>
                <w:color w:val="000000"/>
                <w:sz w:val="16"/>
                <w:szCs w:val="16"/>
                <w:lang w:eastAsia="ru-RU"/>
              </w:rPr>
            </w:pPr>
          </w:p>
        </w:tc>
        <w:tc>
          <w:tcPr>
            <w:tcW w:w="239" w:type="dxa"/>
            <w:vAlign w:val="bottom"/>
          </w:tcPr>
          <w:p w14:paraId="64972282" w14:textId="77777777" w:rsidR="001777BE" w:rsidRDefault="001777BE">
            <w:pPr>
              <w:snapToGrid w:val="0"/>
              <w:rPr>
                <w:color w:val="000000"/>
                <w:sz w:val="16"/>
                <w:szCs w:val="16"/>
                <w:lang w:eastAsia="ru-RU"/>
              </w:rPr>
            </w:pPr>
          </w:p>
        </w:tc>
        <w:tc>
          <w:tcPr>
            <w:tcW w:w="239" w:type="dxa"/>
            <w:vAlign w:val="bottom"/>
          </w:tcPr>
          <w:p w14:paraId="1513B750" w14:textId="77777777" w:rsidR="001777BE" w:rsidRDefault="001777BE">
            <w:pPr>
              <w:snapToGrid w:val="0"/>
              <w:rPr>
                <w:color w:val="000000"/>
                <w:sz w:val="16"/>
                <w:szCs w:val="16"/>
                <w:lang w:eastAsia="ru-RU"/>
              </w:rPr>
            </w:pPr>
          </w:p>
        </w:tc>
        <w:tc>
          <w:tcPr>
            <w:tcW w:w="369" w:type="dxa"/>
            <w:vAlign w:val="bottom"/>
          </w:tcPr>
          <w:p w14:paraId="306C22A0" w14:textId="77777777" w:rsidR="001777BE" w:rsidRDefault="001777BE">
            <w:pPr>
              <w:snapToGrid w:val="0"/>
              <w:rPr>
                <w:color w:val="000000"/>
                <w:sz w:val="16"/>
                <w:szCs w:val="16"/>
                <w:lang w:eastAsia="ru-RU"/>
              </w:rPr>
            </w:pPr>
          </w:p>
        </w:tc>
        <w:tc>
          <w:tcPr>
            <w:tcW w:w="239" w:type="dxa"/>
          </w:tcPr>
          <w:p w14:paraId="3F790E32" w14:textId="77777777" w:rsidR="001777BE" w:rsidRDefault="001777BE">
            <w:pPr>
              <w:snapToGrid w:val="0"/>
              <w:rPr>
                <w:color w:val="000000"/>
                <w:sz w:val="16"/>
                <w:szCs w:val="16"/>
                <w:lang w:eastAsia="ru-RU"/>
              </w:rPr>
            </w:pPr>
          </w:p>
        </w:tc>
        <w:tc>
          <w:tcPr>
            <w:tcW w:w="239" w:type="dxa"/>
            <w:vAlign w:val="bottom"/>
          </w:tcPr>
          <w:p w14:paraId="2222653D" w14:textId="77777777" w:rsidR="001777BE" w:rsidRDefault="001777BE">
            <w:pPr>
              <w:snapToGrid w:val="0"/>
              <w:rPr>
                <w:color w:val="000000"/>
                <w:sz w:val="16"/>
                <w:szCs w:val="16"/>
                <w:lang w:eastAsia="ru-RU"/>
              </w:rPr>
            </w:pPr>
          </w:p>
        </w:tc>
        <w:tc>
          <w:tcPr>
            <w:tcW w:w="241" w:type="dxa"/>
            <w:vAlign w:val="bottom"/>
          </w:tcPr>
          <w:p w14:paraId="1C929D2B" w14:textId="77777777" w:rsidR="001777BE" w:rsidRDefault="001777BE">
            <w:pPr>
              <w:snapToGrid w:val="0"/>
              <w:rPr>
                <w:color w:val="000000"/>
                <w:sz w:val="16"/>
                <w:szCs w:val="16"/>
                <w:lang w:eastAsia="ru-RU"/>
              </w:rPr>
            </w:pPr>
          </w:p>
        </w:tc>
        <w:tc>
          <w:tcPr>
            <w:tcW w:w="0" w:type="auto"/>
            <w:vAlign w:val="center"/>
            <w:hideMark/>
          </w:tcPr>
          <w:p w14:paraId="3FA44374" w14:textId="77777777" w:rsidR="001777BE" w:rsidRDefault="001777BE">
            <w:pPr>
              <w:suppressAutoHyphens w:val="0"/>
              <w:rPr>
                <w:kern w:val="0"/>
                <w:sz w:val="20"/>
                <w:szCs w:val="20"/>
                <w:lang w:eastAsia="ru-RU"/>
              </w:rPr>
            </w:pPr>
          </w:p>
        </w:tc>
      </w:tr>
      <w:tr w:rsidR="001777BE" w14:paraId="24AAEE79" w14:textId="77777777" w:rsidTr="001777BE">
        <w:trPr>
          <w:trHeight w:val="260"/>
        </w:trPr>
        <w:tc>
          <w:tcPr>
            <w:tcW w:w="239" w:type="dxa"/>
          </w:tcPr>
          <w:p w14:paraId="29D01658" w14:textId="77777777" w:rsidR="001777BE" w:rsidRDefault="001777BE">
            <w:pPr>
              <w:snapToGrid w:val="0"/>
              <w:rPr>
                <w:color w:val="000000"/>
                <w:sz w:val="16"/>
                <w:szCs w:val="16"/>
                <w:lang w:eastAsia="ru-RU"/>
              </w:rPr>
            </w:pPr>
          </w:p>
        </w:tc>
        <w:tc>
          <w:tcPr>
            <w:tcW w:w="239" w:type="dxa"/>
          </w:tcPr>
          <w:p w14:paraId="2EF5F3E1" w14:textId="77777777" w:rsidR="001777BE" w:rsidRDefault="001777BE">
            <w:pPr>
              <w:snapToGrid w:val="0"/>
              <w:rPr>
                <w:color w:val="000000"/>
                <w:sz w:val="16"/>
                <w:szCs w:val="16"/>
                <w:lang w:eastAsia="ru-RU"/>
              </w:rPr>
            </w:pPr>
          </w:p>
        </w:tc>
        <w:tc>
          <w:tcPr>
            <w:tcW w:w="239" w:type="dxa"/>
            <w:vAlign w:val="bottom"/>
          </w:tcPr>
          <w:p w14:paraId="2C99C446" w14:textId="77777777" w:rsidR="001777BE" w:rsidRDefault="001777BE">
            <w:pPr>
              <w:snapToGrid w:val="0"/>
              <w:rPr>
                <w:color w:val="000000"/>
                <w:sz w:val="16"/>
                <w:szCs w:val="16"/>
                <w:lang w:eastAsia="ru-RU"/>
              </w:rPr>
            </w:pPr>
          </w:p>
        </w:tc>
        <w:tc>
          <w:tcPr>
            <w:tcW w:w="239" w:type="dxa"/>
            <w:vAlign w:val="bottom"/>
          </w:tcPr>
          <w:p w14:paraId="220B7A7D" w14:textId="77777777" w:rsidR="001777BE" w:rsidRDefault="001777BE">
            <w:pPr>
              <w:snapToGrid w:val="0"/>
              <w:rPr>
                <w:color w:val="000000"/>
                <w:sz w:val="16"/>
                <w:szCs w:val="16"/>
                <w:lang w:eastAsia="ru-RU"/>
              </w:rPr>
            </w:pPr>
          </w:p>
        </w:tc>
        <w:tc>
          <w:tcPr>
            <w:tcW w:w="239" w:type="dxa"/>
            <w:gridSpan w:val="2"/>
            <w:vAlign w:val="bottom"/>
          </w:tcPr>
          <w:p w14:paraId="2D66C4B5" w14:textId="77777777" w:rsidR="001777BE" w:rsidRDefault="001777BE">
            <w:pPr>
              <w:snapToGrid w:val="0"/>
              <w:rPr>
                <w:color w:val="000000"/>
                <w:sz w:val="16"/>
                <w:szCs w:val="16"/>
                <w:lang w:eastAsia="ru-RU"/>
              </w:rPr>
            </w:pPr>
          </w:p>
        </w:tc>
        <w:tc>
          <w:tcPr>
            <w:tcW w:w="239" w:type="dxa"/>
            <w:gridSpan w:val="2"/>
            <w:vAlign w:val="bottom"/>
          </w:tcPr>
          <w:p w14:paraId="5A952F8A" w14:textId="77777777" w:rsidR="001777BE" w:rsidRDefault="001777BE">
            <w:pPr>
              <w:snapToGrid w:val="0"/>
              <w:rPr>
                <w:color w:val="000000"/>
                <w:sz w:val="16"/>
                <w:szCs w:val="16"/>
                <w:lang w:eastAsia="ru-RU"/>
              </w:rPr>
            </w:pPr>
          </w:p>
        </w:tc>
        <w:tc>
          <w:tcPr>
            <w:tcW w:w="239" w:type="dxa"/>
            <w:gridSpan w:val="2"/>
            <w:vAlign w:val="bottom"/>
          </w:tcPr>
          <w:p w14:paraId="284DAE88" w14:textId="77777777" w:rsidR="001777BE" w:rsidRDefault="001777BE">
            <w:pPr>
              <w:snapToGrid w:val="0"/>
              <w:rPr>
                <w:color w:val="000000"/>
                <w:sz w:val="16"/>
                <w:szCs w:val="16"/>
                <w:lang w:eastAsia="ru-RU"/>
              </w:rPr>
            </w:pPr>
          </w:p>
        </w:tc>
        <w:tc>
          <w:tcPr>
            <w:tcW w:w="239" w:type="dxa"/>
            <w:gridSpan w:val="2"/>
            <w:vAlign w:val="bottom"/>
          </w:tcPr>
          <w:p w14:paraId="472D5260" w14:textId="77777777" w:rsidR="001777BE" w:rsidRDefault="001777BE">
            <w:pPr>
              <w:snapToGrid w:val="0"/>
              <w:rPr>
                <w:color w:val="000000"/>
                <w:sz w:val="16"/>
                <w:szCs w:val="16"/>
                <w:lang w:eastAsia="ru-RU"/>
              </w:rPr>
            </w:pPr>
          </w:p>
        </w:tc>
        <w:tc>
          <w:tcPr>
            <w:tcW w:w="239" w:type="dxa"/>
            <w:gridSpan w:val="2"/>
            <w:vAlign w:val="bottom"/>
          </w:tcPr>
          <w:p w14:paraId="30BE04D8" w14:textId="77777777" w:rsidR="001777BE" w:rsidRDefault="001777BE">
            <w:pPr>
              <w:snapToGrid w:val="0"/>
              <w:rPr>
                <w:color w:val="000000"/>
                <w:sz w:val="16"/>
                <w:szCs w:val="16"/>
                <w:lang w:eastAsia="ru-RU"/>
              </w:rPr>
            </w:pPr>
          </w:p>
        </w:tc>
        <w:tc>
          <w:tcPr>
            <w:tcW w:w="239" w:type="dxa"/>
            <w:vAlign w:val="bottom"/>
          </w:tcPr>
          <w:p w14:paraId="04CC8F64" w14:textId="77777777" w:rsidR="001777BE" w:rsidRDefault="001777BE">
            <w:pPr>
              <w:snapToGrid w:val="0"/>
              <w:rPr>
                <w:color w:val="000000"/>
                <w:sz w:val="16"/>
                <w:szCs w:val="16"/>
                <w:lang w:eastAsia="ru-RU"/>
              </w:rPr>
            </w:pPr>
          </w:p>
        </w:tc>
        <w:tc>
          <w:tcPr>
            <w:tcW w:w="239" w:type="dxa"/>
            <w:gridSpan w:val="2"/>
            <w:vAlign w:val="bottom"/>
          </w:tcPr>
          <w:p w14:paraId="36A5964B" w14:textId="77777777" w:rsidR="001777BE" w:rsidRDefault="001777BE">
            <w:pPr>
              <w:snapToGrid w:val="0"/>
              <w:rPr>
                <w:color w:val="000000"/>
                <w:sz w:val="16"/>
                <w:szCs w:val="16"/>
                <w:lang w:eastAsia="ru-RU"/>
              </w:rPr>
            </w:pPr>
          </w:p>
        </w:tc>
        <w:tc>
          <w:tcPr>
            <w:tcW w:w="239" w:type="dxa"/>
            <w:gridSpan w:val="2"/>
            <w:vAlign w:val="bottom"/>
          </w:tcPr>
          <w:p w14:paraId="0983801C" w14:textId="77777777" w:rsidR="001777BE" w:rsidRDefault="001777BE">
            <w:pPr>
              <w:snapToGrid w:val="0"/>
              <w:rPr>
                <w:color w:val="000000"/>
                <w:sz w:val="16"/>
                <w:szCs w:val="16"/>
                <w:lang w:eastAsia="ru-RU"/>
              </w:rPr>
            </w:pPr>
          </w:p>
        </w:tc>
        <w:tc>
          <w:tcPr>
            <w:tcW w:w="257" w:type="dxa"/>
            <w:gridSpan w:val="2"/>
            <w:vAlign w:val="bottom"/>
          </w:tcPr>
          <w:p w14:paraId="14D662E1" w14:textId="77777777" w:rsidR="001777BE" w:rsidRDefault="001777BE">
            <w:pPr>
              <w:snapToGrid w:val="0"/>
              <w:rPr>
                <w:color w:val="000000"/>
                <w:sz w:val="16"/>
                <w:szCs w:val="16"/>
                <w:lang w:eastAsia="ru-RU"/>
              </w:rPr>
            </w:pPr>
          </w:p>
        </w:tc>
        <w:tc>
          <w:tcPr>
            <w:tcW w:w="239" w:type="dxa"/>
            <w:gridSpan w:val="3"/>
            <w:vAlign w:val="bottom"/>
          </w:tcPr>
          <w:p w14:paraId="7F9C07C2" w14:textId="77777777" w:rsidR="001777BE" w:rsidRDefault="001777BE">
            <w:pPr>
              <w:snapToGrid w:val="0"/>
              <w:rPr>
                <w:color w:val="000000"/>
                <w:sz w:val="16"/>
                <w:szCs w:val="16"/>
                <w:lang w:eastAsia="ru-RU"/>
              </w:rPr>
            </w:pPr>
          </w:p>
        </w:tc>
        <w:tc>
          <w:tcPr>
            <w:tcW w:w="239" w:type="dxa"/>
            <w:gridSpan w:val="3"/>
            <w:vAlign w:val="bottom"/>
          </w:tcPr>
          <w:p w14:paraId="1FE29C42" w14:textId="77777777" w:rsidR="001777BE" w:rsidRDefault="001777BE">
            <w:pPr>
              <w:snapToGrid w:val="0"/>
              <w:rPr>
                <w:color w:val="000000"/>
                <w:sz w:val="16"/>
                <w:szCs w:val="16"/>
                <w:lang w:eastAsia="ru-RU"/>
              </w:rPr>
            </w:pPr>
          </w:p>
        </w:tc>
        <w:tc>
          <w:tcPr>
            <w:tcW w:w="239" w:type="dxa"/>
            <w:gridSpan w:val="3"/>
            <w:vAlign w:val="bottom"/>
          </w:tcPr>
          <w:p w14:paraId="53915057" w14:textId="77777777" w:rsidR="001777BE" w:rsidRDefault="001777BE">
            <w:pPr>
              <w:snapToGrid w:val="0"/>
              <w:rPr>
                <w:color w:val="000000"/>
                <w:sz w:val="16"/>
                <w:szCs w:val="16"/>
                <w:lang w:eastAsia="ru-RU"/>
              </w:rPr>
            </w:pPr>
          </w:p>
        </w:tc>
        <w:tc>
          <w:tcPr>
            <w:tcW w:w="239" w:type="dxa"/>
            <w:gridSpan w:val="3"/>
            <w:vAlign w:val="bottom"/>
          </w:tcPr>
          <w:p w14:paraId="08C3F492" w14:textId="77777777" w:rsidR="001777BE" w:rsidRDefault="001777BE">
            <w:pPr>
              <w:snapToGrid w:val="0"/>
              <w:rPr>
                <w:color w:val="000000"/>
                <w:sz w:val="16"/>
                <w:szCs w:val="16"/>
                <w:lang w:eastAsia="ru-RU"/>
              </w:rPr>
            </w:pPr>
          </w:p>
        </w:tc>
        <w:tc>
          <w:tcPr>
            <w:tcW w:w="239" w:type="dxa"/>
            <w:gridSpan w:val="3"/>
            <w:vAlign w:val="bottom"/>
          </w:tcPr>
          <w:p w14:paraId="608A4C25" w14:textId="77777777" w:rsidR="001777BE" w:rsidRDefault="001777BE">
            <w:pPr>
              <w:snapToGrid w:val="0"/>
              <w:rPr>
                <w:color w:val="000000"/>
                <w:sz w:val="16"/>
                <w:szCs w:val="16"/>
                <w:lang w:eastAsia="ru-RU"/>
              </w:rPr>
            </w:pPr>
          </w:p>
        </w:tc>
        <w:tc>
          <w:tcPr>
            <w:tcW w:w="239" w:type="dxa"/>
            <w:gridSpan w:val="3"/>
            <w:vAlign w:val="bottom"/>
          </w:tcPr>
          <w:p w14:paraId="34980FBE" w14:textId="77777777" w:rsidR="001777BE" w:rsidRDefault="001777BE">
            <w:pPr>
              <w:snapToGrid w:val="0"/>
              <w:rPr>
                <w:color w:val="000000"/>
                <w:sz w:val="16"/>
                <w:szCs w:val="16"/>
                <w:lang w:eastAsia="ru-RU"/>
              </w:rPr>
            </w:pPr>
          </w:p>
        </w:tc>
        <w:tc>
          <w:tcPr>
            <w:tcW w:w="239" w:type="dxa"/>
            <w:gridSpan w:val="3"/>
            <w:vAlign w:val="bottom"/>
          </w:tcPr>
          <w:p w14:paraId="48A0BFDE" w14:textId="77777777" w:rsidR="001777BE" w:rsidRDefault="001777BE">
            <w:pPr>
              <w:snapToGrid w:val="0"/>
              <w:rPr>
                <w:color w:val="000000"/>
                <w:sz w:val="16"/>
                <w:szCs w:val="16"/>
                <w:lang w:eastAsia="ru-RU"/>
              </w:rPr>
            </w:pPr>
          </w:p>
        </w:tc>
        <w:tc>
          <w:tcPr>
            <w:tcW w:w="316" w:type="dxa"/>
            <w:gridSpan w:val="3"/>
            <w:vAlign w:val="bottom"/>
          </w:tcPr>
          <w:p w14:paraId="59ED8B4D" w14:textId="77777777" w:rsidR="001777BE" w:rsidRDefault="001777BE">
            <w:pPr>
              <w:snapToGrid w:val="0"/>
              <w:rPr>
                <w:color w:val="000000"/>
                <w:sz w:val="16"/>
                <w:szCs w:val="16"/>
                <w:lang w:eastAsia="ru-RU"/>
              </w:rPr>
            </w:pPr>
          </w:p>
        </w:tc>
        <w:tc>
          <w:tcPr>
            <w:tcW w:w="340" w:type="dxa"/>
            <w:vAlign w:val="bottom"/>
          </w:tcPr>
          <w:p w14:paraId="0905F925" w14:textId="77777777" w:rsidR="001777BE" w:rsidRDefault="001777BE">
            <w:pPr>
              <w:snapToGrid w:val="0"/>
              <w:rPr>
                <w:color w:val="000000"/>
                <w:sz w:val="16"/>
                <w:szCs w:val="16"/>
                <w:lang w:eastAsia="ru-RU"/>
              </w:rPr>
            </w:pPr>
          </w:p>
        </w:tc>
        <w:tc>
          <w:tcPr>
            <w:tcW w:w="338" w:type="dxa"/>
            <w:vAlign w:val="bottom"/>
          </w:tcPr>
          <w:p w14:paraId="4533B0B2" w14:textId="77777777" w:rsidR="001777BE" w:rsidRDefault="001777BE">
            <w:pPr>
              <w:snapToGrid w:val="0"/>
              <w:rPr>
                <w:color w:val="000000"/>
                <w:sz w:val="16"/>
                <w:szCs w:val="16"/>
                <w:lang w:eastAsia="ru-RU"/>
              </w:rPr>
            </w:pPr>
          </w:p>
        </w:tc>
        <w:tc>
          <w:tcPr>
            <w:tcW w:w="298" w:type="dxa"/>
            <w:vAlign w:val="bottom"/>
          </w:tcPr>
          <w:p w14:paraId="6B0E759A" w14:textId="77777777" w:rsidR="001777BE" w:rsidRDefault="001777BE">
            <w:pPr>
              <w:snapToGrid w:val="0"/>
              <w:rPr>
                <w:color w:val="000000"/>
                <w:sz w:val="16"/>
                <w:szCs w:val="16"/>
                <w:lang w:eastAsia="ru-RU"/>
              </w:rPr>
            </w:pPr>
          </w:p>
        </w:tc>
        <w:tc>
          <w:tcPr>
            <w:tcW w:w="297" w:type="dxa"/>
            <w:vAlign w:val="bottom"/>
          </w:tcPr>
          <w:p w14:paraId="24C28617" w14:textId="77777777" w:rsidR="001777BE" w:rsidRDefault="001777BE">
            <w:pPr>
              <w:snapToGrid w:val="0"/>
              <w:rPr>
                <w:color w:val="000000"/>
                <w:sz w:val="16"/>
                <w:szCs w:val="16"/>
                <w:lang w:eastAsia="ru-RU"/>
              </w:rPr>
            </w:pPr>
          </w:p>
        </w:tc>
        <w:tc>
          <w:tcPr>
            <w:tcW w:w="297" w:type="dxa"/>
            <w:vAlign w:val="bottom"/>
          </w:tcPr>
          <w:p w14:paraId="559EDE9F" w14:textId="77777777" w:rsidR="001777BE" w:rsidRDefault="001777BE">
            <w:pPr>
              <w:snapToGrid w:val="0"/>
              <w:rPr>
                <w:color w:val="000000"/>
                <w:sz w:val="16"/>
                <w:szCs w:val="16"/>
                <w:lang w:eastAsia="ru-RU"/>
              </w:rPr>
            </w:pPr>
          </w:p>
        </w:tc>
        <w:tc>
          <w:tcPr>
            <w:tcW w:w="297" w:type="dxa"/>
            <w:vAlign w:val="bottom"/>
          </w:tcPr>
          <w:p w14:paraId="4ACF516D" w14:textId="77777777" w:rsidR="001777BE" w:rsidRDefault="001777BE">
            <w:pPr>
              <w:snapToGrid w:val="0"/>
              <w:rPr>
                <w:color w:val="000000"/>
                <w:sz w:val="16"/>
                <w:szCs w:val="16"/>
                <w:lang w:eastAsia="ru-RU"/>
              </w:rPr>
            </w:pPr>
          </w:p>
        </w:tc>
        <w:tc>
          <w:tcPr>
            <w:tcW w:w="239" w:type="dxa"/>
            <w:vAlign w:val="bottom"/>
          </w:tcPr>
          <w:p w14:paraId="0E73B05F" w14:textId="77777777" w:rsidR="001777BE" w:rsidRDefault="001777BE">
            <w:pPr>
              <w:snapToGrid w:val="0"/>
              <w:rPr>
                <w:color w:val="000000"/>
                <w:sz w:val="16"/>
                <w:szCs w:val="16"/>
                <w:lang w:eastAsia="ru-RU"/>
              </w:rPr>
            </w:pPr>
          </w:p>
        </w:tc>
        <w:tc>
          <w:tcPr>
            <w:tcW w:w="239" w:type="dxa"/>
            <w:vAlign w:val="bottom"/>
          </w:tcPr>
          <w:p w14:paraId="0741E3F6" w14:textId="77777777" w:rsidR="001777BE" w:rsidRDefault="001777BE">
            <w:pPr>
              <w:snapToGrid w:val="0"/>
              <w:rPr>
                <w:color w:val="000000"/>
                <w:sz w:val="16"/>
                <w:szCs w:val="16"/>
                <w:lang w:eastAsia="ru-RU"/>
              </w:rPr>
            </w:pPr>
          </w:p>
        </w:tc>
        <w:tc>
          <w:tcPr>
            <w:tcW w:w="239" w:type="dxa"/>
            <w:vAlign w:val="bottom"/>
          </w:tcPr>
          <w:p w14:paraId="05D317BB" w14:textId="77777777" w:rsidR="001777BE" w:rsidRDefault="001777BE">
            <w:pPr>
              <w:snapToGrid w:val="0"/>
              <w:rPr>
                <w:color w:val="000000"/>
                <w:sz w:val="16"/>
                <w:szCs w:val="16"/>
                <w:lang w:eastAsia="ru-RU"/>
              </w:rPr>
            </w:pPr>
          </w:p>
        </w:tc>
        <w:tc>
          <w:tcPr>
            <w:tcW w:w="2364" w:type="dxa"/>
            <w:vAlign w:val="bottom"/>
          </w:tcPr>
          <w:p w14:paraId="0E421FBA" w14:textId="77777777" w:rsidR="001777BE" w:rsidRDefault="001777BE">
            <w:pPr>
              <w:snapToGrid w:val="0"/>
              <w:rPr>
                <w:color w:val="000000"/>
                <w:sz w:val="16"/>
                <w:szCs w:val="16"/>
                <w:lang w:eastAsia="ru-RU"/>
              </w:rPr>
            </w:pPr>
          </w:p>
        </w:tc>
        <w:tc>
          <w:tcPr>
            <w:tcW w:w="239" w:type="dxa"/>
            <w:vAlign w:val="bottom"/>
          </w:tcPr>
          <w:p w14:paraId="19C7DE4A" w14:textId="77777777" w:rsidR="001777BE" w:rsidRDefault="001777BE">
            <w:pPr>
              <w:snapToGrid w:val="0"/>
              <w:rPr>
                <w:color w:val="000000"/>
                <w:sz w:val="16"/>
                <w:szCs w:val="16"/>
                <w:lang w:eastAsia="ru-RU"/>
              </w:rPr>
            </w:pPr>
          </w:p>
        </w:tc>
        <w:tc>
          <w:tcPr>
            <w:tcW w:w="239" w:type="dxa"/>
            <w:vAlign w:val="bottom"/>
          </w:tcPr>
          <w:p w14:paraId="23A78DCF" w14:textId="77777777" w:rsidR="001777BE" w:rsidRDefault="001777BE">
            <w:pPr>
              <w:snapToGrid w:val="0"/>
              <w:rPr>
                <w:color w:val="000000"/>
                <w:sz w:val="16"/>
                <w:szCs w:val="16"/>
                <w:lang w:eastAsia="ru-RU"/>
              </w:rPr>
            </w:pPr>
          </w:p>
        </w:tc>
        <w:tc>
          <w:tcPr>
            <w:tcW w:w="239" w:type="dxa"/>
            <w:vAlign w:val="bottom"/>
          </w:tcPr>
          <w:p w14:paraId="6DF7F844" w14:textId="77777777" w:rsidR="001777BE" w:rsidRDefault="001777BE">
            <w:pPr>
              <w:snapToGrid w:val="0"/>
              <w:rPr>
                <w:color w:val="000000"/>
                <w:sz w:val="16"/>
                <w:szCs w:val="16"/>
                <w:lang w:eastAsia="ru-RU"/>
              </w:rPr>
            </w:pPr>
          </w:p>
        </w:tc>
        <w:tc>
          <w:tcPr>
            <w:tcW w:w="369" w:type="dxa"/>
            <w:vAlign w:val="bottom"/>
          </w:tcPr>
          <w:p w14:paraId="5CFC4023" w14:textId="77777777" w:rsidR="001777BE" w:rsidRDefault="001777BE">
            <w:pPr>
              <w:snapToGrid w:val="0"/>
              <w:rPr>
                <w:color w:val="000000"/>
                <w:sz w:val="16"/>
                <w:szCs w:val="16"/>
                <w:lang w:eastAsia="ru-RU"/>
              </w:rPr>
            </w:pPr>
          </w:p>
        </w:tc>
        <w:tc>
          <w:tcPr>
            <w:tcW w:w="239" w:type="dxa"/>
          </w:tcPr>
          <w:p w14:paraId="54356D3C" w14:textId="77777777" w:rsidR="001777BE" w:rsidRDefault="001777BE">
            <w:pPr>
              <w:snapToGrid w:val="0"/>
              <w:rPr>
                <w:color w:val="000000"/>
                <w:sz w:val="16"/>
                <w:szCs w:val="16"/>
                <w:lang w:eastAsia="ru-RU"/>
              </w:rPr>
            </w:pPr>
          </w:p>
        </w:tc>
        <w:tc>
          <w:tcPr>
            <w:tcW w:w="239" w:type="dxa"/>
            <w:vAlign w:val="bottom"/>
          </w:tcPr>
          <w:p w14:paraId="20AC6D91" w14:textId="77777777" w:rsidR="001777BE" w:rsidRDefault="001777BE">
            <w:pPr>
              <w:snapToGrid w:val="0"/>
              <w:rPr>
                <w:color w:val="000000"/>
                <w:sz w:val="16"/>
                <w:szCs w:val="16"/>
                <w:lang w:eastAsia="ru-RU"/>
              </w:rPr>
            </w:pPr>
          </w:p>
        </w:tc>
        <w:tc>
          <w:tcPr>
            <w:tcW w:w="241" w:type="dxa"/>
            <w:vAlign w:val="bottom"/>
          </w:tcPr>
          <w:p w14:paraId="11F41431" w14:textId="77777777" w:rsidR="001777BE" w:rsidRDefault="001777BE">
            <w:pPr>
              <w:snapToGrid w:val="0"/>
              <w:rPr>
                <w:color w:val="000000"/>
                <w:sz w:val="16"/>
                <w:szCs w:val="16"/>
                <w:lang w:eastAsia="ru-RU"/>
              </w:rPr>
            </w:pPr>
          </w:p>
        </w:tc>
        <w:tc>
          <w:tcPr>
            <w:tcW w:w="0" w:type="auto"/>
            <w:vAlign w:val="center"/>
            <w:hideMark/>
          </w:tcPr>
          <w:p w14:paraId="5BB75E56" w14:textId="77777777" w:rsidR="001777BE" w:rsidRDefault="001777BE">
            <w:pPr>
              <w:suppressAutoHyphens w:val="0"/>
              <w:rPr>
                <w:kern w:val="0"/>
                <w:sz w:val="20"/>
                <w:szCs w:val="20"/>
                <w:lang w:eastAsia="ru-RU"/>
              </w:rPr>
            </w:pPr>
          </w:p>
        </w:tc>
      </w:tr>
      <w:tr w:rsidR="001777BE" w14:paraId="2E30DFD5" w14:textId="77777777" w:rsidTr="001777BE">
        <w:trPr>
          <w:trHeight w:val="260"/>
        </w:trPr>
        <w:tc>
          <w:tcPr>
            <w:tcW w:w="239" w:type="dxa"/>
          </w:tcPr>
          <w:p w14:paraId="4C8B5AA5" w14:textId="77777777" w:rsidR="001777BE" w:rsidRDefault="001777BE">
            <w:pPr>
              <w:snapToGrid w:val="0"/>
              <w:rPr>
                <w:color w:val="000000"/>
                <w:sz w:val="16"/>
                <w:szCs w:val="16"/>
                <w:lang w:eastAsia="ru-RU"/>
              </w:rPr>
            </w:pPr>
          </w:p>
        </w:tc>
        <w:tc>
          <w:tcPr>
            <w:tcW w:w="239" w:type="dxa"/>
          </w:tcPr>
          <w:p w14:paraId="192138BF" w14:textId="77777777" w:rsidR="001777BE" w:rsidRDefault="001777BE">
            <w:pPr>
              <w:snapToGrid w:val="0"/>
              <w:rPr>
                <w:color w:val="000000"/>
                <w:sz w:val="16"/>
                <w:szCs w:val="16"/>
                <w:lang w:eastAsia="ru-RU"/>
              </w:rPr>
            </w:pPr>
          </w:p>
        </w:tc>
        <w:tc>
          <w:tcPr>
            <w:tcW w:w="239" w:type="dxa"/>
            <w:vAlign w:val="bottom"/>
          </w:tcPr>
          <w:p w14:paraId="2A8AB1D5" w14:textId="77777777" w:rsidR="001777BE" w:rsidRDefault="001777BE">
            <w:pPr>
              <w:snapToGrid w:val="0"/>
              <w:rPr>
                <w:color w:val="000000"/>
                <w:sz w:val="16"/>
                <w:szCs w:val="16"/>
                <w:lang w:eastAsia="ru-RU"/>
              </w:rPr>
            </w:pPr>
          </w:p>
        </w:tc>
        <w:tc>
          <w:tcPr>
            <w:tcW w:w="239" w:type="dxa"/>
            <w:vAlign w:val="bottom"/>
          </w:tcPr>
          <w:p w14:paraId="25D505EE" w14:textId="77777777" w:rsidR="001777BE" w:rsidRDefault="001777BE">
            <w:pPr>
              <w:snapToGrid w:val="0"/>
              <w:rPr>
                <w:color w:val="000000"/>
                <w:sz w:val="16"/>
                <w:szCs w:val="16"/>
                <w:lang w:eastAsia="ru-RU"/>
              </w:rPr>
            </w:pPr>
          </w:p>
        </w:tc>
        <w:tc>
          <w:tcPr>
            <w:tcW w:w="239" w:type="dxa"/>
            <w:gridSpan w:val="2"/>
            <w:vAlign w:val="bottom"/>
          </w:tcPr>
          <w:p w14:paraId="78515539" w14:textId="77777777" w:rsidR="001777BE" w:rsidRDefault="001777BE">
            <w:pPr>
              <w:snapToGrid w:val="0"/>
              <w:rPr>
                <w:color w:val="000000"/>
                <w:sz w:val="16"/>
                <w:szCs w:val="16"/>
                <w:lang w:eastAsia="ru-RU"/>
              </w:rPr>
            </w:pPr>
          </w:p>
        </w:tc>
        <w:tc>
          <w:tcPr>
            <w:tcW w:w="239" w:type="dxa"/>
            <w:gridSpan w:val="2"/>
            <w:vAlign w:val="bottom"/>
          </w:tcPr>
          <w:p w14:paraId="633F5CC6" w14:textId="77777777" w:rsidR="001777BE" w:rsidRDefault="001777BE">
            <w:pPr>
              <w:snapToGrid w:val="0"/>
              <w:rPr>
                <w:color w:val="000000"/>
                <w:sz w:val="16"/>
                <w:szCs w:val="16"/>
                <w:lang w:eastAsia="ru-RU"/>
              </w:rPr>
            </w:pPr>
          </w:p>
        </w:tc>
        <w:tc>
          <w:tcPr>
            <w:tcW w:w="239" w:type="dxa"/>
            <w:gridSpan w:val="2"/>
            <w:vAlign w:val="bottom"/>
          </w:tcPr>
          <w:p w14:paraId="10D6F585" w14:textId="77777777" w:rsidR="001777BE" w:rsidRDefault="001777BE">
            <w:pPr>
              <w:snapToGrid w:val="0"/>
              <w:rPr>
                <w:color w:val="000000"/>
                <w:sz w:val="16"/>
                <w:szCs w:val="16"/>
                <w:lang w:eastAsia="ru-RU"/>
              </w:rPr>
            </w:pPr>
          </w:p>
        </w:tc>
        <w:tc>
          <w:tcPr>
            <w:tcW w:w="239" w:type="dxa"/>
            <w:gridSpan w:val="2"/>
            <w:vAlign w:val="bottom"/>
          </w:tcPr>
          <w:p w14:paraId="21959DC6" w14:textId="77777777" w:rsidR="001777BE" w:rsidRDefault="001777BE">
            <w:pPr>
              <w:snapToGrid w:val="0"/>
              <w:rPr>
                <w:color w:val="000000"/>
                <w:sz w:val="16"/>
                <w:szCs w:val="16"/>
                <w:lang w:eastAsia="ru-RU"/>
              </w:rPr>
            </w:pPr>
          </w:p>
        </w:tc>
        <w:tc>
          <w:tcPr>
            <w:tcW w:w="239" w:type="dxa"/>
            <w:gridSpan w:val="2"/>
            <w:vAlign w:val="bottom"/>
          </w:tcPr>
          <w:p w14:paraId="03D28016" w14:textId="77777777" w:rsidR="001777BE" w:rsidRDefault="001777BE">
            <w:pPr>
              <w:snapToGrid w:val="0"/>
              <w:rPr>
                <w:color w:val="000000"/>
                <w:sz w:val="16"/>
                <w:szCs w:val="16"/>
                <w:lang w:eastAsia="ru-RU"/>
              </w:rPr>
            </w:pPr>
          </w:p>
        </w:tc>
        <w:tc>
          <w:tcPr>
            <w:tcW w:w="239" w:type="dxa"/>
            <w:vAlign w:val="bottom"/>
          </w:tcPr>
          <w:p w14:paraId="3D888696" w14:textId="77777777" w:rsidR="001777BE" w:rsidRDefault="001777BE">
            <w:pPr>
              <w:snapToGrid w:val="0"/>
              <w:rPr>
                <w:color w:val="000000"/>
                <w:sz w:val="16"/>
                <w:szCs w:val="16"/>
                <w:lang w:eastAsia="ru-RU"/>
              </w:rPr>
            </w:pPr>
          </w:p>
        </w:tc>
        <w:tc>
          <w:tcPr>
            <w:tcW w:w="239" w:type="dxa"/>
            <w:gridSpan w:val="2"/>
            <w:vAlign w:val="bottom"/>
          </w:tcPr>
          <w:p w14:paraId="39A003FB" w14:textId="77777777" w:rsidR="001777BE" w:rsidRDefault="001777BE">
            <w:pPr>
              <w:snapToGrid w:val="0"/>
              <w:rPr>
                <w:color w:val="000000"/>
                <w:sz w:val="16"/>
                <w:szCs w:val="16"/>
                <w:lang w:eastAsia="ru-RU"/>
              </w:rPr>
            </w:pPr>
          </w:p>
        </w:tc>
        <w:tc>
          <w:tcPr>
            <w:tcW w:w="239" w:type="dxa"/>
            <w:gridSpan w:val="2"/>
            <w:vAlign w:val="bottom"/>
          </w:tcPr>
          <w:p w14:paraId="4AC585B5" w14:textId="77777777" w:rsidR="001777BE" w:rsidRDefault="001777BE">
            <w:pPr>
              <w:snapToGrid w:val="0"/>
              <w:rPr>
                <w:color w:val="000000"/>
                <w:sz w:val="16"/>
                <w:szCs w:val="16"/>
                <w:lang w:eastAsia="ru-RU"/>
              </w:rPr>
            </w:pPr>
          </w:p>
        </w:tc>
        <w:tc>
          <w:tcPr>
            <w:tcW w:w="257" w:type="dxa"/>
            <w:gridSpan w:val="2"/>
            <w:vAlign w:val="bottom"/>
          </w:tcPr>
          <w:p w14:paraId="16A73C36" w14:textId="77777777" w:rsidR="001777BE" w:rsidRDefault="001777BE">
            <w:pPr>
              <w:snapToGrid w:val="0"/>
              <w:rPr>
                <w:color w:val="000000"/>
                <w:sz w:val="16"/>
                <w:szCs w:val="16"/>
                <w:lang w:eastAsia="ru-RU"/>
              </w:rPr>
            </w:pPr>
          </w:p>
        </w:tc>
        <w:tc>
          <w:tcPr>
            <w:tcW w:w="239" w:type="dxa"/>
            <w:gridSpan w:val="3"/>
            <w:vAlign w:val="bottom"/>
          </w:tcPr>
          <w:p w14:paraId="28BD93B9" w14:textId="77777777" w:rsidR="001777BE" w:rsidRDefault="001777BE">
            <w:pPr>
              <w:snapToGrid w:val="0"/>
              <w:rPr>
                <w:color w:val="000000"/>
                <w:sz w:val="16"/>
                <w:szCs w:val="16"/>
                <w:lang w:eastAsia="ru-RU"/>
              </w:rPr>
            </w:pPr>
          </w:p>
        </w:tc>
        <w:tc>
          <w:tcPr>
            <w:tcW w:w="239" w:type="dxa"/>
            <w:gridSpan w:val="3"/>
            <w:vAlign w:val="bottom"/>
          </w:tcPr>
          <w:p w14:paraId="0BD8EB37" w14:textId="77777777" w:rsidR="001777BE" w:rsidRDefault="001777BE">
            <w:pPr>
              <w:snapToGrid w:val="0"/>
              <w:rPr>
                <w:color w:val="000000"/>
                <w:sz w:val="16"/>
                <w:szCs w:val="16"/>
                <w:lang w:eastAsia="ru-RU"/>
              </w:rPr>
            </w:pPr>
          </w:p>
        </w:tc>
        <w:tc>
          <w:tcPr>
            <w:tcW w:w="239" w:type="dxa"/>
            <w:gridSpan w:val="3"/>
            <w:vAlign w:val="bottom"/>
          </w:tcPr>
          <w:p w14:paraId="1BC449A4" w14:textId="77777777" w:rsidR="001777BE" w:rsidRDefault="001777BE">
            <w:pPr>
              <w:snapToGrid w:val="0"/>
              <w:rPr>
                <w:color w:val="000000"/>
                <w:sz w:val="16"/>
                <w:szCs w:val="16"/>
                <w:lang w:eastAsia="ru-RU"/>
              </w:rPr>
            </w:pPr>
          </w:p>
        </w:tc>
        <w:tc>
          <w:tcPr>
            <w:tcW w:w="239" w:type="dxa"/>
            <w:gridSpan w:val="3"/>
            <w:vAlign w:val="bottom"/>
          </w:tcPr>
          <w:p w14:paraId="5449D5F2" w14:textId="77777777" w:rsidR="001777BE" w:rsidRDefault="001777BE">
            <w:pPr>
              <w:snapToGrid w:val="0"/>
              <w:rPr>
                <w:color w:val="000000"/>
                <w:sz w:val="16"/>
                <w:szCs w:val="16"/>
                <w:lang w:eastAsia="ru-RU"/>
              </w:rPr>
            </w:pPr>
          </w:p>
        </w:tc>
        <w:tc>
          <w:tcPr>
            <w:tcW w:w="239" w:type="dxa"/>
            <w:gridSpan w:val="3"/>
            <w:vAlign w:val="bottom"/>
          </w:tcPr>
          <w:p w14:paraId="2FA175B0" w14:textId="77777777" w:rsidR="001777BE" w:rsidRDefault="001777BE">
            <w:pPr>
              <w:snapToGrid w:val="0"/>
              <w:rPr>
                <w:color w:val="000000"/>
                <w:sz w:val="16"/>
                <w:szCs w:val="16"/>
                <w:lang w:eastAsia="ru-RU"/>
              </w:rPr>
            </w:pPr>
          </w:p>
        </w:tc>
        <w:tc>
          <w:tcPr>
            <w:tcW w:w="239" w:type="dxa"/>
            <w:gridSpan w:val="3"/>
            <w:vAlign w:val="bottom"/>
          </w:tcPr>
          <w:p w14:paraId="602CB36F" w14:textId="77777777" w:rsidR="001777BE" w:rsidRDefault="001777BE">
            <w:pPr>
              <w:snapToGrid w:val="0"/>
              <w:rPr>
                <w:color w:val="000000"/>
                <w:sz w:val="16"/>
                <w:szCs w:val="16"/>
                <w:lang w:eastAsia="ru-RU"/>
              </w:rPr>
            </w:pPr>
          </w:p>
        </w:tc>
        <w:tc>
          <w:tcPr>
            <w:tcW w:w="239" w:type="dxa"/>
            <w:gridSpan w:val="3"/>
            <w:vAlign w:val="bottom"/>
          </w:tcPr>
          <w:p w14:paraId="2DEC82A4" w14:textId="77777777" w:rsidR="001777BE" w:rsidRDefault="001777BE">
            <w:pPr>
              <w:snapToGrid w:val="0"/>
              <w:rPr>
                <w:color w:val="000000"/>
                <w:sz w:val="16"/>
                <w:szCs w:val="16"/>
                <w:lang w:eastAsia="ru-RU"/>
              </w:rPr>
            </w:pPr>
          </w:p>
        </w:tc>
        <w:tc>
          <w:tcPr>
            <w:tcW w:w="316" w:type="dxa"/>
            <w:gridSpan w:val="3"/>
            <w:vAlign w:val="bottom"/>
          </w:tcPr>
          <w:p w14:paraId="655C94D5" w14:textId="77777777" w:rsidR="001777BE" w:rsidRDefault="001777BE">
            <w:pPr>
              <w:snapToGrid w:val="0"/>
              <w:rPr>
                <w:color w:val="000000"/>
                <w:sz w:val="16"/>
                <w:szCs w:val="16"/>
                <w:lang w:eastAsia="ru-RU"/>
              </w:rPr>
            </w:pPr>
          </w:p>
        </w:tc>
        <w:tc>
          <w:tcPr>
            <w:tcW w:w="340" w:type="dxa"/>
            <w:vAlign w:val="bottom"/>
          </w:tcPr>
          <w:p w14:paraId="2BC6A59E" w14:textId="77777777" w:rsidR="001777BE" w:rsidRDefault="001777BE">
            <w:pPr>
              <w:snapToGrid w:val="0"/>
              <w:rPr>
                <w:color w:val="000000"/>
                <w:sz w:val="16"/>
                <w:szCs w:val="16"/>
                <w:lang w:eastAsia="ru-RU"/>
              </w:rPr>
            </w:pPr>
          </w:p>
        </w:tc>
        <w:tc>
          <w:tcPr>
            <w:tcW w:w="338" w:type="dxa"/>
            <w:vAlign w:val="bottom"/>
          </w:tcPr>
          <w:p w14:paraId="7ECC69FF" w14:textId="77777777" w:rsidR="001777BE" w:rsidRDefault="001777BE">
            <w:pPr>
              <w:snapToGrid w:val="0"/>
              <w:rPr>
                <w:color w:val="000000"/>
                <w:sz w:val="16"/>
                <w:szCs w:val="16"/>
                <w:lang w:eastAsia="ru-RU"/>
              </w:rPr>
            </w:pPr>
          </w:p>
        </w:tc>
        <w:tc>
          <w:tcPr>
            <w:tcW w:w="298" w:type="dxa"/>
            <w:vAlign w:val="bottom"/>
          </w:tcPr>
          <w:p w14:paraId="030B6668" w14:textId="77777777" w:rsidR="001777BE" w:rsidRDefault="001777BE">
            <w:pPr>
              <w:snapToGrid w:val="0"/>
              <w:rPr>
                <w:color w:val="000000"/>
                <w:sz w:val="16"/>
                <w:szCs w:val="16"/>
                <w:lang w:eastAsia="ru-RU"/>
              </w:rPr>
            </w:pPr>
          </w:p>
        </w:tc>
        <w:tc>
          <w:tcPr>
            <w:tcW w:w="297" w:type="dxa"/>
            <w:vAlign w:val="bottom"/>
          </w:tcPr>
          <w:p w14:paraId="6764668A" w14:textId="77777777" w:rsidR="001777BE" w:rsidRDefault="001777BE">
            <w:pPr>
              <w:snapToGrid w:val="0"/>
              <w:rPr>
                <w:color w:val="000000"/>
                <w:sz w:val="16"/>
                <w:szCs w:val="16"/>
                <w:lang w:eastAsia="ru-RU"/>
              </w:rPr>
            </w:pPr>
          </w:p>
        </w:tc>
        <w:tc>
          <w:tcPr>
            <w:tcW w:w="297" w:type="dxa"/>
            <w:vAlign w:val="bottom"/>
          </w:tcPr>
          <w:p w14:paraId="11BEB645" w14:textId="77777777" w:rsidR="001777BE" w:rsidRDefault="001777BE">
            <w:pPr>
              <w:snapToGrid w:val="0"/>
              <w:rPr>
                <w:color w:val="000000"/>
                <w:sz w:val="16"/>
                <w:szCs w:val="16"/>
                <w:lang w:eastAsia="ru-RU"/>
              </w:rPr>
            </w:pPr>
          </w:p>
        </w:tc>
        <w:tc>
          <w:tcPr>
            <w:tcW w:w="297" w:type="dxa"/>
            <w:vAlign w:val="bottom"/>
          </w:tcPr>
          <w:p w14:paraId="5C634264" w14:textId="77777777" w:rsidR="001777BE" w:rsidRDefault="001777BE">
            <w:pPr>
              <w:snapToGrid w:val="0"/>
              <w:rPr>
                <w:color w:val="000000"/>
                <w:sz w:val="16"/>
                <w:szCs w:val="16"/>
                <w:lang w:eastAsia="ru-RU"/>
              </w:rPr>
            </w:pPr>
          </w:p>
        </w:tc>
        <w:tc>
          <w:tcPr>
            <w:tcW w:w="239" w:type="dxa"/>
            <w:vAlign w:val="bottom"/>
          </w:tcPr>
          <w:p w14:paraId="66F6E18C" w14:textId="77777777" w:rsidR="001777BE" w:rsidRDefault="001777BE">
            <w:pPr>
              <w:snapToGrid w:val="0"/>
              <w:rPr>
                <w:color w:val="000000"/>
                <w:sz w:val="16"/>
                <w:szCs w:val="16"/>
                <w:lang w:eastAsia="ru-RU"/>
              </w:rPr>
            </w:pPr>
          </w:p>
        </w:tc>
        <w:tc>
          <w:tcPr>
            <w:tcW w:w="239" w:type="dxa"/>
            <w:vAlign w:val="bottom"/>
          </w:tcPr>
          <w:p w14:paraId="2837B54B" w14:textId="77777777" w:rsidR="001777BE" w:rsidRDefault="001777BE">
            <w:pPr>
              <w:snapToGrid w:val="0"/>
              <w:rPr>
                <w:color w:val="000000"/>
                <w:sz w:val="16"/>
                <w:szCs w:val="16"/>
                <w:lang w:eastAsia="ru-RU"/>
              </w:rPr>
            </w:pPr>
          </w:p>
        </w:tc>
        <w:tc>
          <w:tcPr>
            <w:tcW w:w="239" w:type="dxa"/>
            <w:vAlign w:val="bottom"/>
          </w:tcPr>
          <w:p w14:paraId="7C32B444" w14:textId="77777777" w:rsidR="001777BE" w:rsidRDefault="001777BE">
            <w:pPr>
              <w:snapToGrid w:val="0"/>
              <w:rPr>
                <w:color w:val="000000"/>
                <w:sz w:val="16"/>
                <w:szCs w:val="16"/>
                <w:lang w:eastAsia="ru-RU"/>
              </w:rPr>
            </w:pPr>
          </w:p>
        </w:tc>
        <w:tc>
          <w:tcPr>
            <w:tcW w:w="2364" w:type="dxa"/>
            <w:vAlign w:val="bottom"/>
          </w:tcPr>
          <w:p w14:paraId="403A937B" w14:textId="77777777" w:rsidR="001777BE" w:rsidRDefault="001777BE">
            <w:pPr>
              <w:snapToGrid w:val="0"/>
              <w:rPr>
                <w:color w:val="000000"/>
                <w:sz w:val="16"/>
                <w:szCs w:val="16"/>
                <w:lang w:eastAsia="ru-RU"/>
              </w:rPr>
            </w:pPr>
          </w:p>
        </w:tc>
        <w:tc>
          <w:tcPr>
            <w:tcW w:w="239" w:type="dxa"/>
            <w:vAlign w:val="bottom"/>
          </w:tcPr>
          <w:p w14:paraId="2238BC6A" w14:textId="77777777" w:rsidR="001777BE" w:rsidRDefault="001777BE">
            <w:pPr>
              <w:snapToGrid w:val="0"/>
              <w:rPr>
                <w:color w:val="000000"/>
                <w:sz w:val="16"/>
                <w:szCs w:val="16"/>
                <w:lang w:eastAsia="ru-RU"/>
              </w:rPr>
            </w:pPr>
          </w:p>
        </w:tc>
        <w:tc>
          <w:tcPr>
            <w:tcW w:w="239" w:type="dxa"/>
            <w:vAlign w:val="bottom"/>
          </w:tcPr>
          <w:p w14:paraId="75A0E31B" w14:textId="77777777" w:rsidR="001777BE" w:rsidRDefault="001777BE">
            <w:pPr>
              <w:snapToGrid w:val="0"/>
              <w:rPr>
                <w:color w:val="000000"/>
                <w:sz w:val="16"/>
                <w:szCs w:val="16"/>
                <w:lang w:eastAsia="ru-RU"/>
              </w:rPr>
            </w:pPr>
          </w:p>
        </w:tc>
        <w:tc>
          <w:tcPr>
            <w:tcW w:w="239" w:type="dxa"/>
            <w:vAlign w:val="bottom"/>
          </w:tcPr>
          <w:p w14:paraId="38357048" w14:textId="77777777" w:rsidR="001777BE" w:rsidRDefault="001777BE">
            <w:pPr>
              <w:snapToGrid w:val="0"/>
              <w:rPr>
                <w:color w:val="000000"/>
                <w:sz w:val="16"/>
                <w:szCs w:val="16"/>
                <w:lang w:eastAsia="ru-RU"/>
              </w:rPr>
            </w:pPr>
          </w:p>
        </w:tc>
        <w:tc>
          <w:tcPr>
            <w:tcW w:w="369" w:type="dxa"/>
            <w:vAlign w:val="bottom"/>
          </w:tcPr>
          <w:p w14:paraId="75213C2A" w14:textId="77777777" w:rsidR="001777BE" w:rsidRDefault="001777BE">
            <w:pPr>
              <w:snapToGrid w:val="0"/>
              <w:rPr>
                <w:color w:val="000000"/>
                <w:sz w:val="16"/>
                <w:szCs w:val="16"/>
                <w:lang w:eastAsia="ru-RU"/>
              </w:rPr>
            </w:pPr>
          </w:p>
        </w:tc>
        <w:tc>
          <w:tcPr>
            <w:tcW w:w="239" w:type="dxa"/>
          </w:tcPr>
          <w:p w14:paraId="170E1870" w14:textId="77777777" w:rsidR="001777BE" w:rsidRDefault="001777BE">
            <w:pPr>
              <w:snapToGrid w:val="0"/>
              <w:rPr>
                <w:color w:val="000000"/>
                <w:sz w:val="16"/>
                <w:szCs w:val="16"/>
                <w:lang w:eastAsia="ru-RU"/>
              </w:rPr>
            </w:pPr>
          </w:p>
        </w:tc>
        <w:tc>
          <w:tcPr>
            <w:tcW w:w="239" w:type="dxa"/>
            <w:vAlign w:val="bottom"/>
          </w:tcPr>
          <w:p w14:paraId="12CC39DC" w14:textId="77777777" w:rsidR="001777BE" w:rsidRDefault="001777BE">
            <w:pPr>
              <w:snapToGrid w:val="0"/>
              <w:rPr>
                <w:color w:val="000000"/>
                <w:sz w:val="16"/>
                <w:szCs w:val="16"/>
                <w:lang w:eastAsia="ru-RU"/>
              </w:rPr>
            </w:pPr>
          </w:p>
        </w:tc>
        <w:tc>
          <w:tcPr>
            <w:tcW w:w="241" w:type="dxa"/>
            <w:vAlign w:val="bottom"/>
          </w:tcPr>
          <w:p w14:paraId="3FD4771A" w14:textId="77777777" w:rsidR="001777BE" w:rsidRDefault="001777BE">
            <w:pPr>
              <w:snapToGrid w:val="0"/>
              <w:rPr>
                <w:color w:val="000000"/>
                <w:sz w:val="16"/>
                <w:szCs w:val="16"/>
                <w:lang w:eastAsia="ru-RU"/>
              </w:rPr>
            </w:pPr>
          </w:p>
        </w:tc>
        <w:tc>
          <w:tcPr>
            <w:tcW w:w="0" w:type="auto"/>
            <w:vAlign w:val="center"/>
            <w:hideMark/>
          </w:tcPr>
          <w:p w14:paraId="54E9F38A" w14:textId="77777777" w:rsidR="001777BE" w:rsidRDefault="001777BE">
            <w:pPr>
              <w:suppressAutoHyphens w:val="0"/>
              <w:rPr>
                <w:kern w:val="0"/>
                <w:sz w:val="20"/>
                <w:szCs w:val="20"/>
                <w:lang w:eastAsia="ru-RU"/>
              </w:rPr>
            </w:pPr>
          </w:p>
        </w:tc>
      </w:tr>
      <w:tr w:rsidR="001777BE" w14:paraId="0B5EA754" w14:textId="77777777" w:rsidTr="001777BE">
        <w:trPr>
          <w:trHeight w:val="294"/>
        </w:trPr>
        <w:tc>
          <w:tcPr>
            <w:tcW w:w="239" w:type="dxa"/>
          </w:tcPr>
          <w:p w14:paraId="2407BB08" w14:textId="77777777" w:rsidR="001777BE" w:rsidRDefault="001777BE">
            <w:pPr>
              <w:snapToGrid w:val="0"/>
              <w:rPr>
                <w:color w:val="000000"/>
                <w:sz w:val="16"/>
                <w:szCs w:val="16"/>
                <w:lang w:eastAsia="ru-RU"/>
              </w:rPr>
            </w:pPr>
          </w:p>
        </w:tc>
        <w:tc>
          <w:tcPr>
            <w:tcW w:w="239" w:type="dxa"/>
          </w:tcPr>
          <w:p w14:paraId="579EF4C7" w14:textId="77777777" w:rsidR="001777BE" w:rsidRDefault="001777BE">
            <w:pPr>
              <w:snapToGrid w:val="0"/>
              <w:rPr>
                <w:color w:val="000000"/>
                <w:sz w:val="16"/>
                <w:szCs w:val="16"/>
                <w:lang w:eastAsia="ru-RU"/>
              </w:rPr>
            </w:pPr>
          </w:p>
        </w:tc>
        <w:tc>
          <w:tcPr>
            <w:tcW w:w="660" w:type="dxa"/>
            <w:gridSpan w:val="3"/>
            <w:vAlign w:val="bottom"/>
            <w:hideMark/>
          </w:tcPr>
          <w:p w14:paraId="08214C17" w14:textId="77777777" w:rsidR="001777BE" w:rsidRDefault="001777BE">
            <w:r>
              <w:rPr>
                <w:color w:val="000000"/>
                <w:sz w:val="18"/>
                <w:szCs w:val="18"/>
                <w:lang w:eastAsia="ru-RU"/>
              </w:rPr>
              <w:t xml:space="preserve">М.П.   </w:t>
            </w:r>
          </w:p>
        </w:tc>
        <w:tc>
          <w:tcPr>
            <w:tcW w:w="239" w:type="dxa"/>
            <w:gridSpan w:val="2"/>
            <w:vAlign w:val="bottom"/>
          </w:tcPr>
          <w:p w14:paraId="0070C103" w14:textId="77777777" w:rsidR="001777BE" w:rsidRDefault="001777BE">
            <w:pPr>
              <w:snapToGrid w:val="0"/>
              <w:rPr>
                <w:color w:val="000000"/>
                <w:sz w:val="16"/>
                <w:szCs w:val="16"/>
                <w:lang w:eastAsia="ru-RU"/>
              </w:rPr>
            </w:pPr>
          </w:p>
        </w:tc>
        <w:tc>
          <w:tcPr>
            <w:tcW w:w="239" w:type="dxa"/>
            <w:gridSpan w:val="2"/>
            <w:vAlign w:val="bottom"/>
          </w:tcPr>
          <w:p w14:paraId="00A93B7A" w14:textId="77777777" w:rsidR="001777BE" w:rsidRDefault="001777BE">
            <w:pPr>
              <w:snapToGrid w:val="0"/>
              <w:rPr>
                <w:color w:val="000000"/>
                <w:sz w:val="16"/>
                <w:szCs w:val="16"/>
                <w:lang w:eastAsia="ru-RU"/>
              </w:rPr>
            </w:pPr>
          </w:p>
        </w:tc>
        <w:tc>
          <w:tcPr>
            <w:tcW w:w="239" w:type="dxa"/>
            <w:gridSpan w:val="2"/>
            <w:vAlign w:val="bottom"/>
          </w:tcPr>
          <w:p w14:paraId="775B7150" w14:textId="77777777" w:rsidR="001777BE" w:rsidRDefault="001777BE">
            <w:pPr>
              <w:snapToGrid w:val="0"/>
              <w:rPr>
                <w:color w:val="000000"/>
                <w:sz w:val="16"/>
                <w:szCs w:val="16"/>
                <w:lang w:eastAsia="ru-RU"/>
              </w:rPr>
            </w:pPr>
          </w:p>
        </w:tc>
        <w:tc>
          <w:tcPr>
            <w:tcW w:w="239" w:type="dxa"/>
            <w:gridSpan w:val="2"/>
            <w:vAlign w:val="bottom"/>
          </w:tcPr>
          <w:p w14:paraId="0A170608" w14:textId="77777777" w:rsidR="001777BE" w:rsidRDefault="001777BE">
            <w:pPr>
              <w:snapToGrid w:val="0"/>
              <w:rPr>
                <w:color w:val="000000"/>
                <w:sz w:val="16"/>
                <w:szCs w:val="16"/>
                <w:lang w:eastAsia="ru-RU"/>
              </w:rPr>
            </w:pPr>
          </w:p>
        </w:tc>
        <w:tc>
          <w:tcPr>
            <w:tcW w:w="372" w:type="dxa"/>
            <w:gridSpan w:val="3"/>
            <w:vAlign w:val="bottom"/>
          </w:tcPr>
          <w:p w14:paraId="304F24B8" w14:textId="77777777" w:rsidR="001777BE" w:rsidRDefault="001777BE">
            <w:pPr>
              <w:snapToGrid w:val="0"/>
              <w:rPr>
                <w:color w:val="000000"/>
                <w:sz w:val="16"/>
                <w:szCs w:val="16"/>
                <w:lang w:eastAsia="ru-RU"/>
              </w:rPr>
            </w:pPr>
          </w:p>
        </w:tc>
        <w:tc>
          <w:tcPr>
            <w:tcW w:w="239" w:type="dxa"/>
            <w:gridSpan w:val="2"/>
            <w:vAlign w:val="bottom"/>
          </w:tcPr>
          <w:p w14:paraId="67406914" w14:textId="77777777" w:rsidR="001777BE" w:rsidRDefault="001777BE">
            <w:pPr>
              <w:snapToGrid w:val="0"/>
              <w:rPr>
                <w:color w:val="000000"/>
                <w:sz w:val="16"/>
                <w:szCs w:val="16"/>
                <w:lang w:eastAsia="ru-RU"/>
              </w:rPr>
            </w:pPr>
          </w:p>
        </w:tc>
        <w:tc>
          <w:tcPr>
            <w:tcW w:w="239" w:type="dxa"/>
            <w:gridSpan w:val="2"/>
            <w:vAlign w:val="bottom"/>
          </w:tcPr>
          <w:p w14:paraId="2D0C13FC" w14:textId="77777777" w:rsidR="001777BE" w:rsidRDefault="001777BE">
            <w:pPr>
              <w:snapToGrid w:val="0"/>
              <w:rPr>
                <w:color w:val="000000"/>
                <w:sz w:val="16"/>
                <w:szCs w:val="16"/>
                <w:lang w:eastAsia="ru-RU"/>
              </w:rPr>
            </w:pPr>
          </w:p>
        </w:tc>
        <w:tc>
          <w:tcPr>
            <w:tcW w:w="239" w:type="dxa"/>
            <w:gridSpan w:val="2"/>
            <w:vAlign w:val="bottom"/>
          </w:tcPr>
          <w:p w14:paraId="43677DB8" w14:textId="77777777" w:rsidR="001777BE" w:rsidRDefault="001777BE">
            <w:pPr>
              <w:snapToGrid w:val="0"/>
              <w:rPr>
                <w:color w:val="000000"/>
                <w:sz w:val="16"/>
                <w:szCs w:val="16"/>
                <w:lang w:eastAsia="ru-RU"/>
              </w:rPr>
            </w:pPr>
          </w:p>
        </w:tc>
        <w:tc>
          <w:tcPr>
            <w:tcW w:w="239" w:type="dxa"/>
            <w:gridSpan w:val="3"/>
            <w:vAlign w:val="bottom"/>
          </w:tcPr>
          <w:p w14:paraId="744EC725" w14:textId="77777777" w:rsidR="001777BE" w:rsidRDefault="001777BE">
            <w:pPr>
              <w:snapToGrid w:val="0"/>
              <w:rPr>
                <w:color w:val="000000"/>
                <w:sz w:val="16"/>
                <w:szCs w:val="16"/>
                <w:lang w:eastAsia="ru-RU"/>
              </w:rPr>
            </w:pPr>
          </w:p>
        </w:tc>
        <w:tc>
          <w:tcPr>
            <w:tcW w:w="239" w:type="dxa"/>
            <w:gridSpan w:val="3"/>
            <w:vAlign w:val="bottom"/>
          </w:tcPr>
          <w:p w14:paraId="0D3AC557" w14:textId="77777777" w:rsidR="001777BE" w:rsidRDefault="001777BE">
            <w:pPr>
              <w:snapToGrid w:val="0"/>
              <w:rPr>
                <w:color w:val="000000"/>
                <w:sz w:val="16"/>
                <w:szCs w:val="16"/>
                <w:lang w:eastAsia="ru-RU"/>
              </w:rPr>
            </w:pPr>
          </w:p>
        </w:tc>
        <w:tc>
          <w:tcPr>
            <w:tcW w:w="239" w:type="dxa"/>
            <w:gridSpan w:val="3"/>
            <w:vAlign w:val="bottom"/>
          </w:tcPr>
          <w:p w14:paraId="22B1477D" w14:textId="77777777" w:rsidR="001777BE" w:rsidRDefault="001777BE">
            <w:pPr>
              <w:snapToGrid w:val="0"/>
              <w:rPr>
                <w:color w:val="000000"/>
                <w:sz w:val="16"/>
                <w:szCs w:val="16"/>
                <w:lang w:eastAsia="ru-RU"/>
              </w:rPr>
            </w:pPr>
          </w:p>
        </w:tc>
        <w:tc>
          <w:tcPr>
            <w:tcW w:w="239" w:type="dxa"/>
            <w:gridSpan w:val="3"/>
            <w:vAlign w:val="bottom"/>
          </w:tcPr>
          <w:p w14:paraId="061058AF" w14:textId="77777777" w:rsidR="001777BE" w:rsidRDefault="001777BE">
            <w:pPr>
              <w:snapToGrid w:val="0"/>
              <w:rPr>
                <w:color w:val="000000"/>
                <w:sz w:val="16"/>
                <w:szCs w:val="16"/>
                <w:lang w:eastAsia="ru-RU"/>
              </w:rPr>
            </w:pPr>
          </w:p>
        </w:tc>
        <w:tc>
          <w:tcPr>
            <w:tcW w:w="239" w:type="dxa"/>
            <w:gridSpan w:val="3"/>
            <w:vAlign w:val="bottom"/>
          </w:tcPr>
          <w:p w14:paraId="3C26F5FC" w14:textId="77777777" w:rsidR="001777BE" w:rsidRDefault="001777BE">
            <w:pPr>
              <w:snapToGrid w:val="0"/>
              <w:rPr>
                <w:color w:val="000000"/>
                <w:sz w:val="16"/>
                <w:szCs w:val="16"/>
                <w:lang w:eastAsia="ru-RU"/>
              </w:rPr>
            </w:pPr>
          </w:p>
        </w:tc>
        <w:tc>
          <w:tcPr>
            <w:tcW w:w="239" w:type="dxa"/>
            <w:gridSpan w:val="3"/>
            <w:vAlign w:val="bottom"/>
          </w:tcPr>
          <w:p w14:paraId="3DB7982B" w14:textId="77777777" w:rsidR="001777BE" w:rsidRDefault="001777BE">
            <w:pPr>
              <w:snapToGrid w:val="0"/>
              <w:rPr>
                <w:color w:val="000000"/>
                <w:sz w:val="16"/>
                <w:szCs w:val="16"/>
                <w:lang w:eastAsia="ru-RU"/>
              </w:rPr>
            </w:pPr>
          </w:p>
        </w:tc>
        <w:tc>
          <w:tcPr>
            <w:tcW w:w="239" w:type="dxa"/>
            <w:gridSpan w:val="3"/>
            <w:vAlign w:val="bottom"/>
          </w:tcPr>
          <w:p w14:paraId="4755785F" w14:textId="77777777" w:rsidR="001777BE" w:rsidRDefault="001777BE">
            <w:pPr>
              <w:snapToGrid w:val="0"/>
              <w:rPr>
                <w:color w:val="000000"/>
                <w:sz w:val="16"/>
                <w:szCs w:val="16"/>
                <w:lang w:eastAsia="ru-RU"/>
              </w:rPr>
            </w:pPr>
          </w:p>
        </w:tc>
        <w:tc>
          <w:tcPr>
            <w:tcW w:w="936" w:type="dxa"/>
            <w:gridSpan w:val="4"/>
            <w:vAlign w:val="bottom"/>
            <w:hideMark/>
          </w:tcPr>
          <w:p w14:paraId="34F7AAAE" w14:textId="77777777" w:rsidR="001777BE" w:rsidRDefault="001777BE">
            <w:r>
              <w:rPr>
                <w:color w:val="000000"/>
                <w:sz w:val="18"/>
                <w:szCs w:val="18"/>
                <w:lang w:eastAsia="ru-RU"/>
              </w:rPr>
              <w:t xml:space="preserve">М.П.     </w:t>
            </w:r>
          </w:p>
        </w:tc>
        <w:tc>
          <w:tcPr>
            <w:tcW w:w="298" w:type="dxa"/>
            <w:vAlign w:val="bottom"/>
          </w:tcPr>
          <w:p w14:paraId="1C5BAAB5" w14:textId="77777777" w:rsidR="001777BE" w:rsidRDefault="001777BE">
            <w:pPr>
              <w:snapToGrid w:val="0"/>
              <w:rPr>
                <w:color w:val="000000"/>
                <w:sz w:val="16"/>
                <w:szCs w:val="16"/>
                <w:lang w:eastAsia="ru-RU"/>
              </w:rPr>
            </w:pPr>
          </w:p>
        </w:tc>
        <w:tc>
          <w:tcPr>
            <w:tcW w:w="297" w:type="dxa"/>
            <w:vAlign w:val="bottom"/>
          </w:tcPr>
          <w:p w14:paraId="03B09EE6" w14:textId="77777777" w:rsidR="001777BE" w:rsidRDefault="001777BE">
            <w:pPr>
              <w:snapToGrid w:val="0"/>
              <w:rPr>
                <w:color w:val="000000"/>
                <w:sz w:val="16"/>
                <w:szCs w:val="16"/>
                <w:lang w:eastAsia="ru-RU"/>
              </w:rPr>
            </w:pPr>
          </w:p>
        </w:tc>
        <w:tc>
          <w:tcPr>
            <w:tcW w:w="297" w:type="dxa"/>
            <w:vAlign w:val="bottom"/>
          </w:tcPr>
          <w:p w14:paraId="29CC996D" w14:textId="77777777" w:rsidR="001777BE" w:rsidRDefault="001777BE">
            <w:pPr>
              <w:snapToGrid w:val="0"/>
              <w:rPr>
                <w:color w:val="000000"/>
                <w:sz w:val="16"/>
                <w:szCs w:val="16"/>
                <w:lang w:eastAsia="ru-RU"/>
              </w:rPr>
            </w:pPr>
          </w:p>
        </w:tc>
        <w:tc>
          <w:tcPr>
            <w:tcW w:w="297" w:type="dxa"/>
            <w:vAlign w:val="bottom"/>
          </w:tcPr>
          <w:p w14:paraId="2926A318" w14:textId="77777777" w:rsidR="001777BE" w:rsidRDefault="001777BE">
            <w:pPr>
              <w:snapToGrid w:val="0"/>
              <w:rPr>
                <w:color w:val="000000"/>
                <w:sz w:val="16"/>
                <w:szCs w:val="16"/>
                <w:lang w:eastAsia="ru-RU"/>
              </w:rPr>
            </w:pPr>
          </w:p>
        </w:tc>
        <w:tc>
          <w:tcPr>
            <w:tcW w:w="239" w:type="dxa"/>
            <w:vAlign w:val="bottom"/>
          </w:tcPr>
          <w:p w14:paraId="4A4BA7E9" w14:textId="77777777" w:rsidR="001777BE" w:rsidRDefault="001777BE">
            <w:pPr>
              <w:snapToGrid w:val="0"/>
              <w:rPr>
                <w:color w:val="000000"/>
                <w:sz w:val="16"/>
                <w:szCs w:val="16"/>
                <w:lang w:eastAsia="ru-RU"/>
              </w:rPr>
            </w:pPr>
          </w:p>
        </w:tc>
        <w:tc>
          <w:tcPr>
            <w:tcW w:w="239" w:type="dxa"/>
            <w:vAlign w:val="bottom"/>
          </w:tcPr>
          <w:p w14:paraId="53756777" w14:textId="77777777" w:rsidR="001777BE" w:rsidRDefault="001777BE">
            <w:pPr>
              <w:snapToGrid w:val="0"/>
              <w:rPr>
                <w:color w:val="000000"/>
                <w:sz w:val="16"/>
                <w:szCs w:val="16"/>
                <w:lang w:eastAsia="ru-RU"/>
              </w:rPr>
            </w:pPr>
          </w:p>
        </w:tc>
        <w:tc>
          <w:tcPr>
            <w:tcW w:w="239" w:type="dxa"/>
            <w:vAlign w:val="bottom"/>
          </w:tcPr>
          <w:p w14:paraId="5A0F278E" w14:textId="77777777" w:rsidR="001777BE" w:rsidRDefault="001777BE">
            <w:pPr>
              <w:snapToGrid w:val="0"/>
              <w:rPr>
                <w:color w:val="000000"/>
                <w:sz w:val="16"/>
                <w:szCs w:val="16"/>
                <w:lang w:eastAsia="ru-RU"/>
              </w:rPr>
            </w:pPr>
          </w:p>
        </w:tc>
        <w:tc>
          <w:tcPr>
            <w:tcW w:w="2364" w:type="dxa"/>
            <w:vAlign w:val="bottom"/>
          </w:tcPr>
          <w:p w14:paraId="126D5EEF" w14:textId="77777777" w:rsidR="001777BE" w:rsidRDefault="001777BE">
            <w:pPr>
              <w:snapToGrid w:val="0"/>
              <w:rPr>
                <w:color w:val="000000"/>
                <w:sz w:val="16"/>
                <w:szCs w:val="16"/>
                <w:lang w:eastAsia="ru-RU"/>
              </w:rPr>
            </w:pPr>
          </w:p>
        </w:tc>
        <w:tc>
          <w:tcPr>
            <w:tcW w:w="239" w:type="dxa"/>
            <w:vAlign w:val="bottom"/>
          </w:tcPr>
          <w:p w14:paraId="08DFC354" w14:textId="77777777" w:rsidR="001777BE" w:rsidRDefault="001777BE">
            <w:pPr>
              <w:snapToGrid w:val="0"/>
              <w:rPr>
                <w:color w:val="000000"/>
                <w:sz w:val="16"/>
                <w:szCs w:val="16"/>
                <w:lang w:eastAsia="ru-RU"/>
              </w:rPr>
            </w:pPr>
          </w:p>
        </w:tc>
        <w:tc>
          <w:tcPr>
            <w:tcW w:w="239" w:type="dxa"/>
            <w:vAlign w:val="bottom"/>
          </w:tcPr>
          <w:p w14:paraId="0B553274" w14:textId="77777777" w:rsidR="001777BE" w:rsidRDefault="001777BE">
            <w:pPr>
              <w:snapToGrid w:val="0"/>
              <w:rPr>
                <w:color w:val="000000"/>
                <w:sz w:val="16"/>
                <w:szCs w:val="16"/>
                <w:lang w:eastAsia="ru-RU"/>
              </w:rPr>
            </w:pPr>
          </w:p>
        </w:tc>
        <w:tc>
          <w:tcPr>
            <w:tcW w:w="239" w:type="dxa"/>
            <w:vAlign w:val="bottom"/>
          </w:tcPr>
          <w:p w14:paraId="5E7D43D0" w14:textId="77777777" w:rsidR="001777BE" w:rsidRDefault="001777BE">
            <w:pPr>
              <w:snapToGrid w:val="0"/>
              <w:rPr>
                <w:color w:val="000000"/>
                <w:sz w:val="16"/>
                <w:szCs w:val="16"/>
                <w:lang w:eastAsia="ru-RU"/>
              </w:rPr>
            </w:pPr>
          </w:p>
        </w:tc>
        <w:tc>
          <w:tcPr>
            <w:tcW w:w="369" w:type="dxa"/>
            <w:vAlign w:val="bottom"/>
          </w:tcPr>
          <w:p w14:paraId="069F5AD5" w14:textId="77777777" w:rsidR="001777BE" w:rsidRDefault="001777BE">
            <w:pPr>
              <w:snapToGrid w:val="0"/>
              <w:rPr>
                <w:color w:val="000000"/>
                <w:sz w:val="16"/>
                <w:szCs w:val="16"/>
                <w:lang w:eastAsia="ru-RU"/>
              </w:rPr>
            </w:pPr>
          </w:p>
        </w:tc>
        <w:tc>
          <w:tcPr>
            <w:tcW w:w="239" w:type="dxa"/>
          </w:tcPr>
          <w:p w14:paraId="2A6C4FCF" w14:textId="77777777" w:rsidR="001777BE" w:rsidRDefault="001777BE">
            <w:pPr>
              <w:snapToGrid w:val="0"/>
              <w:rPr>
                <w:color w:val="000000"/>
                <w:sz w:val="16"/>
                <w:szCs w:val="16"/>
                <w:lang w:eastAsia="ru-RU"/>
              </w:rPr>
            </w:pPr>
          </w:p>
        </w:tc>
        <w:tc>
          <w:tcPr>
            <w:tcW w:w="239" w:type="dxa"/>
            <w:vAlign w:val="bottom"/>
          </w:tcPr>
          <w:p w14:paraId="183E750B" w14:textId="77777777" w:rsidR="001777BE" w:rsidRDefault="001777BE">
            <w:pPr>
              <w:snapToGrid w:val="0"/>
              <w:rPr>
                <w:color w:val="000000"/>
                <w:sz w:val="16"/>
                <w:szCs w:val="16"/>
                <w:lang w:eastAsia="ru-RU"/>
              </w:rPr>
            </w:pPr>
          </w:p>
        </w:tc>
        <w:tc>
          <w:tcPr>
            <w:tcW w:w="241" w:type="dxa"/>
            <w:vAlign w:val="bottom"/>
          </w:tcPr>
          <w:p w14:paraId="2F1CED5B" w14:textId="77777777" w:rsidR="001777BE" w:rsidRDefault="001777BE">
            <w:pPr>
              <w:snapToGrid w:val="0"/>
              <w:rPr>
                <w:color w:val="000000"/>
                <w:sz w:val="16"/>
                <w:szCs w:val="16"/>
                <w:lang w:eastAsia="ru-RU"/>
              </w:rPr>
            </w:pPr>
          </w:p>
        </w:tc>
        <w:tc>
          <w:tcPr>
            <w:tcW w:w="0" w:type="auto"/>
            <w:vAlign w:val="center"/>
            <w:hideMark/>
          </w:tcPr>
          <w:p w14:paraId="03CA850B" w14:textId="77777777" w:rsidR="001777BE" w:rsidRDefault="001777BE">
            <w:pPr>
              <w:suppressAutoHyphens w:val="0"/>
              <w:rPr>
                <w:kern w:val="0"/>
                <w:sz w:val="20"/>
                <w:szCs w:val="20"/>
                <w:lang w:eastAsia="ru-RU"/>
              </w:rPr>
            </w:pPr>
          </w:p>
        </w:tc>
      </w:tr>
      <w:tr w:rsidR="001777BE" w14:paraId="2456B275" w14:textId="77777777" w:rsidTr="001777BE">
        <w:trPr>
          <w:trHeight w:val="260"/>
        </w:trPr>
        <w:tc>
          <w:tcPr>
            <w:tcW w:w="239" w:type="dxa"/>
          </w:tcPr>
          <w:p w14:paraId="4945FB0F" w14:textId="77777777" w:rsidR="001777BE" w:rsidRDefault="001777BE">
            <w:pPr>
              <w:snapToGrid w:val="0"/>
              <w:rPr>
                <w:color w:val="000000"/>
                <w:sz w:val="16"/>
                <w:szCs w:val="16"/>
                <w:lang w:eastAsia="ru-RU"/>
              </w:rPr>
            </w:pPr>
          </w:p>
        </w:tc>
        <w:tc>
          <w:tcPr>
            <w:tcW w:w="239" w:type="dxa"/>
          </w:tcPr>
          <w:p w14:paraId="1CBD5B79" w14:textId="77777777" w:rsidR="001777BE" w:rsidRDefault="001777BE">
            <w:pPr>
              <w:snapToGrid w:val="0"/>
              <w:rPr>
                <w:color w:val="000000"/>
                <w:sz w:val="16"/>
                <w:szCs w:val="16"/>
                <w:lang w:eastAsia="ru-RU"/>
              </w:rPr>
            </w:pPr>
          </w:p>
        </w:tc>
        <w:tc>
          <w:tcPr>
            <w:tcW w:w="239" w:type="dxa"/>
            <w:vAlign w:val="bottom"/>
          </w:tcPr>
          <w:p w14:paraId="276AEF73" w14:textId="77777777" w:rsidR="001777BE" w:rsidRDefault="001777BE">
            <w:pPr>
              <w:snapToGrid w:val="0"/>
              <w:rPr>
                <w:color w:val="000000"/>
                <w:sz w:val="16"/>
                <w:szCs w:val="16"/>
                <w:lang w:eastAsia="ru-RU"/>
              </w:rPr>
            </w:pPr>
          </w:p>
        </w:tc>
        <w:tc>
          <w:tcPr>
            <w:tcW w:w="239" w:type="dxa"/>
            <w:vAlign w:val="bottom"/>
          </w:tcPr>
          <w:p w14:paraId="4C70D4FC" w14:textId="77777777" w:rsidR="001777BE" w:rsidRDefault="001777BE">
            <w:pPr>
              <w:snapToGrid w:val="0"/>
              <w:rPr>
                <w:color w:val="000000"/>
                <w:sz w:val="16"/>
                <w:szCs w:val="16"/>
                <w:lang w:eastAsia="ru-RU"/>
              </w:rPr>
            </w:pPr>
          </w:p>
        </w:tc>
        <w:tc>
          <w:tcPr>
            <w:tcW w:w="239" w:type="dxa"/>
            <w:gridSpan w:val="2"/>
            <w:vAlign w:val="bottom"/>
          </w:tcPr>
          <w:p w14:paraId="1FA7A8F5" w14:textId="77777777" w:rsidR="001777BE" w:rsidRDefault="001777BE">
            <w:pPr>
              <w:snapToGrid w:val="0"/>
              <w:rPr>
                <w:color w:val="000000"/>
                <w:sz w:val="16"/>
                <w:szCs w:val="16"/>
                <w:lang w:eastAsia="ru-RU"/>
              </w:rPr>
            </w:pPr>
          </w:p>
        </w:tc>
        <w:tc>
          <w:tcPr>
            <w:tcW w:w="239" w:type="dxa"/>
            <w:gridSpan w:val="2"/>
            <w:vAlign w:val="bottom"/>
          </w:tcPr>
          <w:p w14:paraId="7E097792" w14:textId="77777777" w:rsidR="001777BE" w:rsidRDefault="001777BE">
            <w:pPr>
              <w:snapToGrid w:val="0"/>
              <w:rPr>
                <w:color w:val="000000"/>
                <w:sz w:val="16"/>
                <w:szCs w:val="16"/>
                <w:lang w:eastAsia="ru-RU"/>
              </w:rPr>
            </w:pPr>
          </w:p>
        </w:tc>
        <w:tc>
          <w:tcPr>
            <w:tcW w:w="239" w:type="dxa"/>
            <w:gridSpan w:val="2"/>
            <w:vAlign w:val="bottom"/>
          </w:tcPr>
          <w:p w14:paraId="4C3D2190" w14:textId="77777777" w:rsidR="001777BE" w:rsidRDefault="001777BE">
            <w:pPr>
              <w:snapToGrid w:val="0"/>
              <w:rPr>
                <w:color w:val="000000"/>
                <w:sz w:val="16"/>
                <w:szCs w:val="16"/>
                <w:lang w:eastAsia="ru-RU"/>
              </w:rPr>
            </w:pPr>
          </w:p>
        </w:tc>
        <w:tc>
          <w:tcPr>
            <w:tcW w:w="239" w:type="dxa"/>
            <w:gridSpan w:val="2"/>
            <w:vAlign w:val="bottom"/>
          </w:tcPr>
          <w:p w14:paraId="603D5F29" w14:textId="77777777" w:rsidR="001777BE" w:rsidRDefault="001777BE">
            <w:pPr>
              <w:snapToGrid w:val="0"/>
              <w:rPr>
                <w:color w:val="000000"/>
                <w:sz w:val="16"/>
                <w:szCs w:val="16"/>
                <w:lang w:eastAsia="ru-RU"/>
              </w:rPr>
            </w:pPr>
          </w:p>
        </w:tc>
        <w:tc>
          <w:tcPr>
            <w:tcW w:w="239" w:type="dxa"/>
            <w:gridSpan w:val="2"/>
            <w:vAlign w:val="bottom"/>
          </w:tcPr>
          <w:p w14:paraId="2D789D89" w14:textId="77777777" w:rsidR="001777BE" w:rsidRDefault="001777BE">
            <w:pPr>
              <w:snapToGrid w:val="0"/>
              <w:rPr>
                <w:color w:val="000000"/>
                <w:sz w:val="16"/>
                <w:szCs w:val="16"/>
                <w:lang w:eastAsia="ru-RU"/>
              </w:rPr>
            </w:pPr>
          </w:p>
        </w:tc>
        <w:tc>
          <w:tcPr>
            <w:tcW w:w="239" w:type="dxa"/>
            <w:vAlign w:val="bottom"/>
          </w:tcPr>
          <w:p w14:paraId="07404AFE" w14:textId="77777777" w:rsidR="001777BE" w:rsidRDefault="001777BE">
            <w:pPr>
              <w:snapToGrid w:val="0"/>
              <w:rPr>
                <w:color w:val="000000"/>
                <w:sz w:val="16"/>
                <w:szCs w:val="16"/>
                <w:lang w:eastAsia="ru-RU"/>
              </w:rPr>
            </w:pPr>
          </w:p>
        </w:tc>
        <w:tc>
          <w:tcPr>
            <w:tcW w:w="239" w:type="dxa"/>
            <w:gridSpan w:val="2"/>
            <w:vAlign w:val="bottom"/>
          </w:tcPr>
          <w:p w14:paraId="4889AAEB" w14:textId="77777777" w:rsidR="001777BE" w:rsidRDefault="001777BE">
            <w:pPr>
              <w:snapToGrid w:val="0"/>
              <w:rPr>
                <w:color w:val="000000"/>
                <w:sz w:val="16"/>
                <w:szCs w:val="16"/>
                <w:lang w:eastAsia="ru-RU"/>
              </w:rPr>
            </w:pPr>
          </w:p>
        </w:tc>
        <w:tc>
          <w:tcPr>
            <w:tcW w:w="239" w:type="dxa"/>
            <w:gridSpan w:val="2"/>
            <w:vAlign w:val="bottom"/>
          </w:tcPr>
          <w:p w14:paraId="646EDF7F" w14:textId="77777777" w:rsidR="001777BE" w:rsidRDefault="001777BE">
            <w:pPr>
              <w:snapToGrid w:val="0"/>
              <w:rPr>
                <w:color w:val="000000"/>
                <w:sz w:val="16"/>
                <w:szCs w:val="16"/>
                <w:lang w:eastAsia="ru-RU"/>
              </w:rPr>
            </w:pPr>
          </w:p>
        </w:tc>
        <w:tc>
          <w:tcPr>
            <w:tcW w:w="257" w:type="dxa"/>
            <w:gridSpan w:val="2"/>
            <w:vAlign w:val="bottom"/>
          </w:tcPr>
          <w:p w14:paraId="0C80FB15" w14:textId="77777777" w:rsidR="001777BE" w:rsidRDefault="001777BE">
            <w:pPr>
              <w:snapToGrid w:val="0"/>
              <w:rPr>
                <w:color w:val="000000"/>
                <w:sz w:val="16"/>
                <w:szCs w:val="16"/>
                <w:lang w:eastAsia="ru-RU"/>
              </w:rPr>
            </w:pPr>
          </w:p>
        </w:tc>
        <w:tc>
          <w:tcPr>
            <w:tcW w:w="239" w:type="dxa"/>
            <w:gridSpan w:val="3"/>
            <w:vAlign w:val="bottom"/>
          </w:tcPr>
          <w:p w14:paraId="4B2D1657" w14:textId="77777777" w:rsidR="001777BE" w:rsidRDefault="001777BE">
            <w:pPr>
              <w:snapToGrid w:val="0"/>
              <w:rPr>
                <w:color w:val="000000"/>
                <w:sz w:val="16"/>
                <w:szCs w:val="16"/>
                <w:lang w:eastAsia="ru-RU"/>
              </w:rPr>
            </w:pPr>
          </w:p>
        </w:tc>
        <w:tc>
          <w:tcPr>
            <w:tcW w:w="239" w:type="dxa"/>
            <w:gridSpan w:val="3"/>
            <w:vAlign w:val="bottom"/>
          </w:tcPr>
          <w:p w14:paraId="1BBEECE9" w14:textId="77777777" w:rsidR="001777BE" w:rsidRDefault="001777BE">
            <w:pPr>
              <w:snapToGrid w:val="0"/>
              <w:rPr>
                <w:color w:val="000000"/>
                <w:sz w:val="16"/>
                <w:szCs w:val="16"/>
                <w:lang w:eastAsia="ru-RU"/>
              </w:rPr>
            </w:pPr>
          </w:p>
        </w:tc>
        <w:tc>
          <w:tcPr>
            <w:tcW w:w="239" w:type="dxa"/>
            <w:gridSpan w:val="3"/>
            <w:vAlign w:val="bottom"/>
          </w:tcPr>
          <w:p w14:paraId="0693704E" w14:textId="77777777" w:rsidR="001777BE" w:rsidRDefault="001777BE">
            <w:pPr>
              <w:snapToGrid w:val="0"/>
              <w:rPr>
                <w:color w:val="000000"/>
                <w:sz w:val="16"/>
                <w:szCs w:val="16"/>
                <w:lang w:eastAsia="ru-RU"/>
              </w:rPr>
            </w:pPr>
          </w:p>
        </w:tc>
        <w:tc>
          <w:tcPr>
            <w:tcW w:w="239" w:type="dxa"/>
            <w:gridSpan w:val="3"/>
            <w:vAlign w:val="bottom"/>
          </w:tcPr>
          <w:p w14:paraId="614802A7" w14:textId="77777777" w:rsidR="001777BE" w:rsidRDefault="001777BE">
            <w:pPr>
              <w:snapToGrid w:val="0"/>
              <w:rPr>
                <w:color w:val="000000"/>
                <w:sz w:val="16"/>
                <w:szCs w:val="16"/>
                <w:lang w:eastAsia="ru-RU"/>
              </w:rPr>
            </w:pPr>
          </w:p>
        </w:tc>
        <w:tc>
          <w:tcPr>
            <w:tcW w:w="239" w:type="dxa"/>
            <w:gridSpan w:val="3"/>
            <w:vAlign w:val="bottom"/>
          </w:tcPr>
          <w:p w14:paraId="229AA1DA" w14:textId="77777777" w:rsidR="001777BE" w:rsidRDefault="001777BE">
            <w:pPr>
              <w:snapToGrid w:val="0"/>
              <w:rPr>
                <w:color w:val="000000"/>
                <w:sz w:val="16"/>
                <w:szCs w:val="16"/>
                <w:lang w:eastAsia="ru-RU"/>
              </w:rPr>
            </w:pPr>
          </w:p>
        </w:tc>
        <w:tc>
          <w:tcPr>
            <w:tcW w:w="239" w:type="dxa"/>
            <w:gridSpan w:val="3"/>
            <w:vAlign w:val="bottom"/>
          </w:tcPr>
          <w:p w14:paraId="213FF23A" w14:textId="77777777" w:rsidR="001777BE" w:rsidRDefault="001777BE">
            <w:pPr>
              <w:snapToGrid w:val="0"/>
              <w:rPr>
                <w:color w:val="000000"/>
                <w:sz w:val="16"/>
                <w:szCs w:val="16"/>
                <w:lang w:eastAsia="ru-RU"/>
              </w:rPr>
            </w:pPr>
          </w:p>
        </w:tc>
        <w:tc>
          <w:tcPr>
            <w:tcW w:w="239" w:type="dxa"/>
            <w:gridSpan w:val="3"/>
            <w:vAlign w:val="bottom"/>
          </w:tcPr>
          <w:p w14:paraId="2D3C603B" w14:textId="77777777" w:rsidR="001777BE" w:rsidRDefault="001777BE">
            <w:pPr>
              <w:snapToGrid w:val="0"/>
              <w:rPr>
                <w:color w:val="000000"/>
                <w:sz w:val="16"/>
                <w:szCs w:val="16"/>
                <w:lang w:eastAsia="ru-RU"/>
              </w:rPr>
            </w:pPr>
          </w:p>
        </w:tc>
        <w:tc>
          <w:tcPr>
            <w:tcW w:w="316" w:type="dxa"/>
            <w:gridSpan w:val="3"/>
            <w:vAlign w:val="bottom"/>
          </w:tcPr>
          <w:p w14:paraId="00448404" w14:textId="77777777" w:rsidR="001777BE" w:rsidRDefault="001777BE">
            <w:pPr>
              <w:snapToGrid w:val="0"/>
              <w:rPr>
                <w:color w:val="000000"/>
                <w:sz w:val="16"/>
                <w:szCs w:val="16"/>
                <w:lang w:eastAsia="ru-RU"/>
              </w:rPr>
            </w:pPr>
          </w:p>
        </w:tc>
        <w:tc>
          <w:tcPr>
            <w:tcW w:w="340" w:type="dxa"/>
            <w:vAlign w:val="bottom"/>
          </w:tcPr>
          <w:p w14:paraId="5F8932FE" w14:textId="77777777" w:rsidR="001777BE" w:rsidRDefault="001777BE">
            <w:pPr>
              <w:snapToGrid w:val="0"/>
              <w:rPr>
                <w:color w:val="000000"/>
                <w:sz w:val="16"/>
                <w:szCs w:val="16"/>
                <w:lang w:eastAsia="ru-RU"/>
              </w:rPr>
            </w:pPr>
          </w:p>
        </w:tc>
        <w:tc>
          <w:tcPr>
            <w:tcW w:w="338" w:type="dxa"/>
            <w:vAlign w:val="bottom"/>
          </w:tcPr>
          <w:p w14:paraId="2D761431" w14:textId="77777777" w:rsidR="001777BE" w:rsidRDefault="001777BE">
            <w:pPr>
              <w:snapToGrid w:val="0"/>
              <w:rPr>
                <w:color w:val="000000"/>
                <w:sz w:val="16"/>
                <w:szCs w:val="16"/>
                <w:lang w:eastAsia="ru-RU"/>
              </w:rPr>
            </w:pPr>
          </w:p>
        </w:tc>
        <w:tc>
          <w:tcPr>
            <w:tcW w:w="298" w:type="dxa"/>
            <w:vAlign w:val="bottom"/>
          </w:tcPr>
          <w:p w14:paraId="25F15C77" w14:textId="77777777" w:rsidR="001777BE" w:rsidRDefault="001777BE">
            <w:pPr>
              <w:snapToGrid w:val="0"/>
              <w:rPr>
                <w:color w:val="000000"/>
                <w:sz w:val="16"/>
                <w:szCs w:val="16"/>
                <w:lang w:eastAsia="ru-RU"/>
              </w:rPr>
            </w:pPr>
          </w:p>
        </w:tc>
        <w:tc>
          <w:tcPr>
            <w:tcW w:w="297" w:type="dxa"/>
            <w:vAlign w:val="bottom"/>
          </w:tcPr>
          <w:p w14:paraId="377511B4" w14:textId="77777777" w:rsidR="001777BE" w:rsidRDefault="001777BE">
            <w:pPr>
              <w:snapToGrid w:val="0"/>
              <w:rPr>
                <w:color w:val="000000"/>
                <w:sz w:val="16"/>
                <w:szCs w:val="16"/>
                <w:lang w:eastAsia="ru-RU"/>
              </w:rPr>
            </w:pPr>
          </w:p>
        </w:tc>
        <w:tc>
          <w:tcPr>
            <w:tcW w:w="297" w:type="dxa"/>
            <w:vAlign w:val="bottom"/>
          </w:tcPr>
          <w:p w14:paraId="21350361" w14:textId="77777777" w:rsidR="001777BE" w:rsidRDefault="001777BE">
            <w:pPr>
              <w:snapToGrid w:val="0"/>
              <w:rPr>
                <w:color w:val="000000"/>
                <w:sz w:val="16"/>
                <w:szCs w:val="16"/>
                <w:lang w:eastAsia="ru-RU"/>
              </w:rPr>
            </w:pPr>
          </w:p>
        </w:tc>
        <w:tc>
          <w:tcPr>
            <w:tcW w:w="297" w:type="dxa"/>
            <w:vAlign w:val="bottom"/>
          </w:tcPr>
          <w:p w14:paraId="09CF63AD" w14:textId="77777777" w:rsidR="001777BE" w:rsidRDefault="001777BE">
            <w:pPr>
              <w:snapToGrid w:val="0"/>
              <w:rPr>
                <w:color w:val="000000"/>
                <w:sz w:val="16"/>
                <w:szCs w:val="16"/>
                <w:lang w:eastAsia="ru-RU"/>
              </w:rPr>
            </w:pPr>
          </w:p>
        </w:tc>
        <w:tc>
          <w:tcPr>
            <w:tcW w:w="239" w:type="dxa"/>
            <w:vAlign w:val="bottom"/>
          </w:tcPr>
          <w:p w14:paraId="742FA99A" w14:textId="77777777" w:rsidR="001777BE" w:rsidRDefault="001777BE">
            <w:pPr>
              <w:snapToGrid w:val="0"/>
              <w:rPr>
                <w:color w:val="000000"/>
                <w:sz w:val="16"/>
                <w:szCs w:val="16"/>
                <w:lang w:eastAsia="ru-RU"/>
              </w:rPr>
            </w:pPr>
          </w:p>
        </w:tc>
        <w:tc>
          <w:tcPr>
            <w:tcW w:w="239" w:type="dxa"/>
            <w:vAlign w:val="bottom"/>
          </w:tcPr>
          <w:p w14:paraId="638A7D44" w14:textId="77777777" w:rsidR="001777BE" w:rsidRDefault="001777BE">
            <w:pPr>
              <w:snapToGrid w:val="0"/>
              <w:rPr>
                <w:color w:val="000000"/>
                <w:sz w:val="16"/>
                <w:szCs w:val="16"/>
                <w:lang w:eastAsia="ru-RU"/>
              </w:rPr>
            </w:pPr>
          </w:p>
        </w:tc>
        <w:tc>
          <w:tcPr>
            <w:tcW w:w="239" w:type="dxa"/>
            <w:vAlign w:val="bottom"/>
          </w:tcPr>
          <w:p w14:paraId="52F49183" w14:textId="77777777" w:rsidR="001777BE" w:rsidRDefault="001777BE">
            <w:pPr>
              <w:snapToGrid w:val="0"/>
              <w:rPr>
                <w:color w:val="000000"/>
                <w:sz w:val="16"/>
                <w:szCs w:val="16"/>
                <w:lang w:eastAsia="ru-RU"/>
              </w:rPr>
            </w:pPr>
          </w:p>
        </w:tc>
        <w:tc>
          <w:tcPr>
            <w:tcW w:w="2364" w:type="dxa"/>
            <w:vAlign w:val="bottom"/>
          </w:tcPr>
          <w:p w14:paraId="0B7F3971" w14:textId="77777777" w:rsidR="001777BE" w:rsidRDefault="001777BE">
            <w:pPr>
              <w:snapToGrid w:val="0"/>
              <w:rPr>
                <w:color w:val="000000"/>
                <w:sz w:val="16"/>
                <w:szCs w:val="16"/>
                <w:lang w:eastAsia="ru-RU"/>
              </w:rPr>
            </w:pPr>
          </w:p>
        </w:tc>
        <w:tc>
          <w:tcPr>
            <w:tcW w:w="239" w:type="dxa"/>
            <w:vAlign w:val="bottom"/>
          </w:tcPr>
          <w:p w14:paraId="2ACB5847" w14:textId="77777777" w:rsidR="001777BE" w:rsidRDefault="001777BE">
            <w:pPr>
              <w:snapToGrid w:val="0"/>
              <w:rPr>
                <w:color w:val="000000"/>
                <w:sz w:val="16"/>
                <w:szCs w:val="16"/>
                <w:lang w:eastAsia="ru-RU"/>
              </w:rPr>
            </w:pPr>
          </w:p>
        </w:tc>
        <w:tc>
          <w:tcPr>
            <w:tcW w:w="239" w:type="dxa"/>
            <w:vAlign w:val="bottom"/>
          </w:tcPr>
          <w:p w14:paraId="5606666C" w14:textId="77777777" w:rsidR="001777BE" w:rsidRDefault="001777BE">
            <w:pPr>
              <w:snapToGrid w:val="0"/>
              <w:rPr>
                <w:color w:val="000000"/>
                <w:sz w:val="16"/>
                <w:szCs w:val="16"/>
                <w:lang w:eastAsia="ru-RU"/>
              </w:rPr>
            </w:pPr>
          </w:p>
        </w:tc>
        <w:tc>
          <w:tcPr>
            <w:tcW w:w="239" w:type="dxa"/>
            <w:vAlign w:val="bottom"/>
          </w:tcPr>
          <w:p w14:paraId="4E9413C7" w14:textId="77777777" w:rsidR="001777BE" w:rsidRDefault="001777BE">
            <w:pPr>
              <w:snapToGrid w:val="0"/>
              <w:rPr>
                <w:color w:val="000000"/>
                <w:sz w:val="16"/>
                <w:szCs w:val="16"/>
                <w:lang w:eastAsia="ru-RU"/>
              </w:rPr>
            </w:pPr>
          </w:p>
        </w:tc>
        <w:tc>
          <w:tcPr>
            <w:tcW w:w="369" w:type="dxa"/>
            <w:vAlign w:val="bottom"/>
          </w:tcPr>
          <w:p w14:paraId="21C78B44" w14:textId="77777777" w:rsidR="001777BE" w:rsidRDefault="001777BE">
            <w:pPr>
              <w:snapToGrid w:val="0"/>
              <w:rPr>
                <w:color w:val="000000"/>
                <w:sz w:val="16"/>
                <w:szCs w:val="16"/>
                <w:lang w:eastAsia="ru-RU"/>
              </w:rPr>
            </w:pPr>
          </w:p>
        </w:tc>
        <w:tc>
          <w:tcPr>
            <w:tcW w:w="239" w:type="dxa"/>
          </w:tcPr>
          <w:p w14:paraId="7F367E99" w14:textId="77777777" w:rsidR="001777BE" w:rsidRDefault="001777BE">
            <w:pPr>
              <w:snapToGrid w:val="0"/>
              <w:rPr>
                <w:color w:val="000000"/>
                <w:sz w:val="16"/>
                <w:szCs w:val="16"/>
                <w:lang w:eastAsia="ru-RU"/>
              </w:rPr>
            </w:pPr>
          </w:p>
        </w:tc>
        <w:tc>
          <w:tcPr>
            <w:tcW w:w="239" w:type="dxa"/>
            <w:vAlign w:val="bottom"/>
          </w:tcPr>
          <w:p w14:paraId="68A3BE0C" w14:textId="77777777" w:rsidR="001777BE" w:rsidRDefault="001777BE">
            <w:pPr>
              <w:snapToGrid w:val="0"/>
              <w:rPr>
                <w:color w:val="000000"/>
                <w:sz w:val="16"/>
                <w:szCs w:val="16"/>
                <w:lang w:eastAsia="ru-RU"/>
              </w:rPr>
            </w:pPr>
          </w:p>
        </w:tc>
        <w:tc>
          <w:tcPr>
            <w:tcW w:w="241" w:type="dxa"/>
            <w:vAlign w:val="bottom"/>
          </w:tcPr>
          <w:p w14:paraId="6CBEC5F9" w14:textId="77777777" w:rsidR="001777BE" w:rsidRDefault="001777BE">
            <w:pPr>
              <w:snapToGrid w:val="0"/>
              <w:rPr>
                <w:color w:val="000000"/>
                <w:sz w:val="16"/>
                <w:szCs w:val="16"/>
                <w:lang w:eastAsia="ru-RU"/>
              </w:rPr>
            </w:pPr>
          </w:p>
        </w:tc>
        <w:tc>
          <w:tcPr>
            <w:tcW w:w="0" w:type="auto"/>
            <w:vAlign w:val="center"/>
            <w:hideMark/>
          </w:tcPr>
          <w:p w14:paraId="6DBDC5B5" w14:textId="77777777" w:rsidR="001777BE" w:rsidRDefault="001777BE">
            <w:pPr>
              <w:suppressAutoHyphens w:val="0"/>
              <w:rPr>
                <w:kern w:val="0"/>
                <w:sz w:val="20"/>
                <w:szCs w:val="20"/>
                <w:lang w:eastAsia="ru-RU"/>
              </w:rPr>
            </w:pPr>
          </w:p>
        </w:tc>
      </w:tr>
      <w:tr w:rsidR="001777BE" w14:paraId="774FD60F" w14:textId="77777777" w:rsidTr="001777BE">
        <w:trPr>
          <w:trHeight w:val="136"/>
        </w:trPr>
        <w:tc>
          <w:tcPr>
            <w:tcW w:w="239" w:type="dxa"/>
          </w:tcPr>
          <w:p w14:paraId="2D08F62A" w14:textId="77777777" w:rsidR="001777BE" w:rsidRDefault="001777BE">
            <w:pPr>
              <w:snapToGrid w:val="0"/>
              <w:rPr>
                <w:color w:val="000000"/>
                <w:sz w:val="16"/>
                <w:szCs w:val="16"/>
                <w:lang w:eastAsia="ru-RU"/>
              </w:rPr>
            </w:pPr>
          </w:p>
        </w:tc>
        <w:tc>
          <w:tcPr>
            <w:tcW w:w="239" w:type="dxa"/>
          </w:tcPr>
          <w:p w14:paraId="4BD883EC" w14:textId="77777777" w:rsidR="001777BE" w:rsidRDefault="001777BE">
            <w:pPr>
              <w:snapToGrid w:val="0"/>
              <w:rPr>
                <w:color w:val="000000"/>
                <w:sz w:val="16"/>
                <w:szCs w:val="16"/>
                <w:lang w:eastAsia="ru-RU"/>
              </w:rPr>
            </w:pPr>
          </w:p>
        </w:tc>
        <w:tc>
          <w:tcPr>
            <w:tcW w:w="239" w:type="dxa"/>
            <w:vAlign w:val="bottom"/>
          </w:tcPr>
          <w:p w14:paraId="4C49C655" w14:textId="77777777" w:rsidR="001777BE" w:rsidRDefault="001777BE">
            <w:pPr>
              <w:snapToGrid w:val="0"/>
              <w:rPr>
                <w:color w:val="000000"/>
                <w:sz w:val="16"/>
                <w:szCs w:val="16"/>
                <w:lang w:eastAsia="ru-RU"/>
              </w:rPr>
            </w:pPr>
          </w:p>
        </w:tc>
        <w:tc>
          <w:tcPr>
            <w:tcW w:w="239" w:type="dxa"/>
            <w:vAlign w:val="bottom"/>
          </w:tcPr>
          <w:p w14:paraId="454A7D4D" w14:textId="77777777" w:rsidR="001777BE" w:rsidRDefault="001777BE">
            <w:pPr>
              <w:snapToGrid w:val="0"/>
              <w:rPr>
                <w:color w:val="000000"/>
                <w:sz w:val="16"/>
                <w:szCs w:val="16"/>
                <w:lang w:eastAsia="ru-RU"/>
              </w:rPr>
            </w:pPr>
          </w:p>
        </w:tc>
        <w:tc>
          <w:tcPr>
            <w:tcW w:w="239" w:type="dxa"/>
            <w:gridSpan w:val="2"/>
            <w:vAlign w:val="bottom"/>
          </w:tcPr>
          <w:p w14:paraId="55B5C551" w14:textId="77777777" w:rsidR="001777BE" w:rsidRDefault="001777BE">
            <w:pPr>
              <w:snapToGrid w:val="0"/>
              <w:rPr>
                <w:color w:val="000000"/>
                <w:sz w:val="16"/>
                <w:szCs w:val="16"/>
                <w:lang w:eastAsia="ru-RU"/>
              </w:rPr>
            </w:pPr>
          </w:p>
        </w:tc>
        <w:tc>
          <w:tcPr>
            <w:tcW w:w="239" w:type="dxa"/>
            <w:gridSpan w:val="2"/>
            <w:vAlign w:val="bottom"/>
          </w:tcPr>
          <w:p w14:paraId="395FA62B" w14:textId="77777777" w:rsidR="001777BE" w:rsidRDefault="001777BE">
            <w:pPr>
              <w:snapToGrid w:val="0"/>
              <w:rPr>
                <w:color w:val="000000"/>
                <w:sz w:val="16"/>
                <w:szCs w:val="16"/>
                <w:lang w:eastAsia="ru-RU"/>
              </w:rPr>
            </w:pPr>
          </w:p>
        </w:tc>
        <w:tc>
          <w:tcPr>
            <w:tcW w:w="239" w:type="dxa"/>
            <w:gridSpan w:val="2"/>
            <w:vAlign w:val="bottom"/>
          </w:tcPr>
          <w:p w14:paraId="25768F1F" w14:textId="77777777" w:rsidR="001777BE" w:rsidRDefault="001777BE">
            <w:pPr>
              <w:snapToGrid w:val="0"/>
              <w:rPr>
                <w:color w:val="000000"/>
                <w:sz w:val="16"/>
                <w:szCs w:val="16"/>
                <w:lang w:eastAsia="ru-RU"/>
              </w:rPr>
            </w:pPr>
          </w:p>
        </w:tc>
        <w:tc>
          <w:tcPr>
            <w:tcW w:w="239" w:type="dxa"/>
            <w:gridSpan w:val="2"/>
            <w:vAlign w:val="bottom"/>
          </w:tcPr>
          <w:p w14:paraId="505D6763" w14:textId="77777777" w:rsidR="001777BE" w:rsidRDefault="001777BE">
            <w:pPr>
              <w:snapToGrid w:val="0"/>
              <w:rPr>
                <w:color w:val="000000"/>
                <w:sz w:val="16"/>
                <w:szCs w:val="16"/>
                <w:lang w:eastAsia="ru-RU"/>
              </w:rPr>
            </w:pPr>
          </w:p>
        </w:tc>
        <w:tc>
          <w:tcPr>
            <w:tcW w:w="239" w:type="dxa"/>
            <w:gridSpan w:val="2"/>
            <w:vAlign w:val="bottom"/>
          </w:tcPr>
          <w:p w14:paraId="2A54139D" w14:textId="77777777" w:rsidR="001777BE" w:rsidRDefault="001777BE">
            <w:pPr>
              <w:snapToGrid w:val="0"/>
              <w:rPr>
                <w:color w:val="000000"/>
                <w:sz w:val="16"/>
                <w:szCs w:val="16"/>
                <w:lang w:eastAsia="ru-RU"/>
              </w:rPr>
            </w:pPr>
          </w:p>
        </w:tc>
        <w:tc>
          <w:tcPr>
            <w:tcW w:w="239" w:type="dxa"/>
            <w:vAlign w:val="bottom"/>
          </w:tcPr>
          <w:p w14:paraId="76812EEC" w14:textId="77777777" w:rsidR="001777BE" w:rsidRDefault="001777BE">
            <w:pPr>
              <w:snapToGrid w:val="0"/>
              <w:rPr>
                <w:color w:val="000000"/>
                <w:sz w:val="16"/>
                <w:szCs w:val="16"/>
                <w:lang w:eastAsia="ru-RU"/>
              </w:rPr>
            </w:pPr>
          </w:p>
        </w:tc>
        <w:tc>
          <w:tcPr>
            <w:tcW w:w="239" w:type="dxa"/>
            <w:gridSpan w:val="2"/>
            <w:vAlign w:val="bottom"/>
          </w:tcPr>
          <w:p w14:paraId="54F1F91D" w14:textId="77777777" w:rsidR="001777BE" w:rsidRDefault="001777BE">
            <w:pPr>
              <w:snapToGrid w:val="0"/>
              <w:rPr>
                <w:color w:val="000000"/>
                <w:sz w:val="16"/>
                <w:szCs w:val="16"/>
                <w:lang w:eastAsia="ru-RU"/>
              </w:rPr>
            </w:pPr>
          </w:p>
        </w:tc>
        <w:tc>
          <w:tcPr>
            <w:tcW w:w="239" w:type="dxa"/>
            <w:gridSpan w:val="2"/>
            <w:vAlign w:val="bottom"/>
          </w:tcPr>
          <w:p w14:paraId="61EE9E3B" w14:textId="77777777" w:rsidR="001777BE" w:rsidRDefault="001777BE">
            <w:pPr>
              <w:snapToGrid w:val="0"/>
              <w:rPr>
                <w:color w:val="000000"/>
                <w:sz w:val="16"/>
                <w:szCs w:val="16"/>
                <w:lang w:eastAsia="ru-RU"/>
              </w:rPr>
            </w:pPr>
          </w:p>
        </w:tc>
        <w:tc>
          <w:tcPr>
            <w:tcW w:w="257" w:type="dxa"/>
            <w:gridSpan w:val="2"/>
            <w:vAlign w:val="bottom"/>
          </w:tcPr>
          <w:p w14:paraId="1A392F54" w14:textId="77777777" w:rsidR="001777BE" w:rsidRDefault="001777BE">
            <w:pPr>
              <w:snapToGrid w:val="0"/>
              <w:rPr>
                <w:color w:val="000000"/>
                <w:sz w:val="16"/>
                <w:szCs w:val="16"/>
                <w:lang w:eastAsia="ru-RU"/>
              </w:rPr>
            </w:pPr>
          </w:p>
        </w:tc>
        <w:tc>
          <w:tcPr>
            <w:tcW w:w="239" w:type="dxa"/>
            <w:gridSpan w:val="3"/>
            <w:vAlign w:val="bottom"/>
          </w:tcPr>
          <w:p w14:paraId="1ED96097" w14:textId="77777777" w:rsidR="001777BE" w:rsidRDefault="001777BE">
            <w:pPr>
              <w:snapToGrid w:val="0"/>
              <w:rPr>
                <w:color w:val="000000"/>
                <w:sz w:val="16"/>
                <w:szCs w:val="16"/>
                <w:lang w:eastAsia="ru-RU"/>
              </w:rPr>
            </w:pPr>
          </w:p>
        </w:tc>
        <w:tc>
          <w:tcPr>
            <w:tcW w:w="239" w:type="dxa"/>
            <w:gridSpan w:val="3"/>
            <w:vAlign w:val="bottom"/>
          </w:tcPr>
          <w:p w14:paraId="145B47BE" w14:textId="77777777" w:rsidR="001777BE" w:rsidRDefault="001777BE">
            <w:pPr>
              <w:snapToGrid w:val="0"/>
              <w:rPr>
                <w:color w:val="000000"/>
                <w:sz w:val="16"/>
                <w:szCs w:val="16"/>
                <w:lang w:eastAsia="ru-RU"/>
              </w:rPr>
            </w:pPr>
          </w:p>
        </w:tc>
        <w:tc>
          <w:tcPr>
            <w:tcW w:w="239" w:type="dxa"/>
            <w:gridSpan w:val="3"/>
            <w:vAlign w:val="bottom"/>
          </w:tcPr>
          <w:p w14:paraId="0CDBF10F" w14:textId="77777777" w:rsidR="001777BE" w:rsidRDefault="001777BE">
            <w:pPr>
              <w:snapToGrid w:val="0"/>
              <w:rPr>
                <w:color w:val="000000"/>
                <w:sz w:val="16"/>
                <w:szCs w:val="16"/>
                <w:lang w:eastAsia="ru-RU"/>
              </w:rPr>
            </w:pPr>
          </w:p>
        </w:tc>
        <w:tc>
          <w:tcPr>
            <w:tcW w:w="239" w:type="dxa"/>
            <w:gridSpan w:val="3"/>
            <w:vAlign w:val="bottom"/>
          </w:tcPr>
          <w:p w14:paraId="6CBB864B" w14:textId="77777777" w:rsidR="001777BE" w:rsidRDefault="001777BE">
            <w:pPr>
              <w:snapToGrid w:val="0"/>
              <w:rPr>
                <w:color w:val="000000"/>
                <w:sz w:val="16"/>
                <w:szCs w:val="16"/>
                <w:lang w:eastAsia="ru-RU"/>
              </w:rPr>
            </w:pPr>
          </w:p>
        </w:tc>
        <w:tc>
          <w:tcPr>
            <w:tcW w:w="239" w:type="dxa"/>
            <w:gridSpan w:val="3"/>
            <w:vAlign w:val="bottom"/>
          </w:tcPr>
          <w:p w14:paraId="711BCDC6" w14:textId="77777777" w:rsidR="001777BE" w:rsidRDefault="001777BE">
            <w:pPr>
              <w:snapToGrid w:val="0"/>
              <w:rPr>
                <w:color w:val="000000"/>
                <w:sz w:val="16"/>
                <w:szCs w:val="16"/>
                <w:lang w:eastAsia="ru-RU"/>
              </w:rPr>
            </w:pPr>
          </w:p>
        </w:tc>
        <w:tc>
          <w:tcPr>
            <w:tcW w:w="239" w:type="dxa"/>
            <w:gridSpan w:val="3"/>
            <w:vAlign w:val="bottom"/>
          </w:tcPr>
          <w:p w14:paraId="52B21FBD" w14:textId="77777777" w:rsidR="001777BE" w:rsidRDefault="001777BE">
            <w:pPr>
              <w:snapToGrid w:val="0"/>
              <w:rPr>
                <w:color w:val="000000"/>
                <w:sz w:val="16"/>
                <w:szCs w:val="16"/>
                <w:lang w:eastAsia="ru-RU"/>
              </w:rPr>
            </w:pPr>
          </w:p>
        </w:tc>
        <w:tc>
          <w:tcPr>
            <w:tcW w:w="239" w:type="dxa"/>
            <w:gridSpan w:val="3"/>
            <w:vAlign w:val="bottom"/>
          </w:tcPr>
          <w:p w14:paraId="1678646A" w14:textId="77777777" w:rsidR="001777BE" w:rsidRDefault="001777BE">
            <w:pPr>
              <w:snapToGrid w:val="0"/>
              <w:rPr>
                <w:color w:val="000000"/>
                <w:sz w:val="16"/>
                <w:szCs w:val="16"/>
                <w:lang w:eastAsia="ru-RU"/>
              </w:rPr>
            </w:pPr>
          </w:p>
        </w:tc>
        <w:tc>
          <w:tcPr>
            <w:tcW w:w="316" w:type="dxa"/>
            <w:gridSpan w:val="3"/>
            <w:vAlign w:val="bottom"/>
          </w:tcPr>
          <w:p w14:paraId="23B0E650" w14:textId="77777777" w:rsidR="001777BE" w:rsidRDefault="001777BE">
            <w:pPr>
              <w:snapToGrid w:val="0"/>
              <w:rPr>
                <w:color w:val="000000"/>
                <w:sz w:val="16"/>
                <w:szCs w:val="16"/>
                <w:lang w:eastAsia="ru-RU"/>
              </w:rPr>
            </w:pPr>
          </w:p>
        </w:tc>
        <w:tc>
          <w:tcPr>
            <w:tcW w:w="340" w:type="dxa"/>
            <w:vAlign w:val="bottom"/>
          </w:tcPr>
          <w:p w14:paraId="5480608E" w14:textId="77777777" w:rsidR="001777BE" w:rsidRDefault="001777BE">
            <w:pPr>
              <w:snapToGrid w:val="0"/>
              <w:rPr>
                <w:color w:val="000000"/>
                <w:sz w:val="16"/>
                <w:szCs w:val="16"/>
                <w:lang w:eastAsia="ru-RU"/>
              </w:rPr>
            </w:pPr>
          </w:p>
        </w:tc>
        <w:tc>
          <w:tcPr>
            <w:tcW w:w="338" w:type="dxa"/>
            <w:vAlign w:val="bottom"/>
          </w:tcPr>
          <w:p w14:paraId="5C050B17" w14:textId="77777777" w:rsidR="001777BE" w:rsidRDefault="001777BE">
            <w:pPr>
              <w:snapToGrid w:val="0"/>
              <w:rPr>
                <w:color w:val="000000"/>
                <w:sz w:val="16"/>
                <w:szCs w:val="16"/>
                <w:lang w:eastAsia="ru-RU"/>
              </w:rPr>
            </w:pPr>
          </w:p>
        </w:tc>
        <w:tc>
          <w:tcPr>
            <w:tcW w:w="298" w:type="dxa"/>
            <w:vAlign w:val="bottom"/>
          </w:tcPr>
          <w:p w14:paraId="48875396" w14:textId="77777777" w:rsidR="001777BE" w:rsidRDefault="001777BE">
            <w:pPr>
              <w:snapToGrid w:val="0"/>
              <w:rPr>
                <w:color w:val="000000"/>
                <w:sz w:val="16"/>
                <w:szCs w:val="16"/>
                <w:lang w:eastAsia="ru-RU"/>
              </w:rPr>
            </w:pPr>
          </w:p>
        </w:tc>
        <w:tc>
          <w:tcPr>
            <w:tcW w:w="297" w:type="dxa"/>
            <w:vAlign w:val="bottom"/>
          </w:tcPr>
          <w:p w14:paraId="0A9E805B" w14:textId="77777777" w:rsidR="001777BE" w:rsidRDefault="001777BE">
            <w:pPr>
              <w:snapToGrid w:val="0"/>
              <w:rPr>
                <w:color w:val="000000"/>
                <w:sz w:val="16"/>
                <w:szCs w:val="16"/>
                <w:lang w:eastAsia="ru-RU"/>
              </w:rPr>
            </w:pPr>
          </w:p>
        </w:tc>
        <w:tc>
          <w:tcPr>
            <w:tcW w:w="297" w:type="dxa"/>
            <w:vAlign w:val="bottom"/>
          </w:tcPr>
          <w:p w14:paraId="7DAED4E2" w14:textId="77777777" w:rsidR="001777BE" w:rsidRDefault="001777BE">
            <w:pPr>
              <w:snapToGrid w:val="0"/>
              <w:rPr>
                <w:color w:val="000000"/>
                <w:sz w:val="16"/>
                <w:szCs w:val="16"/>
                <w:lang w:eastAsia="ru-RU"/>
              </w:rPr>
            </w:pPr>
          </w:p>
        </w:tc>
        <w:tc>
          <w:tcPr>
            <w:tcW w:w="297" w:type="dxa"/>
            <w:vAlign w:val="bottom"/>
          </w:tcPr>
          <w:p w14:paraId="3729DA4A" w14:textId="77777777" w:rsidR="001777BE" w:rsidRDefault="001777BE">
            <w:pPr>
              <w:snapToGrid w:val="0"/>
              <w:rPr>
                <w:color w:val="000000"/>
                <w:sz w:val="16"/>
                <w:szCs w:val="16"/>
                <w:lang w:eastAsia="ru-RU"/>
              </w:rPr>
            </w:pPr>
          </w:p>
        </w:tc>
        <w:tc>
          <w:tcPr>
            <w:tcW w:w="239" w:type="dxa"/>
            <w:vAlign w:val="bottom"/>
          </w:tcPr>
          <w:p w14:paraId="5BA809D8" w14:textId="77777777" w:rsidR="001777BE" w:rsidRDefault="001777BE">
            <w:pPr>
              <w:snapToGrid w:val="0"/>
              <w:rPr>
                <w:color w:val="000000"/>
                <w:sz w:val="16"/>
                <w:szCs w:val="16"/>
                <w:lang w:eastAsia="ru-RU"/>
              </w:rPr>
            </w:pPr>
          </w:p>
        </w:tc>
        <w:tc>
          <w:tcPr>
            <w:tcW w:w="239" w:type="dxa"/>
            <w:vAlign w:val="bottom"/>
          </w:tcPr>
          <w:p w14:paraId="588E8FD0" w14:textId="77777777" w:rsidR="001777BE" w:rsidRDefault="001777BE">
            <w:pPr>
              <w:snapToGrid w:val="0"/>
              <w:rPr>
                <w:color w:val="000000"/>
                <w:sz w:val="16"/>
                <w:szCs w:val="16"/>
                <w:lang w:eastAsia="ru-RU"/>
              </w:rPr>
            </w:pPr>
          </w:p>
        </w:tc>
        <w:tc>
          <w:tcPr>
            <w:tcW w:w="239" w:type="dxa"/>
            <w:vAlign w:val="bottom"/>
          </w:tcPr>
          <w:p w14:paraId="7030116D" w14:textId="77777777" w:rsidR="001777BE" w:rsidRDefault="001777BE">
            <w:pPr>
              <w:snapToGrid w:val="0"/>
              <w:rPr>
                <w:color w:val="000000"/>
                <w:sz w:val="16"/>
                <w:szCs w:val="16"/>
                <w:lang w:eastAsia="ru-RU"/>
              </w:rPr>
            </w:pPr>
          </w:p>
        </w:tc>
        <w:tc>
          <w:tcPr>
            <w:tcW w:w="2364" w:type="dxa"/>
            <w:vAlign w:val="bottom"/>
          </w:tcPr>
          <w:p w14:paraId="7F196DE4" w14:textId="77777777" w:rsidR="001777BE" w:rsidRDefault="001777BE">
            <w:pPr>
              <w:snapToGrid w:val="0"/>
              <w:rPr>
                <w:color w:val="000000"/>
                <w:sz w:val="16"/>
                <w:szCs w:val="16"/>
                <w:lang w:eastAsia="ru-RU"/>
              </w:rPr>
            </w:pPr>
          </w:p>
        </w:tc>
        <w:tc>
          <w:tcPr>
            <w:tcW w:w="239" w:type="dxa"/>
            <w:vAlign w:val="bottom"/>
          </w:tcPr>
          <w:p w14:paraId="0D99C83B" w14:textId="77777777" w:rsidR="001777BE" w:rsidRDefault="001777BE">
            <w:pPr>
              <w:snapToGrid w:val="0"/>
              <w:rPr>
                <w:color w:val="000000"/>
                <w:sz w:val="16"/>
                <w:szCs w:val="16"/>
                <w:lang w:eastAsia="ru-RU"/>
              </w:rPr>
            </w:pPr>
          </w:p>
        </w:tc>
        <w:tc>
          <w:tcPr>
            <w:tcW w:w="239" w:type="dxa"/>
            <w:vAlign w:val="bottom"/>
          </w:tcPr>
          <w:p w14:paraId="5FA33169" w14:textId="77777777" w:rsidR="001777BE" w:rsidRDefault="001777BE">
            <w:pPr>
              <w:snapToGrid w:val="0"/>
              <w:rPr>
                <w:color w:val="000000"/>
                <w:sz w:val="16"/>
                <w:szCs w:val="16"/>
                <w:lang w:eastAsia="ru-RU"/>
              </w:rPr>
            </w:pPr>
          </w:p>
        </w:tc>
        <w:tc>
          <w:tcPr>
            <w:tcW w:w="239" w:type="dxa"/>
            <w:vAlign w:val="bottom"/>
          </w:tcPr>
          <w:p w14:paraId="12AB68E8" w14:textId="77777777" w:rsidR="001777BE" w:rsidRDefault="001777BE">
            <w:pPr>
              <w:snapToGrid w:val="0"/>
              <w:rPr>
                <w:color w:val="000000"/>
                <w:sz w:val="16"/>
                <w:szCs w:val="16"/>
                <w:lang w:eastAsia="ru-RU"/>
              </w:rPr>
            </w:pPr>
          </w:p>
        </w:tc>
        <w:tc>
          <w:tcPr>
            <w:tcW w:w="369" w:type="dxa"/>
            <w:vAlign w:val="bottom"/>
          </w:tcPr>
          <w:p w14:paraId="54E44500" w14:textId="77777777" w:rsidR="001777BE" w:rsidRDefault="001777BE">
            <w:pPr>
              <w:snapToGrid w:val="0"/>
              <w:rPr>
                <w:color w:val="000000"/>
                <w:sz w:val="16"/>
                <w:szCs w:val="16"/>
                <w:lang w:eastAsia="ru-RU"/>
              </w:rPr>
            </w:pPr>
          </w:p>
        </w:tc>
        <w:tc>
          <w:tcPr>
            <w:tcW w:w="239" w:type="dxa"/>
          </w:tcPr>
          <w:p w14:paraId="5437FE18" w14:textId="77777777" w:rsidR="001777BE" w:rsidRDefault="001777BE">
            <w:pPr>
              <w:snapToGrid w:val="0"/>
              <w:rPr>
                <w:color w:val="000000"/>
                <w:sz w:val="16"/>
                <w:szCs w:val="16"/>
                <w:lang w:eastAsia="ru-RU"/>
              </w:rPr>
            </w:pPr>
          </w:p>
        </w:tc>
        <w:tc>
          <w:tcPr>
            <w:tcW w:w="239" w:type="dxa"/>
            <w:vAlign w:val="bottom"/>
          </w:tcPr>
          <w:p w14:paraId="031BCA8B" w14:textId="77777777" w:rsidR="001777BE" w:rsidRDefault="001777BE">
            <w:pPr>
              <w:snapToGrid w:val="0"/>
              <w:rPr>
                <w:color w:val="000000"/>
                <w:sz w:val="16"/>
                <w:szCs w:val="16"/>
                <w:lang w:eastAsia="ru-RU"/>
              </w:rPr>
            </w:pPr>
          </w:p>
        </w:tc>
        <w:tc>
          <w:tcPr>
            <w:tcW w:w="241" w:type="dxa"/>
            <w:vAlign w:val="bottom"/>
          </w:tcPr>
          <w:p w14:paraId="5C35F895" w14:textId="77777777" w:rsidR="001777BE" w:rsidRDefault="001777BE">
            <w:pPr>
              <w:snapToGrid w:val="0"/>
              <w:rPr>
                <w:color w:val="000000"/>
                <w:sz w:val="16"/>
                <w:szCs w:val="16"/>
                <w:lang w:eastAsia="ru-RU"/>
              </w:rPr>
            </w:pPr>
          </w:p>
        </w:tc>
        <w:tc>
          <w:tcPr>
            <w:tcW w:w="0" w:type="auto"/>
            <w:vAlign w:val="center"/>
            <w:hideMark/>
          </w:tcPr>
          <w:p w14:paraId="1D8E4DEA" w14:textId="77777777" w:rsidR="001777BE" w:rsidRDefault="001777BE">
            <w:pPr>
              <w:suppressAutoHyphens w:val="0"/>
              <w:rPr>
                <w:kern w:val="0"/>
                <w:sz w:val="20"/>
                <w:szCs w:val="20"/>
                <w:lang w:eastAsia="ru-RU"/>
              </w:rPr>
            </w:pPr>
          </w:p>
        </w:tc>
      </w:tr>
      <w:tr w:rsidR="001777BE" w14:paraId="5DA20C16" w14:textId="77777777" w:rsidTr="001777BE">
        <w:trPr>
          <w:trHeight w:val="273"/>
        </w:trPr>
        <w:tc>
          <w:tcPr>
            <w:tcW w:w="236" w:type="dxa"/>
            <w:tcMar>
              <w:top w:w="0" w:type="dxa"/>
              <w:left w:w="0" w:type="dxa"/>
              <w:bottom w:w="0" w:type="dxa"/>
              <w:right w:w="0" w:type="dxa"/>
            </w:tcMar>
          </w:tcPr>
          <w:p w14:paraId="4CD3E54D" w14:textId="77777777" w:rsidR="001777BE" w:rsidRDefault="001777BE">
            <w:pPr>
              <w:snapToGrid w:val="0"/>
              <w:rPr>
                <w:color w:val="000000"/>
                <w:sz w:val="16"/>
                <w:szCs w:val="16"/>
                <w:lang w:eastAsia="ru-RU"/>
              </w:rPr>
            </w:pPr>
          </w:p>
        </w:tc>
        <w:tc>
          <w:tcPr>
            <w:tcW w:w="236" w:type="dxa"/>
            <w:tcMar>
              <w:top w:w="0" w:type="dxa"/>
              <w:left w:w="0" w:type="dxa"/>
              <w:bottom w:w="0" w:type="dxa"/>
              <w:right w:w="0" w:type="dxa"/>
            </w:tcMar>
          </w:tcPr>
          <w:p w14:paraId="78108B84" w14:textId="77777777" w:rsidR="001777BE" w:rsidRDefault="001777BE">
            <w:pPr>
              <w:snapToGrid w:val="0"/>
              <w:rPr>
                <w:color w:val="000000"/>
                <w:sz w:val="16"/>
                <w:szCs w:val="16"/>
                <w:lang w:eastAsia="ru-RU"/>
              </w:rPr>
            </w:pPr>
          </w:p>
        </w:tc>
        <w:tc>
          <w:tcPr>
            <w:tcW w:w="10676" w:type="dxa"/>
            <w:gridSpan w:val="57"/>
            <w:tcMar>
              <w:top w:w="0" w:type="dxa"/>
              <w:left w:w="0" w:type="dxa"/>
              <w:bottom w:w="0" w:type="dxa"/>
              <w:right w:w="0" w:type="dxa"/>
            </w:tcMar>
            <w:vAlign w:val="bottom"/>
            <w:hideMark/>
          </w:tcPr>
          <w:p w14:paraId="2DC55146" w14:textId="77777777" w:rsidR="001777BE" w:rsidRDefault="001777BE">
            <w:pPr>
              <w:jc w:val="both"/>
            </w:pPr>
            <w:r>
              <w:rPr>
                <w:b/>
                <w:bCs/>
                <w:color w:val="000000"/>
                <w:sz w:val="20"/>
                <w:szCs w:val="20"/>
                <w:lang w:eastAsia="ru-RU"/>
              </w:rPr>
              <w:t>При невозврате накладной, подписанной полномочным лицом потребителя, в течение 10 дней с момента поступления платежных документов в банк (получения их на руки), она считается подписанной без разногласий.</w:t>
            </w:r>
          </w:p>
        </w:tc>
        <w:tc>
          <w:tcPr>
            <w:tcW w:w="239" w:type="dxa"/>
            <w:tcMar>
              <w:top w:w="0" w:type="dxa"/>
              <w:left w:w="0" w:type="dxa"/>
              <w:bottom w:w="0" w:type="dxa"/>
              <w:right w:w="0" w:type="dxa"/>
            </w:tcMar>
          </w:tcPr>
          <w:p w14:paraId="05CBA9E6" w14:textId="77777777" w:rsidR="001777BE" w:rsidRDefault="001777BE">
            <w:pPr>
              <w:snapToGrid w:val="0"/>
              <w:rPr>
                <w:b/>
                <w:bCs/>
                <w:color w:val="000000"/>
                <w:sz w:val="16"/>
                <w:szCs w:val="16"/>
                <w:lang w:eastAsia="ru-RU"/>
              </w:rPr>
            </w:pPr>
          </w:p>
        </w:tc>
        <w:tc>
          <w:tcPr>
            <w:tcW w:w="239" w:type="dxa"/>
            <w:tcMar>
              <w:top w:w="0" w:type="dxa"/>
              <w:left w:w="0" w:type="dxa"/>
              <w:bottom w:w="0" w:type="dxa"/>
              <w:right w:w="0" w:type="dxa"/>
            </w:tcMar>
            <w:vAlign w:val="bottom"/>
          </w:tcPr>
          <w:p w14:paraId="71418A42" w14:textId="77777777" w:rsidR="001777BE" w:rsidRDefault="001777BE">
            <w:pPr>
              <w:snapToGrid w:val="0"/>
              <w:rPr>
                <w:b/>
                <w:bCs/>
                <w:color w:val="000000"/>
                <w:sz w:val="16"/>
                <w:szCs w:val="16"/>
                <w:lang w:eastAsia="ru-RU"/>
              </w:rPr>
            </w:pPr>
          </w:p>
        </w:tc>
        <w:tc>
          <w:tcPr>
            <w:tcW w:w="112" w:type="dxa"/>
            <w:tcMar>
              <w:top w:w="0" w:type="dxa"/>
              <w:left w:w="0" w:type="dxa"/>
              <w:bottom w:w="0" w:type="dxa"/>
              <w:right w:w="0" w:type="dxa"/>
            </w:tcMar>
          </w:tcPr>
          <w:p w14:paraId="7A61FE88" w14:textId="77777777" w:rsidR="001777BE" w:rsidRDefault="001777BE">
            <w:pPr>
              <w:snapToGrid w:val="0"/>
              <w:rPr>
                <w:b/>
                <w:bCs/>
                <w:color w:val="000000"/>
                <w:sz w:val="16"/>
                <w:szCs w:val="16"/>
                <w:lang w:eastAsia="ru-RU"/>
              </w:rPr>
            </w:pPr>
          </w:p>
        </w:tc>
        <w:tc>
          <w:tcPr>
            <w:tcW w:w="129" w:type="dxa"/>
            <w:tcMar>
              <w:top w:w="0" w:type="dxa"/>
              <w:left w:w="0" w:type="dxa"/>
              <w:bottom w:w="0" w:type="dxa"/>
              <w:right w:w="0" w:type="dxa"/>
            </w:tcMar>
          </w:tcPr>
          <w:p w14:paraId="1C6EB1A7" w14:textId="77777777" w:rsidR="001777BE" w:rsidRDefault="001777BE">
            <w:pPr>
              <w:snapToGrid w:val="0"/>
              <w:rPr>
                <w:b/>
                <w:bCs/>
                <w:color w:val="000000"/>
                <w:sz w:val="16"/>
                <w:szCs w:val="16"/>
                <w:lang w:eastAsia="ru-RU"/>
              </w:rPr>
            </w:pPr>
          </w:p>
        </w:tc>
      </w:tr>
    </w:tbl>
    <w:p w14:paraId="2CB69F94" w14:textId="77777777" w:rsidR="001777BE" w:rsidRDefault="001777BE" w:rsidP="001777BE">
      <w:pPr>
        <w:jc w:val="right"/>
        <w:rPr>
          <w:color w:val="000000"/>
          <w:sz w:val="18"/>
          <w:szCs w:val="18"/>
        </w:rPr>
      </w:pPr>
    </w:p>
    <w:p w14:paraId="7514C6B5" w14:textId="77777777" w:rsidR="001777BE" w:rsidRDefault="001777BE" w:rsidP="001777BE">
      <w:pPr>
        <w:pageBreakBefore/>
        <w:jc w:val="right"/>
      </w:pPr>
      <w:r>
        <w:rPr>
          <w:color w:val="000000"/>
          <w:sz w:val="18"/>
          <w:szCs w:val="18"/>
        </w:rPr>
        <w:lastRenderedPageBreak/>
        <w:t>Приложение №13</w:t>
      </w:r>
    </w:p>
    <w:p w14:paraId="3917F4B5"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67138D68" w14:textId="77777777" w:rsidR="001777BE" w:rsidRDefault="001777BE" w:rsidP="001777BE">
      <w:pPr>
        <w:jc w:val="right"/>
        <w:rPr>
          <w:color w:val="000000"/>
          <w:sz w:val="18"/>
          <w:szCs w:val="18"/>
        </w:rPr>
      </w:pPr>
    </w:p>
    <w:p w14:paraId="7424BDD2" w14:textId="77777777" w:rsidR="001777BE" w:rsidRDefault="001777BE" w:rsidP="001777BE">
      <w:pPr>
        <w:jc w:val="center"/>
      </w:pPr>
      <w:r>
        <w:rPr>
          <w:b/>
          <w:bCs/>
          <w:color w:val="000000"/>
          <w:sz w:val="28"/>
          <w:szCs w:val="28"/>
          <w:lang w:eastAsia="ru-RU"/>
        </w:rPr>
        <w:t>А К Т</w:t>
      </w:r>
    </w:p>
    <w:p w14:paraId="409328D6" w14:textId="77777777" w:rsidR="001777BE" w:rsidRDefault="001777BE" w:rsidP="001777BE">
      <w:pPr>
        <w:jc w:val="center"/>
      </w:pPr>
      <w:r>
        <w:rPr>
          <w:b/>
          <w:bCs/>
          <w:color w:val="000000"/>
          <w:lang w:eastAsia="ru-RU"/>
        </w:rPr>
        <w:t>сверки взаиморасчетов</w:t>
      </w:r>
    </w:p>
    <w:p w14:paraId="689263D8" w14:textId="77777777" w:rsidR="001777BE" w:rsidRDefault="001777BE" w:rsidP="001777BE">
      <w:pPr>
        <w:jc w:val="center"/>
      </w:pPr>
      <w:r>
        <w:rPr>
          <w:color w:val="000000"/>
          <w:lang w:eastAsia="ru-RU"/>
        </w:rPr>
        <w:t>по состоянию на</w:t>
      </w:r>
    </w:p>
    <w:p w14:paraId="530D47F5" w14:textId="77777777" w:rsidR="001777BE" w:rsidRDefault="001777BE" w:rsidP="001777BE">
      <w:pPr>
        <w:jc w:val="center"/>
        <w:rPr>
          <w:color w:val="000000"/>
          <w:lang w:eastAsia="ru-RU"/>
        </w:rPr>
      </w:pPr>
    </w:p>
    <w:p w14:paraId="3F8E70D3" w14:textId="77777777" w:rsidR="001777BE" w:rsidRDefault="001777BE" w:rsidP="001777BE">
      <w:pPr>
        <w:rPr>
          <w:color w:val="000000"/>
          <w:lang w:eastAsia="ru-RU"/>
        </w:rPr>
      </w:pPr>
    </w:p>
    <w:p w14:paraId="568B1AEE" w14:textId="77777777" w:rsidR="001777BE" w:rsidRDefault="001777BE" w:rsidP="001777BE">
      <w:r>
        <w:rPr>
          <w:b/>
          <w:bCs/>
          <w:color w:val="000000"/>
          <w:lang w:eastAsia="ru-RU"/>
        </w:rPr>
        <w:t>МУП УИС и</w:t>
      </w:r>
    </w:p>
    <w:p w14:paraId="3194F2DB" w14:textId="77777777" w:rsidR="001777BE" w:rsidRDefault="001777BE" w:rsidP="001777BE">
      <w:pPr>
        <w:rPr>
          <w:b/>
          <w:bCs/>
          <w:color w:val="000000"/>
          <w:lang w:eastAsia="ru-RU"/>
        </w:rPr>
      </w:pPr>
    </w:p>
    <w:p w14:paraId="3A357F98" w14:textId="77777777" w:rsidR="001777BE" w:rsidRDefault="001777BE" w:rsidP="001777BE">
      <w:pPr>
        <w:rPr>
          <w:b/>
          <w:bCs/>
          <w:color w:val="000000"/>
          <w:lang w:eastAsia="ru-RU"/>
        </w:rPr>
      </w:pPr>
    </w:p>
    <w:p w14:paraId="316CC15D" w14:textId="77777777" w:rsidR="001777BE" w:rsidRDefault="001777BE" w:rsidP="001777BE">
      <w:r>
        <w:rPr>
          <w:color w:val="000000"/>
          <w:lang w:eastAsia="ru-RU"/>
        </w:rPr>
        <w:t>произвели взаимную сверку</w:t>
      </w:r>
    </w:p>
    <w:p w14:paraId="3442C9C7" w14:textId="77777777" w:rsidR="001777BE" w:rsidRDefault="001777BE" w:rsidP="001777BE">
      <w:r>
        <w:rPr>
          <w:color w:val="000000"/>
          <w:lang w:eastAsia="ru-RU"/>
        </w:rPr>
        <w:t>расчетов</w:t>
      </w:r>
    </w:p>
    <w:p w14:paraId="0143AB97" w14:textId="77777777" w:rsidR="001777BE" w:rsidRDefault="001777BE" w:rsidP="001777BE">
      <w:r>
        <w:rPr>
          <w:b/>
          <w:bCs/>
          <w:color w:val="000000"/>
          <w:lang w:eastAsia="ru-RU"/>
        </w:rPr>
        <w:t>по Потребителю №</w:t>
      </w:r>
    </w:p>
    <w:p w14:paraId="1C1A8099" w14:textId="77777777" w:rsidR="001777BE" w:rsidRDefault="001777BE" w:rsidP="001777BE">
      <w:r>
        <w:rPr>
          <w:color w:val="000000"/>
          <w:lang w:eastAsia="ru-RU"/>
        </w:rPr>
        <w:t>При взаимной сверке расчетов по данным бухгалтерского учета установлено</w:t>
      </w:r>
    </w:p>
    <w:p w14:paraId="3FC41EA9" w14:textId="77777777" w:rsidR="001777BE" w:rsidRDefault="001777BE" w:rsidP="001777BE">
      <w:r>
        <w:rPr>
          <w:color w:val="000000"/>
          <w:lang w:eastAsia="ru-RU"/>
        </w:rPr>
        <w:t>следующее:</w:t>
      </w:r>
    </w:p>
    <w:p w14:paraId="61D91DC2" w14:textId="77777777" w:rsidR="001777BE" w:rsidRDefault="001777BE" w:rsidP="001777BE">
      <w:pPr>
        <w:rPr>
          <w:color w:val="000000"/>
          <w:lang w:eastAsia="ru-RU"/>
        </w:rPr>
      </w:pPr>
    </w:p>
    <w:tbl>
      <w:tblPr>
        <w:tblW w:w="0" w:type="auto"/>
        <w:tblInd w:w="-75" w:type="dxa"/>
        <w:tblLayout w:type="fixed"/>
        <w:tblLook w:val="04A0" w:firstRow="1" w:lastRow="0" w:firstColumn="1" w:lastColumn="0" w:noHBand="0" w:noVBand="1"/>
      </w:tblPr>
      <w:tblGrid>
        <w:gridCol w:w="2203"/>
        <w:gridCol w:w="2203"/>
        <w:gridCol w:w="2203"/>
        <w:gridCol w:w="2203"/>
        <w:gridCol w:w="2008"/>
      </w:tblGrid>
      <w:tr w:rsidR="001777BE" w14:paraId="2D0FD123"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61579442" w14:textId="77777777" w:rsidR="001777BE" w:rsidRDefault="001777BE">
            <w:pPr>
              <w:jc w:val="center"/>
            </w:pPr>
            <w:r>
              <w:rPr>
                <w:b/>
                <w:bCs/>
                <w:color w:val="000000"/>
                <w:sz w:val="18"/>
                <w:szCs w:val="18"/>
                <w:lang w:eastAsia="ru-RU"/>
              </w:rPr>
              <w:t>Период</w:t>
            </w:r>
          </w:p>
        </w:tc>
        <w:tc>
          <w:tcPr>
            <w:tcW w:w="2203" w:type="dxa"/>
            <w:tcBorders>
              <w:top w:val="single" w:sz="4" w:space="0" w:color="000000"/>
              <w:left w:val="single" w:sz="4" w:space="0" w:color="000000"/>
              <w:bottom w:val="single" w:sz="4" w:space="0" w:color="000000"/>
              <w:right w:val="nil"/>
            </w:tcBorders>
            <w:vAlign w:val="center"/>
            <w:hideMark/>
          </w:tcPr>
          <w:p w14:paraId="77DFA0AF" w14:textId="77777777" w:rsidR="001777BE" w:rsidRDefault="001777BE">
            <w:pPr>
              <w:jc w:val="center"/>
            </w:pPr>
            <w:r>
              <w:rPr>
                <w:b/>
                <w:bCs/>
                <w:color w:val="000000"/>
                <w:sz w:val="18"/>
                <w:szCs w:val="18"/>
                <w:lang w:eastAsia="ru-RU"/>
              </w:rPr>
              <w:t>По данным МУП УИС</w:t>
            </w:r>
          </w:p>
        </w:tc>
        <w:tc>
          <w:tcPr>
            <w:tcW w:w="2203" w:type="dxa"/>
            <w:tcBorders>
              <w:top w:val="single" w:sz="4" w:space="0" w:color="000000"/>
              <w:left w:val="single" w:sz="4" w:space="0" w:color="000000"/>
              <w:bottom w:val="single" w:sz="4" w:space="0" w:color="000000"/>
              <w:right w:val="nil"/>
            </w:tcBorders>
            <w:vAlign w:val="center"/>
            <w:hideMark/>
          </w:tcPr>
          <w:p w14:paraId="59244B50" w14:textId="77777777" w:rsidR="001777BE" w:rsidRDefault="001777BE">
            <w:r>
              <w:rPr>
                <w:b/>
                <w:bCs/>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06A3213" w14:textId="77777777" w:rsidR="001777BE" w:rsidRDefault="001777BE">
            <w:pPr>
              <w:jc w:val="center"/>
            </w:pPr>
            <w:r>
              <w:rPr>
                <w:b/>
                <w:bCs/>
                <w:color w:val="000000"/>
                <w:sz w:val="18"/>
                <w:szCs w:val="18"/>
                <w:lang w:eastAsia="ru-RU"/>
              </w:rPr>
              <w:t>По данным абонента</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650FDFF6" w14:textId="77777777" w:rsidR="001777BE" w:rsidRDefault="001777BE">
            <w:r>
              <w:rPr>
                <w:b/>
                <w:bCs/>
                <w:color w:val="000000"/>
                <w:sz w:val="18"/>
                <w:szCs w:val="18"/>
                <w:lang w:eastAsia="ru-RU"/>
              </w:rPr>
              <w:t> </w:t>
            </w:r>
          </w:p>
        </w:tc>
      </w:tr>
      <w:tr w:rsidR="001777BE" w14:paraId="71FDF6AF"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52D6ED5A" w14:textId="77777777" w:rsidR="001777BE" w:rsidRDefault="001777BE">
            <w:r>
              <w:rPr>
                <w:b/>
                <w:bCs/>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1A5C7408" w14:textId="77777777" w:rsidR="001777BE" w:rsidRDefault="001777BE">
            <w:pPr>
              <w:jc w:val="center"/>
            </w:pPr>
            <w:r>
              <w:rPr>
                <w:b/>
                <w:bCs/>
                <w:color w:val="000000"/>
                <w:sz w:val="18"/>
                <w:szCs w:val="18"/>
                <w:lang w:eastAsia="ru-RU"/>
              </w:rPr>
              <w:t>Дебет</w:t>
            </w:r>
          </w:p>
        </w:tc>
        <w:tc>
          <w:tcPr>
            <w:tcW w:w="2203" w:type="dxa"/>
            <w:tcBorders>
              <w:top w:val="single" w:sz="4" w:space="0" w:color="000000"/>
              <w:left w:val="single" w:sz="4" w:space="0" w:color="000000"/>
              <w:bottom w:val="single" w:sz="4" w:space="0" w:color="000000"/>
              <w:right w:val="nil"/>
            </w:tcBorders>
            <w:vAlign w:val="center"/>
            <w:hideMark/>
          </w:tcPr>
          <w:p w14:paraId="67DC24AE" w14:textId="77777777" w:rsidR="001777BE" w:rsidRDefault="001777BE">
            <w:pPr>
              <w:jc w:val="center"/>
            </w:pPr>
            <w:r>
              <w:rPr>
                <w:b/>
                <w:bCs/>
                <w:color w:val="000000"/>
                <w:sz w:val="18"/>
                <w:szCs w:val="18"/>
                <w:lang w:eastAsia="ru-RU"/>
              </w:rPr>
              <w:t>Кредит</w:t>
            </w:r>
          </w:p>
        </w:tc>
        <w:tc>
          <w:tcPr>
            <w:tcW w:w="2203" w:type="dxa"/>
            <w:tcBorders>
              <w:top w:val="single" w:sz="4" w:space="0" w:color="000000"/>
              <w:left w:val="single" w:sz="4" w:space="0" w:color="000000"/>
              <w:bottom w:val="single" w:sz="4" w:space="0" w:color="000000"/>
              <w:right w:val="nil"/>
            </w:tcBorders>
            <w:vAlign w:val="center"/>
            <w:hideMark/>
          </w:tcPr>
          <w:p w14:paraId="037815E2" w14:textId="77777777" w:rsidR="001777BE" w:rsidRDefault="001777BE">
            <w:pPr>
              <w:jc w:val="center"/>
            </w:pPr>
            <w:r>
              <w:rPr>
                <w:b/>
                <w:bCs/>
                <w:color w:val="000000"/>
                <w:sz w:val="18"/>
                <w:szCs w:val="18"/>
                <w:lang w:eastAsia="ru-RU"/>
              </w:rPr>
              <w:t>Дебет</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30EC3D71" w14:textId="77777777" w:rsidR="001777BE" w:rsidRDefault="001777BE">
            <w:pPr>
              <w:jc w:val="center"/>
            </w:pPr>
            <w:r>
              <w:rPr>
                <w:b/>
                <w:bCs/>
                <w:color w:val="000000"/>
                <w:sz w:val="18"/>
                <w:szCs w:val="18"/>
                <w:lang w:eastAsia="ru-RU"/>
              </w:rPr>
              <w:t>Кредит</w:t>
            </w:r>
          </w:p>
        </w:tc>
      </w:tr>
      <w:tr w:rsidR="001777BE" w14:paraId="500EA022"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36ED8139" w14:textId="77777777" w:rsidR="001777BE" w:rsidRDefault="001777BE">
            <w:r>
              <w:rPr>
                <w:b/>
                <w:bCs/>
                <w:color w:val="000000"/>
                <w:sz w:val="18"/>
                <w:szCs w:val="18"/>
                <w:lang w:eastAsia="ru-RU"/>
              </w:rPr>
              <w:t xml:space="preserve">Сальдо на </w:t>
            </w:r>
          </w:p>
        </w:tc>
        <w:tc>
          <w:tcPr>
            <w:tcW w:w="2203" w:type="dxa"/>
            <w:tcBorders>
              <w:top w:val="single" w:sz="4" w:space="0" w:color="000000"/>
              <w:left w:val="single" w:sz="4" w:space="0" w:color="000000"/>
              <w:bottom w:val="single" w:sz="4" w:space="0" w:color="000000"/>
              <w:right w:val="nil"/>
            </w:tcBorders>
            <w:vAlign w:val="center"/>
            <w:hideMark/>
          </w:tcPr>
          <w:p w14:paraId="5083460B" w14:textId="77777777" w:rsidR="001777BE" w:rsidRDefault="001777BE">
            <w:pPr>
              <w:jc w:val="right"/>
            </w:pPr>
            <w:r>
              <w:rPr>
                <w:b/>
                <w:bCs/>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5722E1C5" w14:textId="77777777" w:rsidR="001777BE" w:rsidRDefault="001777BE">
            <w:pPr>
              <w:jc w:val="right"/>
            </w:pPr>
            <w:r>
              <w:rPr>
                <w:b/>
                <w:bCs/>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703C313C"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5039AF80" w14:textId="77777777" w:rsidR="001777BE" w:rsidRDefault="001777BE">
            <w:r>
              <w:rPr>
                <w:color w:val="000000"/>
                <w:sz w:val="18"/>
                <w:szCs w:val="18"/>
                <w:lang w:eastAsia="ru-RU"/>
              </w:rPr>
              <w:t> </w:t>
            </w:r>
          </w:p>
        </w:tc>
      </w:tr>
      <w:tr w:rsidR="001777BE" w14:paraId="28D9EDA1"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5C222200" w14:textId="77777777" w:rsidR="001777BE" w:rsidRDefault="001777BE">
            <w:r>
              <w:rPr>
                <w:color w:val="000000"/>
                <w:sz w:val="18"/>
                <w:szCs w:val="18"/>
                <w:lang w:eastAsia="ru-RU"/>
              </w:rPr>
              <w:t xml:space="preserve">Январь </w:t>
            </w:r>
          </w:p>
        </w:tc>
        <w:tc>
          <w:tcPr>
            <w:tcW w:w="2203" w:type="dxa"/>
            <w:tcBorders>
              <w:top w:val="single" w:sz="4" w:space="0" w:color="000000"/>
              <w:left w:val="single" w:sz="4" w:space="0" w:color="000000"/>
              <w:bottom w:val="single" w:sz="4" w:space="0" w:color="000000"/>
              <w:right w:val="nil"/>
            </w:tcBorders>
            <w:vAlign w:val="center"/>
            <w:hideMark/>
          </w:tcPr>
          <w:p w14:paraId="247F3830"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3F9B4947"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4356F957"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7AA8628E" w14:textId="77777777" w:rsidR="001777BE" w:rsidRDefault="001777BE">
            <w:r>
              <w:rPr>
                <w:color w:val="000000"/>
                <w:sz w:val="18"/>
                <w:szCs w:val="18"/>
                <w:lang w:eastAsia="ru-RU"/>
              </w:rPr>
              <w:t> </w:t>
            </w:r>
          </w:p>
        </w:tc>
      </w:tr>
      <w:tr w:rsidR="001777BE" w14:paraId="35B51049"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4B7DFFB2" w14:textId="77777777" w:rsidR="001777BE" w:rsidRDefault="001777BE">
            <w:r>
              <w:rPr>
                <w:color w:val="000000"/>
                <w:sz w:val="18"/>
                <w:szCs w:val="18"/>
                <w:lang w:eastAsia="ru-RU"/>
              </w:rPr>
              <w:t xml:space="preserve">Февраль </w:t>
            </w:r>
          </w:p>
        </w:tc>
        <w:tc>
          <w:tcPr>
            <w:tcW w:w="2203" w:type="dxa"/>
            <w:tcBorders>
              <w:top w:val="single" w:sz="4" w:space="0" w:color="000000"/>
              <w:left w:val="single" w:sz="4" w:space="0" w:color="000000"/>
              <w:bottom w:val="single" w:sz="4" w:space="0" w:color="000000"/>
              <w:right w:val="nil"/>
            </w:tcBorders>
            <w:vAlign w:val="center"/>
            <w:hideMark/>
          </w:tcPr>
          <w:p w14:paraId="3BC73112"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3B25E79"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4CDF271E"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27EC779A" w14:textId="77777777" w:rsidR="001777BE" w:rsidRDefault="001777BE">
            <w:r>
              <w:rPr>
                <w:color w:val="000000"/>
                <w:sz w:val="18"/>
                <w:szCs w:val="18"/>
                <w:lang w:eastAsia="ru-RU"/>
              </w:rPr>
              <w:t> </w:t>
            </w:r>
          </w:p>
        </w:tc>
      </w:tr>
      <w:tr w:rsidR="001777BE" w14:paraId="472B81C6"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7E3E82FA" w14:textId="77777777" w:rsidR="001777BE" w:rsidRDefault="001777BE">
            <w:r>
              <w:rPr>
                <w:color w:val="000000"/>
                <w:sz w:val="18"/>
                <w:szCs w:val="18"/>
                <w:lang w:eastAsia="ru-RU"/>
              </w:rPr>
              <w:t xml:space="preserve">Март </w:t>
            </w:r>
          </w:p>
        </w:tc>
        <w:tc>
          <w:tcPr>
            <w:tcW w:w="2203" w:type="dxa"/>
            <w:tcBorders>
              <w:top w:val="single" w:sz="4" w:space="0" w:color="000000"/>
              <w:left w:val="single" w:sz="4" w:space="0" w:color="000000"/>
              <w:bottom w:val="single" w:sz="4" w:space="0" w:color="000000"/>
              <w:right w:val="nil"/>
            </w:tcBorders>
            <w:vAlign w:val="center"/>
            <w:hideMark/>
          </w:tcPr>
          <w:p w14:paraId="3F33B572"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3DC49D5F"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3AD61FE0"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4391B076" w14:textId="77777777" w:rsidR="001777BE" w:rsidRDefault="001777BE">
            <w:r>
              <w:rPr>
                <w:color w:val="000000"/>
                <w:sz w:val="18"/>
                <w:szCs w:val="18"/>
                <w:lang w:eastAsia="ru-RU"/>
              </w:rPr>
              <w:t> </w:t>
            </w:r>
          </w:p>
        </w:tc>
      </w:tr>
      <w:tr w:rsidR="001777BE" w14:paraId="16955505"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6B1E59C6" w14:textId="77777777" w:rsidR="001777BE" w:rsidRDefault="001777BE">
            <w:r>
              <w:rPr>
                <w:color w:val="000000"/>
                <w:sz w:val="18"/>
                <w:szCs w:val="18"/>
                <w:lang w:eastAsia="ru-RU"/>
              </w:rPr>
              <w:t xml:space="preserve">Апрель </w:t>
            </w:r>
          </w:p>
        </w:tc>
        <w:tc>
          <w:tcPr>
            <w:tcW w:w="2203" w:type="dxa"/>
            <w:tcBorders>
              <w:top w:val="single" w:sz="4" w:space="0" w:color="000000"/>
              <w:left w:val="single" w:sz="4" w:space="0" w:color="000000"/>
              <w:bottom w:val="single" w:sz="4" w:space="0" w:color="000000"/>
              <w:right w:val="nil"/>
            </w:tcBorders>
            <w:vAlign w:val="center"/>
            <w:hideMark/>
          </w:tcPr>
          <w:p w14:paraId="066700C3"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3894E7D2"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438E38DB"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42281408" w14:textId="77777777" w:rsidR="001777BE" w:rsidRDefault="001777BE">
            <w:r>
              <w:rPr>
                <w:color w:val="000000"/>
                <w:sz w:val="18"/>
                <w:szCs w:val="18"/>
                <w:lang w:eastAsia="ru-RU"/>
              </w:rPr>
              <w:t> </w:t>
            </w:r>
          </w:p>
        </w:tc>
      </w:tr>
      <w:tr w:rsidR="001777BE" w14:paraId="4775842F"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79EB59AF" w14:textId="77777777" w:rsidR="001777BE" w:rsidRDefault="001777BE">
            <w:r>
              <w:rPr>
                <w:color w:val="000000"/>
                <w:sz w:val="18"/>
                <w:szCs w:val="18"/>
                <w:lang w:eastAsia="ru-RU"/>
              </w:rPr>
              <w:t>Май</w:t>
            </w:r>
          </w:p>
        </w:tc>
        <w:tc>
          <w:tcPr>
            <w:tcW w:w="2203" w:type="dxa"/>
            <w:tcBorders>
              <w:top w:val="single" w:sz="4" w:space="0" w:color="000000"/>
              <w:left w:val="single" w:sz="4" w:space="0" w:color="000000"/>
              <w:bottom w:val="single" w:sz="4" w:space="0" w:color="000000"/>
              <w:right w:val="nil"/>
            </w:tcBorders>
            <w:vAlign w:val="center"/>
            <w:hideMark/>
          </w:tcPr>
          <w:p w14:paraId="54DC899B"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2B97E30A"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7CEDC767"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4907B347" w14:textId="77777777" w:rsidR="001777BE" w:rsidRDefault="001777BE">
            <w:r>
              <w:rPr>
                <w:color w:val="000000"/>
                <w:sz w:val="18"/>
                <w:szCs w:val="18"/>
                <w:lang w:eastAsia="ru-RU"/>
              </w:rPr>
              <w:t> </w:t>
            </w:r>
          </w:p>
        </w:tc>
      </w:tr>
      <w:tr w:rsidR="001777BE" w14:paraId="7E2F1792"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025CCD4E" w14:textId="77777777" w:rsidR="001777BE" w:rsidRDefault="001777BE">
            <w:r>
              <w:rPr>
                <w:color w:val="000000"/>
                <w:sz w:val="18"/>
                <w:szCs w:val="18"/>
                <w:lang w:eastAsia="ru-RU"/>
              </w:rPr>
              <w:t>Июнь</w:t>
            </w:r>
          </w:p>
        </w:tc>
        <w:tc>
          <w:tcPr>
            <w:tcW w:w="2203" w:type="dxa"/>
            <w:tcBorders>
              <w:top w:val="single" w:sz="4" w:space="0" w:color="000000"/>
              <w:left w:val="single" w:sz="4" w:space="0" w:color="000000"/>
              <w:bottom w:val="single" w:sz="4" w:space="0" w:color="000000"/>
              <w:right w:val="nil"/>
            </w:tcBorders>
            <w:vAlign w:val="center"/>
            <w:hideMark/>
          </w:tcPr>
          <w:p w14:paraId="3D3CCEBA"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0D3818C"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2D1DCFBF"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6BB79DD6" w14:textId="77777777" w:rsidR="001777BE" w:rsidRDefault="001777BE">
            <w:r>
              <w:rPr>
                <w:color w:val="000000"/>
                <w:sz w:val="18"/>
                <w:szCs w:val="18"/>
                <w:lang w:eastAsia="ru-RU"/>
              </w:rPr>
              <w:t> </w:t>
            </w:r>
          </w:p>
        </w:tc>
      </w:tr>
      <w:tr w:rsidR="001777BE" w14:paraId="1424F00F"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6FA82D8E" w14:textId="77777777" w:rsidR="001777BE" w:rsidRDefault="001777BE">
            <w:r>
              <w:rPr>
                <w:color w:val="000000"/>
                <w:sz w:val="18"/>
                <w:szCs w:val="18"/>
                <w:lang w:eastAsia="ru-RU"/>
              </w:rPr>
              <w:t xml:space="preserve">Июль </w:t>
            </w:r>
          </w:p>
        </w:tc>
        <w:tc>
          <w:tcPr>
            <w:tcW w:w="2203" w:type="dxa"/>
            <w:tcBorders>
              <w:top w:val="single" w:sz="4" w:space="0" w:color="000000"/>
              <w:left w:val="single" w:sz="4" w:space="0" w:color="000000"/>
              <w:bottom w:val="single" w:sz="4" w:space="0" w:color="000000"/>
              <w:right w:val="nil"/>
            </w:tcBorders>
            <w:vAlign w:val="center"/>
            <w:hideMark/>
          </w:tcPr>
          <w:p w14:paraId="21E8819F"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FC16CED"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A7CBAD4"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4E18453C" w14:textId="77777777" w:rsidR="001777BE" w:rsidRDefault="001777BE">
            <w:r>
              <w:rPr>
                <w:color w:val="000000"/>
                <w:sz w:val="18"/>
                <w:szCs w:val="18"/>
                <w:lang w:eastAsia="ru-RU"/>
              </w:rPr>
              <w:t> </w:t>
            </w:r>
          </w:p>
        </w:tc>
      </w:tr>
      <w:tr w:rsidR="001777BE" w14:paraId="7A277F74"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681A1A15" w14:textId="77777777" w:rsidR="001777BE" w:rsidRDefault="001777BE">
            <w:r>
              <w:rPr>
                <w:color w:val="000000"/>
                <w:sz w:val="18"/>
                <w:szCs w:val="18"/>
                <w:lang w:eastAsia="ru-RU"/>
              </w:rPr>
              <w:t xml:space="preserve">Август </w:t>
            </w:r>
          </w:p>
        </w:tc>
        <w:tc>
          <w:tcPr>
            <w:tcW w:w="2203" w:type="dxa"/>
            <w:tcBorders>
              <w:top w:val="single" w:sz="4" w:space="0" w:color="000000"/>
              <w:left w:val="single" w:sz="4" w:space="0" w:color="000000"/>
              <w:bottom w:val="single" w:sz="4" w:space="0" w:color="000000"/>
              <w:right w:val="nil"/>
            </w:tcBorders>
            <w:vAlign w:val="center"/>
            <w:hideMark/>
          </w:tcPr>
          <w:p w14:paraId="4C677F08" w14:textId="77777777" w:rsidR="001777BE" w:rsidRDefault="003651BD">
            <w:pPr>
              <w:jc w:val="right"/>
            </w:pPr>
            <w:r>
              <w:rPr>
                <w:noProof/>
                <w:lang w:eastAsia="ru-RU"/>
              </w:rPr>
              <mc:AlternateContent>
                <mc:Choice Requires="wps">
                  <w:drawing>
                    <wp:anchor distT="0" distB="0" distL="114300" distR="114300" simplePos="0" relativeHeight="251671552" behindDoc="1" locked="0" layoutInCell="1" allowOverlap="1" wp14:anchorId="0DA69D23" wp14:editId="4BE70754">
                      <wp:simplePos x="0" y="0"/>
                      <wp:positionH relativeFrom="margin">
                        <wp:posOffset>1002665</wp:posOffset>
                      </wp:positionH>
                      <wp:positionV relativeFrom="margin">
                        <wp:posOffset>71755</wp:posOffset>
                      </wp:positionV>
                      <wp:extent cx="1790700" cy="3315335"/>
                      <wp:effectExtent l="0" t="0" r="0" b="0"/>
                      <wp:wrapNone/>
                      <wp:docPr id="85" name="Надпись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7105">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024CD7B7"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69D23" id="Надпись 85" o:spid="_x0000_s1033" type="#_x0000_t202" style="position:absolute;left:0;text-align:left;margin-left:78.95pt;margin-top:5.65pt;width:141pt;height:261.05pt;rotation:-2214139fd;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" filled="f" stroked="f">
                      <o:lock v:ext="edit" shapetype="t"/>
                      <v:textbox style="mso-fit-shape-to-text:t">
                        <w:txbxContent>
                          <w:p w14:paraId="024CD7B7"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r w:rsidR="001777BE">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398122DC"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2A231A4E"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1FB4E7A6" w14:textId="77777777" w:rsidR="001777BE" w:rsidRDefault="001777BE">
            <w:r>
              <w:rPr>
                <w:color w:val="000000"/>
                <w:sz w:val="18"/>
                <w:szCs w:val="18"/>
                <w:lang w:eastAsia="ru-RU"/>
              </w:rPr>
              <w:t> </w:t>
            </w:r>
          </w:p>
        </w:tc>
      </w:tr>
      <w:tr w:rsidR="001777BE" w14:paraId="48F48289"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58516F2A" w14:textId="77777777" w:rsidR="001777BE" w:rsidRDefault="001777BE">
            <w:r>
              <w:rPr>
                <w:color w:val="000000"/>
                <w:sz w:val="18"/>
                <w:szCs w:val="18"/>
                <w:lang w:eastAsia="ru-RU"/>
              </w:rPr>
              <w:t>Сентябрь</w:t>
            </w:r>
          </w:p>
        </w:tc>
        <w:tc>
          <w:tcPr>
            <w:tcW w:w="2203" w:type="dxa"/>
            <w:tcBorders>
              <w:top w:val="single" w:sz="4" w:space="0" w:color="000000"/>
              <w:left w:val="single" w:sz="4" w:space="0" w:color="000000"/>
              <w:bottom w:val="single" w:sz="4" w:space="0" w:color="000000"/>
              <w:right w:val="nil"/>
            </w:tcBorders>
            <w:vAlign w:val="center"/>
            <w:hideMark/>
          </w:tcPr>
          <w:p w14:paraId="472278FF"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1088A735"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5834430"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77DBDE85" w14:textId="77777777" w:rsidR="001777BE" w:rsidRDefault="001777BE">
            <w:r>
              <w:rPr>
                <w:color w:val="000000"/>
                <w:sz w:val="18"/>
                <w:szCs w:val="18"/>
                <w:lang w:eastAsia="ru-RU"/>
              </w:rPr>
              <w:t> </w:t>
            </w:r>
          </w:p>
        </w:tc>
      </w:tr>
      <w:tr w:rsidR="001777BE" w14:paraId="0E6CB713"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6740A319" w14:textId="77777777" w:rsidR="001777BE" w:rsidRDefault="001777BE">
            <w:r>
              <w:rPr>
                <w:color w:val="000000"/>
                <w:sz w:val="18"/>
                <w:szCs w:val="18"/>
                <w:lang w:eastAsia="ru-RU"/>
              </w:rPr>
              <w:t xml:space="preserve">Октябрь </w:t>
            </w:r>
          </w:p>
        </w:tc>
        <w:tc>
          <w:tcPr>
            <w:tcW w:w="2203" w:type="dxa"/>
            <w:tcBorders>
              <w:top w:val="single" w:sz="4" w:space="0" w:color="000000"/>
              <w:left w:val="single" w:sz="4" w:space="0" w:color="000000"/>
              <w:bottom w:val="single" w:sz="4" w:space="0" w:color="000000"/>
              <w:right w:val="nil"/>
            </w:tcBorders>
            <w:vAlign w:val="center"/>
            <w:hideMark/>
          </w:tcPr>
          <w:p w14:paraId="35BDF469"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5356436C"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2F6579ED"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63033DF4" w14:textId="77777777" w:rsidR="001777BE" w:rsidRDefault="001777BE">
            <w:r>
              <w:rPr>
                <w:color w:val="000000"/>
                <w:sz w:val="18"/>
                <w:szCs w:val="18"/>
                <w:lang w:eastAsia="ru-RU"/>
              </w:rPr>
              <w:t> </w:t>
            </w:r>
          </w:p>
        </w:tc>
      </w:tr>
      <w:tr w:rsidR="001777BE" w14:paraId="4EA8E8A0"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7BB809EC" w14:textId="77777777" w:rsidR="001777BE" w:rsidRDefault="001777BE">
            <w:r>
              <w:rPr>
                <w:color w:val="000000"/>
                <w:sz w:val="18"/>
                <w:szCs w:val="18"/>
                <w:lang w:eastAsia="ru-RU"/>
              </w:rPr>
              <w:t xml:space="preserve">Ноябрь </w:t>
            </w:r>
          </w:p>
        </w:tc>
        <w:tc>
          <w:tcPr>
            <w:tcW w:w="2203" w:type="dxa"/>
            <w:tcBorders>
              <w:top w:val="single" w:sz="4" w:space="0" w:color="000000"/>
              <w:left w:val="single" w:sz="4" w:space="0" w:color="000000"/>
              <w:bottom w:val="single" w:sz="4" w:space="0" w:color="000000"/>
              <w:right w:val="nil"/>
            </w:tcBorders>
            <w:vAlign w:val="center"/>
            <w:hideMark/>
          </w:tcPr>
          <w:p w14:paraId="5E61A183"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627E0551"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179ECF64"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4286F66F" w14:textId="77777777" w:rsidR="001777BE" w:rsidRDefault="001777BE">
            <w:r>
              <w:rPr>
                <w:color w:val="000000"/>
                <w:sz w:val="18"/>
                <w:szCs w:val="18"/>
                <w:lang w:eastAsia="ru-RU"/>
              </w:rPr>
              <w:t> </w:t>
            </w:r>
          </w:p>
        </w:tc>
      </w:tr>
      <w:tr w:rsidR="001777BE" w14:paraId="144FBE0D"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40F115F8" w14:textId="77777777" w:rsidR="001777BE" w:rsidRDefault="001777BE">
            <w:r>
              <w:rPr>
                <w:color w:val="000000"/>
                <w:sz w:val="18"/>
                <w:szCs w:val="18"/>
                <w:lang w:eastAsia="ru-RU"/>
              </w:rPr>
              <w:t xml:space="preserve">Декабрь </w:t>
            </w:r>
          </w:p>
        </w:tc>
        <w:tc>
          <w:tcPr>
            <w:tcW w:w="2203" w:type="dxa"/>
            <w:tcBorders>
              <w:top w:val="single" w:sz="4" w:space="0" w:color="000000"/>
              <w:left w:val="single" w:sz="4" w:space="0" w:color="000000"/>
              <w:bottom w:val="single" w:sz="4" w:space="0" w:color="000000"/>
              <w:right w:val="nil"/>
            </w:tcBorders>
            <w:vAlign w:val="center"/>
            <w:hideMark/>
          </w:tcPr>
          <w:p w14:paraId="7BE4AEBF"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0F10C58F" w14:textId="77777777" w:rsidR="001777BE" w:rsidRDefault="001777BE">
            <w:pPr>
              <w:jc w:val="right"/>
            </w:pPr>
            <w:r>
              <w:rPr>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1177AF48"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378C16B4" w14:textId="77777777" w:rsidR="001777BE" w:rsidRDefault="001777BE">
            <w:r>
              <w:rPr>
                <w:color w:val="000000"/>
                <w:sz w:val="18"/>
                <w:szCs w:val="18"/>
                <w:lang w:eastAsia="ru-RU"/>
              </w:rPr>
              <w:t> </w:t>
            </w:r>
          </w:p>
        </w:tc>
      </w:tr>
      <w:tr w:rsidR="001777BE" w14:paraId="2485568C" w14:textId="77777777" w:rsidTr="001777BE">
        <w:tc>
          <w:tcPr>
            <w:tcW w:w="2203" w:type="dxa"/>
            <w:tcBorders>
              <w:top w:val="single" w:sz="4" w:space="0" w:color="000000"/>
              <w:left w:val="single" w:sz="4" w:space="0" w:color="000000"/>
              <w:bottom w:val="single" w:sz="4" w:space="0" w:color="000000"/>
              <w:right w:val="nil"/>
            </w:tcBorders>
            <w:vAlign w:val="center"/>
            <w:hideMark/>
          </w:tcPr>
          <w:p w14:paraId="523AB736" w14:textId="77777777" w:rsidR="001777BE" w:rsidRDefault="001777BE">
            <w:r>
              <w:rPr>
                <w:b/>
                <w:bCs/>
                <w:color w:val="000000"/>
                <w:sz w:val="18"/>
                <w:szCs w:val="18"/>
                <w:lang w:eastAsia="ru-RU"/>
              </w:rPr>
              <w:t xml:space="preserve">Итоги за период </w:t>
            </w:r>
          </w:p>
        </w:tc>
        <w:tc>
          <w:tcPr>
            <w:tcW w:w="2203" w:type="dxa"/>
            <w:tcBorders>
              <w:top w:val="single" w:sz="4" w:space="0" w:color="000000"/>
              <w:left w:val="single" w:sz="4" w:space="0" w:color="000000"/>
              <w:bottom w:val="single" w:sz="4" w:space="0" w:color="000000"/>
              <w:right w:val="nil"/>
            </w:tcBorders>
            <w:vAlign w:val="center"/>
            <w:hideMark/>
          </w:tcPr>
          <w:p w14:paraId="31937F31" w14:textId="77777777" w:rsidR="001777BE" w:rsidRDefault="001777BE">
            <w:pPr>
              <w:jc w:val="right"/>
            </w:pPr>
            <w:r>
              <w:rPr>
                <w:b/>
                <w:bCs/>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028335D9" w14:textId="77777777" w:rsidR="001777BE" w:rsidRDefault="001777BE">
            <w:pPr>
              <w:jc w:val="right"/>
            </w:pPr>
            <w:r>
              <w:rPr>
                <w:b/>
                <w:bCs/>
                <w:color w:val="000000"/>
                <w:sz w:val="18"/>
                <w:szCs w:val="18"/>
                <w:lang w:eastAsia="ru-RU"/>
              </w:rPr>
              <w:t> </w:t>
            </w:r>
          </w:p>
        </w:tc>
        <w:tc>
          <w:tcPr>
            <w:tcW w:w="2203" w:type="dxa"/>
            <w:tcBorders>
              <w:top w:val="single" w:sz="4" w:space="0" w:color="000000"/>
              <w:left w:val="single" w:sz="4" w:space="0" w:color="000000"/>
              <w:bottom w:val="single" w:sz="4" w:space="0" w:color="000000"/>
              <w:right w:val="nil"/>
            </w:tcBorders>
            <w:vAlign w:val="center"/>
            <w:hideMark/>
          </w:tcPr>
          <w:p w14:paraId="7EB57E66" w14:textId="77777777" w:rsidR="001777BE" w:rsidRDefault="001777BE">
            <w:r>
              <w:rPr>
                <w:color w:val="000000"/>
                <w:sz w:val="18"/>
                <w:szCs w:val="18"/>
                <w:lang w:eastAsia="ru-RU"/>
              </w:rPr>
              <w:t> </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13BF1495" w14:textId="77777777" w:rsidR="001777BE" w:rsidRDefault="001777BE">
            <w:r>
              <w:rPr>
                <w:color w:val="000000"/>
                <w:sz w:val="18"/>
                <w:szCs w:val="18"/>
                <w:lang w:eastAsia="ru-RU"/>
              </w:rPr>
              <w:t> </w:t>
            </w:r>
          </w:p>
        </w:tc>
      </w:tr>
    </w:tbl>
    <w:p w14:paraId="2A55F81A" w14:textId="77777777" w:rsidR="001777BE" w:rsidRDefault="001777BE" w:rsidP="001777BE">
      <w:pPr>
        <w:rPr>
          <w:color w:val="000000"/>
          <w:lang w:eastAsia="ru-RU"/>
        </w:rPr>
      </w:pPr>
    </w:p>
    <w:p w14:paraId="3F1BBC9C" w14:textId="77777777" w:rsidR="001777BE" w:rsidRDefault="001777BE" w:rsidP="001777BE">
      <w:pPr>
        <w:jc w:val="right"/>
        <w:rPr>
          <w:color w:val="000000"/>
          <w:sz w:val="18"/>
          <w:szCs w:val="18"/>
          <w:lang w:eastAsia="ru-RU"/>
        </w:rPr>
      </w:pPr>
    </w:p>
    <w:p w14:paraId="261F8B3C" w14:textId="77777777" w:rsidR="001777BE" w:rsidRDefault="001777BE" w:rsidP="001777BE">
      <w:r>
        <w:rPr>
          <w:b/>
          <w:bCs/>
          <w:color w:val="000000"/>
          <w:sz w:val="18"/>
          <w:szCs w:val="18"/>
          <w:lang w:eastAsia="ru-RU"/>
        </w:rPr>
        <w:t>Сальдо в пользу</w:t>
      </w:r>
    </w:p>
    <w:p w14:paraId="232D391E" w14:textId="77777777" w:rsidR="001777BE" w:rsidRDefault="001777BE" w:rsidP="001777BE">
      <w:pPr>
        <w:rPr>
          <w:b/>
          <w:bCs/>
          <w:color w:val="000000"/>
          <w:sz w:val="18"/>
          <w:szCs w:val="18"/>
          <w:lang w:eastAsia="ru-RU"/>
        </w:rPr>
      </w:pPr>
    </w:p>
    <w:p w14:paraId="18F4EFD8" w14:textId="77777777" w:rsidR="001777BE" w:rsidRDefault="001777BE" w:rsidP="001777BE">
      <w:r>
        <w:rPr>
          <w:color w:val="000000"/>
          <w:lang w:eastAsia="ru-RU"/>
        </w:rPr>
        <w:t>МУП УИС</w:t>
      </w:r>
    </w:p>
    <w:p w14:paraId="07A1F0F0" w14:textId="77777777" w:rsidR="001777BE" w:rsidRDefault="001777BE" w:rsidP="001777BE">
      <w:pPr>
        <w:rPr>
          <w:color w:val="000000"/>
          <w:lang w:eastAsia="ru-RU"/>
        </w:rPr>
      </w:pPr>
    </w:p>
    <w:p w14:paraId="6AA4D4E4" w14:textId="77777777" w:rsidR="001777BE" w:rsidRDefault="001777BE" w:rsidP="001777BE">
      <w:r>
        <w:rPr>
          <w:color w:val="000000"/>
          <w:lang w:eastAsia="ru-RU"/>
        </w:rPr>
        <w:t>Руководитель</w:t>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t>Руководитель</w:t>
      </w:r>
    </w:p>
    <w:p w14:paraId="50882763" w14:textId="77777777" w:rsidR="001777BE" w:rsidRDefault="001777BE" w:rsidP="001777BE">
      <w:pPr>
        <w:rPr>
          <w:color w:val="000000"/>
          <w:lang w:eastAsia="ru-RU"/>
        </w:rPr>
      </w:pPr>
    </w:p>
    <w:p w14:paraId="125BE4C6" w14:textId="77777777" w:rsidR="001777BE" w:rsidRDefault="001777BE" w:rsidP="001777BE">
      <w:r>
        <w:rPr>
          <w:color w:val="000000"/>
          <w:sz w:val="18"/>
          <w:szCs w:val="18"/>
          <w:lang w:eastAsia="ru-RU"/>
        </w:rPr>
        <w:t>За руководителя подписал(а)</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lang w:eastAsia="ru-RU"/>
        </w:rPr>
        <w:t>/                    /</w:t>
      </w:r>
    </w:p>
    <w:p w14:paraId="6A64314E" w14:textId="77777777" w:rsidR="001777BE" w:rsidRDefault="001777BE" w:rsidP="001777BE">
      <w:pPr>
        <w:rPr>
          <w:color w:val="000000"/>
          <w:sz w:val="18"/>
          <w:szCs w:val="18"/>
          <w:lang w:eastAsia="ru-RU"/>
        </w:rPr>
      </w:pPr>
    </w:p>
    <w:p w14:paraId="20C47214" w14:textId="77777777" w:rsidR="001777BE" w:rsidRDefault="001777BE" w:rsidP="001777BE">
      <w:r>
        <w:rPr>
          <w:color w:val="000000"/>
          <w:lang w:eastAsia="ru-RU"/>
        </w:rPr>
        <w:t>Главный бухгалтер</w:t>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t>Главный бухгалтер</w:t>
      </w:r>
    </w:p>
    <w:p w14:paraId="2B591C98" w14:textId="77777777" w:rsidR="001777BE" w:rsidRDefault="001777BE" w:rsidP="001777BE">
      <w:pPr>
        <w:rPr>
          <w:color w:val="000000"/>
          <w:lang w:eastAsia="ru-RU"/>
        </w:rPr>
      </w:pPr>
    </w:p>
    <w:p w14:paraId="14AAB6F5" w14:textId="77777777" w:rsidR="001777BE" w:rsidRDefault="001777BE" w:rsidP="001777BE">
      <w:r>
        <w:rPr>
          <w:color w:val="000000"/>
          <w:sz w:val="18"/>
          <w:szCs w:val="18"/>
          <w:lang w:eastAsia="ru-RU"/>
        </w:rPr>
        <w:t>За главного бухгалтера подписал(а)</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lang w:eastAsia="ru-RU"/>
        </w:rPr>
        <w:t>/                    /</w:t>
      </w:r>
    </w:p>
    <w:p w14:paraId="74399045" w14:textId="77777777" w:rsidR="001777BE" w:rsidRDefault="001777BE" w:rsidP="001777BE">
      <w:pPr>
        <w:rPr>
          <w:color w:val="000000"/>
          <w:lang w:eastAsia="ru-RU"/>
        </w:rPr>
      </w:pPr>
    </w:p>
    <w:p w14:paraId="5F609AE7" w14:textId="77777777" w:rsidR="001777BE" w:rsidRDefault="001777BE" w:rsidP="001777BE">
      <w:r>
        <w:rPr>
          <w:color w:val="000000"/>
          <w:lang w:eastAsia="ru-RU"/>
        </w:rPr>
        <w:t>Исполнитель</w:t>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t>Исполнитель</w:t>
      </w:r>
    </w:p>
    <w:p w14:paraId="1823893B" w14:textId="77777777" w:rsidR="001777BE" w:rsidRDefault="001777BE" w:rsidP="001777BE">
      <w:pPr>
        <w:rPr>
          <w:color w:val="000000"/>
          <w:lang w:eastAsia="ru-RU"/>
        </w:rPr>
      </w:pPr>
    </w:p>
    <w:p w14:paraId="265452D5" w14:textId="77777777" w:rsidR="001777BE" w:rsidRDefault="001777BE" w:rsidP="001777BE">
      <w:r>
        <w:t xml:space="preserve">                      </w:t>
      </w:r>
    </w:p>
    <w:p w14:paraId="0BFA8A47" w14:textId="77777777" w:rsidR="001777BE" w:rsidRDefault="001777BE" w:rsidP="001777BE">
      <w:pPr>
        <w:suppressAutoHyphens w:val="0"/>
        <w:sectPr w:rsidR="001777BE">
          <w:pgSz w:w="11906" w:h="16838"/>
          <w:pgMar w:top="776" w:right="707" w:bottom="776" w:left="720" w:header="720" w:footer="720" w:gutter="0"/>
          <w:cols w:space="720"/>
        </w:sectPr>
      </w:pPr>
    </w:p>
    <w:p w14:paraId="2597718E" w14:textId="77777777" w:rsidR="001777BE" w:rsidRDefault="001777BE" w:rsidP="001777BE">
      <w:r>
        <w:rPr>
          <w:sz w:val="18"/>
          <w:szCs w:val="18"/>
        </w:rPr>
        <w:lastRenderedPageBreak/>
        <w:t xml:space="preserve">                                                                                                                                                                                                                                                                                                                   Приложение 13.1</w:t>
      </w:r>
    </w:p>
    <w:p w14:paraId="3DEC0B0F" w14:textId="77777777" w:rsidR="001777BE" w:rsidRDefault="001777BE" w:rsidP="00834052">
      <w:pPr>
        <w:jc w:val="right"/>
      </w:pPr>
      <w:r>
        <w:rPr>
          <w:sz w:val="18"/>
          <w:szCs w:val="18"/>
        </w:rPr>
        <w:t xml:space="preserve">                                                                                                                                                                                                                                                                                                  к договору № </w:t>
      </w:r>
      <w:r w:rsidR="00DB4B25">
        <w:rPr>
          <w:b/>
          <w:bCs/>
          <w:color w:val="000000"/>
          <w:sz w:val="18"/>
          <w:szCs w:val="18"/>
        </w:rPr>
        <w:t>________________</w:t>
      </w:r>
    </w:p>
    <w:tbl>
      <w:tblPr>
        <w:tblW w:w="0" w:type="auto"/>
        <w:tblInd w:w="-323" w:type="dxa"/>
        <w:tblLayout w:type="fixed"/>
        <w:tblLook w:val="04A0" w:firstRow="1" w:lastRow="0" w:firstColumn="1" w:lastColumn="0" w:noHBand="0" w:noVBand="1"/>
      </w:tblPr>
      <w:tblGrid>
        <w:gridCol w:w="2411"/>
        <w:gridCol w:w="851"/>
        <w:gridCol w:w="850"/>
        <w:gridCol w:w="851"/>
        <w:gridCol w:w="1134"/>
        <w:gridCol w:w="1275"/>
        <w:gridCol w:w="567"/>
        <w:gridCol w:w="709"/>
        <w:gridCol w:w="116"/>
        <w:gridCol w:w="239"/>
        <w:gridCol w:w="354"/>
        <w:gridCol w:w="850"/>
        <w:gridCol w:w="851"/>
        <w:gridCol w:w="708"/>
        <w:gridCol w:w="850"/>
        <w:gridCol w:w="851"/>
        <w:gridCol w:w="850"/>
        <w:gridCol w:w="992"/>
        <w:gridCol w:w="709"/>
        <w:gridCol w:w="10"/>
      </w:tblGrid>
      <w:tr w:rsidR="001777BE" w14:paraId="450B3D10" w14:textId="77777777" w:rsidTr="001777BE">
        <w:trPr>
          <w:gridAfter w:val="1"/>
          <w:wAfter w:w="10" w:type="dxa"/>
          <w:trHeight w:val="405"/>
        </w:trPr>
        <w:tc>
          <w:tcPr>
            <w:tcW w:w="16018" w:type="dxa"/>
            <w:gridSpan w:val="19"/>
            <w:shd w:val="clear" w:color="auto" w:fill="FFFFFF"/>
            <w:vAlign w:val="bottom"/>
            <w:hideMark/>
          </w:tcPr>
          <w:p w14:paraId="23711A50" w14:textId="77777777" w:rsidR="001777BE" w:rsidRDefault="001777BE">
            <w:r>
              <w:rPr>
                <w:b/>
                <w:bCs/>
                <w:color w:val="000000"/>
                <w:sz w:val="14"/>
                <w:szCs w:val="14"/>
                <w:lang w:eastAsia="ru-RU"/>
              </w:rPr>
              <w:t xml:space="preserve">                                                              Просим Вас 2-ой экземпляр с подписью и печатью вернуть отправителю по адресу: </w:t>
            </w:r>
            <w:r w:rsidR="00735465" w:rsidRPr="00735465">
              <w:rPr>
                <w:b/>
                <w:bCs/>
                <w:color w:val="000000"/>
                <w:sz w:val="14"/>
                <w:szCs w:val="14"/>
                <w:lang w:eastAsia="ru-RU"/>
              </w:rPr>
              <w:t>450068, Республика Башкортостан, г. Уфа, ул. Коммунаров, д.69, корп. 3</w:t>
            </w:r>
          </w:p>
        </w:tc>
      </w:tr>
      <w:tr w:rsidR="001777BE" w14:paraId="1CEE879D" w14:textId="77777777" w:rsidTr="001777BE">
        <w:trPr>
          <w:gridAfter w:val="1"/>
          <w:wAfter w:w="10" w:type="dxa"/>
          <w:trHeight w:val="330"/>
        </w:trPr>
        <w:tc>
          <w:tcPr>
            <w:tcW w:w="9357" w:type="dxa"/>
            <w:gridSpan w:val="11"/>
            <w:shd w:val="clear" w:color="auto" w:fill="FFFFFF"/>
            <w:vAlign w:val="bottom"/>
            <w:hideMark/>
          </w:tcPr>
          <w:p w14:paraId="5B326C06" w14:textId="77777777" w:rsidR="001777BE" w:rsidRDefault="001777BE">
            <w:pPr>
              <w:jc w:val="center"/>
            </w:pPr>
            <w:r>
              <w:rPr>
                <w:b/>
                <w:bCs/>
                <w:color w:val="000000"/>
                <w:sz w:val="14"/>
                <w:szCs w:val="14"/>
                <w:lang w:eastAsia="ru-RU"/>
              </w:rPr>
              <w:t>А К Т</w:t>
            </w:r>
          </w:p>
        </w:tc>
        <w:tc>
          <w:tcPr>
            <w:tcW w:w="850" w:type="dxa"/>
            <w:vAlign w:val="bottom"/>
          </w:tcPr>
          <w:p w14:paraId="3866FA85" w14:textId="77777777" w:rsidR="001777BE" w:rsidRDefault="001777BE">
            <w:pPr>
              <w:snapToGrid w:val="0"/>
              <w:jc w:val="center"/>
              <w:rPr>
                <w:b/>
                <w:bCs/>
                <w:color w:val="000000"/>
                <w:sz w:val="14"/>
                <w:szCs w:val="14"/>
                <w:lang w:eastAsia="ru-RU"/>
              </w:rPr>
            </w:pPr>
          </w:p>
        </w:tc>
        <w:tc>
          <w:tcPr>
            <w:tcW w:w="851" w:type="dxa"/>
            <w:vAlign w:val="bottom"/>
          </w:tcPr>
          <w:p w14:paraId="61A5A013" w14:textId="77777777" w:rsidR="001777BE" w:rsidRDefault="001777BE">
            <w:pPr>
              <w:snapToGrid w:val="0"/>
              <w:rPr>
                <w:b/>
                <w:bCs/>
                <w:color w:val="000000"/>
                <w:sz w:val="20"/>
                <w:szCs w:val="20"/>
                <w:lang w:eastAsia="ru-RU"/>
              </w:rPr>
            </w:pPr>
          </w:p>
        </w:tc>
        <w:tc>
          <w:tcPr>
            <w:tcW w:w="708" w:type="dxa"/>
            <w:vAlign w:val="bottom"/>
          </w:tcPr>
          <w:p w14:paraId="29FAD7FD" w14:textId="77777777" w:rsidR="001777BE" w:rsidRDefault="001777BE">
            <w:pPr>
              <w:snapToGrid w:val="0"/>
              <w:rPr>
                <w:sz w:val="20"/>
                <w:szCs w:val="20"/>
                <w:lang w:eastAsia="ru-RU"/>
              </w:rPr>
            </w:pPr>
          </w:p>
        </w:tc>
        <w:tc>
          <w:tcPr>
            <w:tcW w:w="850" w:type="dxa"/>
            <w:vAlign w:val="bottom"/>
          </w:tcPr>
          <w:p w14:paraId="173CCBA5" w14:textId="77777777" w:rsidR="001777BE" w:rsidRDefault="001777BE">
            <w:pPr>
              <w:snapToGrid w:val="0"/>
              <w:rPr>
                <w:sz w:val="20"/>
                <w:szCs w:val="20"/>
                <w:lang w:eastAsia="ru-RU"/>
              </w:rPr>
            </w:pPr>
          </w:p>
        </w:tc>
        <w:tc>
          <w:tcPr>
            <w:tcW w:w="851" w:type="dxa"/>
            <w:vAlign w:val="bottom"/>
          </w:tcPr>
          <w:p w14:paraId="125D3E67" w14:textId="77777777" w:rsidR="001777BE" w:rsidRDefault="001777BE">
            <w:pPr>
              <w:snapToGrid w:val="0"/>
              <w:rPr>
                <w:sz w:val="20"/>
                <w:szCs w:val="20"/>
                <w:lang w:eastAsia="ru-RU"/>
              </w:rPr>
            </w:pPr>
          </w:p>
        </w:tc>
        <w:tc>
          <w:tcPr>
            <w:tcW w:w="850" w:type="dxa"/>
            <w:vAlign w:val="bottom"/>
          </w:tcPr>
          <w:p w14:paraId="1E2FB782" w14:textId="77777777" w:rsidR="001777BE" w:rsidRDefault="001777BE">
            <w:pPr>
              <w:snapToGrid w:val="0"/>
              <w:rPr>
                <w:sz w:val="20"/>
                <w:szCs w:val="20"/>
                <w:lang w:eastAsia="ru-RU"/>
              </w:rPr>
            </w:pPr>
          </w:p>
        </w:tc>
        <w:tc>
          <w:tcPr>
            <w:tcW w:w="992" w:type="dxa"/>
            <w:vAlign w:val="bottom"/>
          </w:tcPr>
          <w:p w14:paraId="279FB1A6" w14:textId="77777777" w:rsidR="001777BE" w:rsidRDefault="001777BE">
            <w:pPr>
              <w:snapToGrid w:val="0"/>
              <w:rPr>
                <w:sz w:val="20"/>
                <w:szCs w:val="20"/>
                <w:lang w:eastAsia="ru-RU"/>
              </w:rPr>
            </w:pPr>
          </w:p>
        </w:tc>
        <w:tc>
          <w:tcPr>
            <w:tcW w:w="709" w:type="dxa"/>
            <w:vAlign w:val="bottom"/>
          </w:tcPr>
          <w:p w14:paraId="346EE25B" w14:textId="77777777" w:rsidR="001777BE" w:rsidRDefault="001777BE">
            <w:pPr>
              <w:snapToGrid w:val="0"/>
              <w:rPr>
                <w:sz w:val="20"/>
                <w:szCs w:val="20"/>
                <w:lang w:eastAsia="ru-RU"/>
              </w:rPr>
            </w:pPr>
          </w:p>
        </w:tc>
      </w:tr>
      <w:tr w:rsidR="001777BE" w14:paraId="796093EB" w14:textId="77777777" w:rsidTr="001777BE">
        <w:trPr>
          <w:gridAfter w:val="1"/>
          <w:wAfter w:w="10" w:type="dxa"/>
          <w:trHeight w:val="255"/>
        </w:trPr>
        <w:tc>
          <w:tcPr>
            <w:tcW w:w="9357" w:type="dxa"/>
            <w:gridSpan w:val="11"/>
            <w:shd w:val="clear" w:color="auto" w:fill="FFFFFF"/>
            <w:vAlign w:val="bottom"/>
            <w:hideMark/>
          </w:tcPr>
          <w:p w14:paraId="05D5619D" w14:textId="77777777" w:rsidR="001777BE" w:rsidRDefault="001777BE">
            <w:pPr>
              <w:jc w:val="center"/>
            </w:pPr>
            <w:r>
              <w:rPr>
                <w:b/>
                <w:bCs/>
                <w:color w:val="000000"/>
                <w:sz w:val="14"/>
                <w:szCs w:val="14"/>
                <w:lang w:eastAsia="ru-RU"/>
              </w:rPr>
              <w:t xml:space="preserve"> сверки взаиморасчетов</w:t>
            </w:r>
          </w:p>
        </w:tc>
        <w:tc>
          <w:tcPr>
            <w:tcW w:w="850" w:type="dxa"/>
            <w:vAlign w:val="bottom"/>
          </w:tcPr>
          <w:p w14:paraId="660E73C3" w14:textId="77777777" w:rsidR="001777BE" w:rsidRDefault="001777BE">
            <w:pPr>
              <w:snapToGrid w:val="0"/>
              <w:jc w:val="center"/>
              <w:rPr>
                <w:b/>
                <w:bCs/>
                <w:color w:val="000000"/>
                <w:sz w:val="14"/>
                <w:szCs w:val="14"/>
                <w:lang w:eastAsia="ru-RU"/>
              </w:rPr>
            </w:pPr>
          </w:p>
        </w:tc>
        <w:tc>
          <w:tcPr>
            <w:tcW w:w="851" w:type="dxa"/>
            <w:vAlign w:val="bottom"/>
          </w:tcPr>
          <w:p w14:paraId="537BF4BA" w14:textId="77777777" w:rsidR="001777BE" w:rsidRDefault="001777BE">
            <w:pPr>
              <w:snapToGrid w:val="0"/>
              <w:rPr>
                <w:b/>
                <w:bCs/>
                <w:color w:val="000000"/>
                <w:sz w:val="20"/>
                <w:szCs w:val="20"/>
                <w:lang w:eastAsia="ru-RU"/>
              </w:rPr>
            </w:pPr>
          </w:p>
        </w:tc>
        <w:tc>
          <w:tcPr>
            <w:tcW w:w="708" w:type="dxa"/>
            <w:vAlign w:val="bottom"/>
          </w:tcPr>
          <w:p w14:paraId="55686B32" w14:textId="77777777" w:rsidR="001777BE" w:rsidRDefault="001777BE">
            <w:pPr>
              <w:snapToGrid w:val="0"/>
              <w:rPr>
                <w:sz w:val="20"/>
                <w:szCs w:val="20"/>
                <w:lang w:eastAsia="ru-RU"/>
              </w:rPr>
            </w:pPr>
          </w:p>
        </w:tc>
        <w:tc>
          <w:tcPr>
            <w:tcW w:w="850" w:type="dxa"/>
            <w:vAlign w:val="bottom"/>
          </w:tcPr>
          <w:p w14:paraId="21E53F06" w14:textId="77777777" w:rsidR="001777BE" w:rsidRDefault="001777BE">
            <w:pPr>
              <w:snapToGrid w:val="0"/>
              <w:rPr>
                <w:sz w:val="20"/>
                <w:szCs w:val="20"/>
                <w:lang w:eastAsia="ru-RU"/>
              </w:rPr>
            </w:pPr>
          </w:p>
        </w:tc>
        <w:tc>
          <w:tcPr>
            <w:tcW w:w="851" w:type="dxa"/>
            <w:vAlign w:val="bottom"/>
          </w:tcPr>
          <w:p w14:paraId="72AF8532" w14:textId="77777777" w:rsidR="001777BE" w:rsidRDefault="001777BE">
            <w:pPr>
              <w:snapToGrid w:val="0"/>
              <w:rPr>
                <w:sz w:val="20"/>
                <w:szCs w:val="20"/>
                <w:lang w:eastAsia="ru-RU"/>
              </w:rPr>
            </w:pPr>
          </w:p>
        </w:tc>
        <w:tc>
          <w:tcPr>
            <w:tcW w:w="850" w:type="dxa"/>
            <w:vAlign w:val="bottom"/>
          </w:tcPr>
          <w:p w14:paraId="5295BBF6" w14:textId="77777777" w:rsidR="001777BE" w:rsidRDefault="001777BE">
            <w:pPr>
              <w:snapToGrid w:val="0"/>
              <w:rPr>
                <w:sz w:val="20"/>
                <w:szCs w:val="20"/>
                <w:lang w:eastAsia="ru-RU"/>
              </w:rPr>
            </w:pPr>
          </w:p>
        </w:tc>
        <w:tc>
          <w:tcPr>
            <w:tcW w:w="992" w:type="dxa"/>
            <w:vAlign w:val="bottom"/>
          </w:tcPr>
          <w:p w14:paraId="55589C51" w14:textId="77777777" w:rsidR="001777BE" w:rsidRDefault="001777BE">
            <w:pPr>
              <w:snapToGrid w:val="0"/>
              <w:rPr>
                <w:sz w:val="20"/>
                <w:szCs w:val="20"/>
                <w:lang w:eastAsia="ru-RU"/>
              </w:rPr>
            </w:pPr>
          </w:p>
        </w:tc>
        <w:tc>
          <w:tcPr>
            <w:tcW w:w="709" w:type="dxa"/>
            <w:vAlign w:val="bottom"/>
          </w:tcPr>
          <w:p w14:paraId="4371A1FF" w14:textId="77777777" w:rsidR="001777BE" w:rsidRDefault="001777BE">
            <w:pPr>
              <w:snapToGrid w:val="0"/>
              <w:rPr>
                <w:sz w:val="20"/>
                <w:szCs w:val="20"/>
                <w:lang w:eastAsia="ru-RU"/>
              </w:rPr>
            </w:pPr>
          </w:p>
        </w:tc>
      </w:tr>
      <w:tr w:rsidR="001777BE" w14:paraId="2D380668" w14:textId="77777777" w:rsidTr="001777BE">
        <w:trPr>
          <w:gridAfter w:val="1"/>
          <w:wAfter w:w="10" w:type="dxa"/>
          <w:trHeight w:val="210"/>
        </w:trPr>
        <w:tc>
          <w:tcPr>
            <w:tcW w:w="9357" w:type="dxa"/>
            <w:gridSpan w:val="11"/>
            <w:shd w:val="clear" w:color="auto" w:fill="FFFFFF"/>
            <w:vAlign w:val="bottom"/>
            <w:hideMark/>
          </w:tcPr>
          <w:p w14:paraId="091787E0" w14:textId="77777777" w:rsidR="001777BE" w:rsidRDefault="001777BE" w:rsidP="007827CB">
            <w:pPr>
              <w:jc w:val="center"/>
            </w:pPr>
            <w:r>
              <w:rPr>
                <w:color w:val="000000"/>
                <w:sz w:val="14"/>
                <w:szCs w:val="14"/>
                <w:lang w:eastAsia="ru-RU"/>
              </w:rPr>
              <w:t xml:space="preserve">по состоянию на </w:t>
            </w:r>
            <w:r w:rsidR="007827CB">
              <w:rPr>
                <w:color w:val="000000"/>
                <w:sz w:val="14"/>
                <w:szCs w:val="14"/>
                <w:lang w:eastAsia="ru-RU"/>
              </w:rPr>
              <w:t>00</w:t>
            </w:r>
            <w:r>
              <w:rPr>
                <w:color w:val="000000"/>
                <w:sz w:val="14"/>
                <w:szCs w:val="14"/>
                <w:lang w:eastAsia="ru-RU"/>
              </w:rPr>
              <w:t>.</w:t>
            </w:r>
            <w:r w:rsidR="007827CB">
              <w:rPr>
                <w:color w:val="000000"/>
                <w:sz w:val="14"/>
                <w:szCs w:val="14"/>
                <w:lang w:eastAsia="ru-RU"/>
              </w:rPr>
              <w:t>00</w:t>
            </w:r>
            <w:r>
              <w:rPr>
                <w:color w:val="000000"/>
                <w:sz w:val="14"/>
                <w:szCs w:val="14"/>
                <w:lang w:eastAsia="ru-RU"/>
              </w:rPr>
              <w:t>.</w:t>
            </w:r>
            <w:r w:rsidR="007827CB">
              <w:rPr>
                <w:color w:val="000000"/>
                <w:sz w:val="14"/>
                <w:szCs w:val="14"/>
                <w:lang w:eastAsia="ru-RU"/>
              </w:rPr>
              <w:t>0000</w:t>
            </w:r>
          </w:p>
        </w:tc>
        <w:tc>
          <w:tcPr>
            <w:tcW w:w="850" w:type="dxa"/>
            <w:vAlign w:val="bottom"/>
          </w:tcPr>
          <w:p w14:paraId="66C44642" w14:textId="77777777" w:rsidR="001777BE" w:rsidRDefault="001777BE">
            <w:pPr>
              <w:snapToGrid w:val="0"/>
              <w:jc w:val="center"/>
              <w:rPr>
                <w:color w:val="000000"/>
                <w:sz w:val="14"/>
                <w:szCs w:val="14"/>
                <w:lang w:eastAsia="ru-RU"/>
              </w:rPr>
            </w:pPr>
          </w:p>
        </w:tc>
        <w:tc>
          <w:tcPr>
            <w:tcW w:w="851" w:type="dxa"/>
            <w:vAlign w:val="bottom"/>
            <w:hideMark/>
          </w:tcPr>
          <w:p w14:paraId="12C8406D" w14:textId="77777777" w:rsidR="001777BE" w:rsidRDefault="003651BD">
            <w:pPr>
              <w:snapToGrid w:val="0"/>
              <w:rPr>
                <w:color w:val="000000"/>
                <w:sz w:val="20"/>
                <w:szCs w:val="20"/>
                <w:lang w:eastAsia="ru-RU"/>
              </w:rPr>
            </w:pPr>
            <w:r>
              <w:rPr>
                <w:noProof/>
                <w:lang w:eastAsia="ru-RU"/>
              </w:rPr>
              <mc:AlternateContent>
                <mc:Choice Requires="wps">
                  <w:drawing>
                    <wp:anchor distT="0" distB="0" distL="114300" distR="114300" simplePos="0" relativeHeight="251672576" behindDoc="1" locked="0" layoutInCell="1" allowOverlap="1" wp14:anchorId="79110385" wp14:editId="1CC0F5A3">
                      <wp:simplePos x="0" y="0"/>
                      <wp:positionH relativeFrom="margin">
                        <wp:posOffset>69215</wp:posOffset>
                      </wp:positionH>
                      <wp:positionV relativeFrom="margin">
                        <wp:posOffset>68580</wp:posOffset>
                      </wp:positionV>
                      <wp:extent cx="1790700" cy="3315335"/>
                      <wp:effectExtent l="0" t="0" r="0" b="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5377">
                                <a:off x="0" y="0"/>
                                <a:ext cx="1790700" cy="3315335"/>
                              </a:xfrm>
                              <a:prstGeom prst="rect">
                                <a:avLst/>
                              </a:prstGeom>
                              <a:extLst>
                                <a:ext uri="{AF507438-7753-43E0-B8FC-AC1667EBCBE1}">
                                  <a14:hiddenEffects xmlns:a14="http://schemas.microsoft.com/office/drawing/2010/main">
                                    <a:effectLst/>
                                  </a14:hiddenEffects>
                                </a:ext>
                              </a:extLst>
                            </wps:spPr>
                            <wps:txbx>
                              <w:txbxContent>
                                <w:p w14:paraId="5F99B8BD"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110385" id="Надпись 84" o:spid="_x0000_s1034" type="#_x0000_t202" style="position:absolute;margin-left:5.45pt;margin-top:5.4pt;width:141pt;height:261.05pt;rotation:-2146716fd;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" filled="f" stroked="f">
                      <o:lock v:ext="edit" shapetype="t"/>
                      <v:textbox style="mso-fit-shape-to-text:t">
                        <w:txbxContent>
                          <w:p w14:paraId="5F99B8BD"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p>
        </w:tc>
        <w:tc>
          <w:tcPr>
            <w:tcW w:w="708" w:type="dxa"/>
            <w:vAlign w:val="bottom"/>
          </w:tcPr>
          <w:p w14:paraId="275C3F09" w14:textId="77777777" w:rsidR="001777BE" w:rsidRDefault="001777BE">
            <w:pPr>
              <w:snapToGrid w:val="0"/>
              <w:rPr>
                <w:sz w:val="20"/>
                <w:szCs w:val="20"/>
                <w:lang w:eastAsia="ru-RU"/>
              </w:rPr>
            </w:pPr>
          </w:p>
        </w:tc>
        <w:tc>
          <w:tcPr>
            <w:tcW w:w="850" w:type="dxa"/>
            <w:vAlign w:val="bottom"/>
          </w:tcPr>
          <w:p w14:paraId="18EB00E8" w14:textId="77777777" w:rsidR="001777BE" w:rsidRDefault="001777BE">
            <w:pPr>
              <w:snapToGrid w:val="0"/>
              <w:rPr>
                <w:sz w:val="20"/>
                <w:szCs w:val="20"/>
                <w:lang w:eastAsia="ru-RU"/>
              </w:rPr>
            </w:pPr>
          </w:p>
        </w:tc>
        <w:tc>
          <w:tcPr>
            <w:tcW w:w="851" w:type="dxa"/>
            <w:vAlign w:val="bottom"/>
          </w:tcPr>
          <w:p w14:paraId="0A8E8672" w14:textId="77777777" w:rsidR="001777BE" w:rsidRDefault="001777BE">
            <w:pPr>
              <w:snapToGrid w:val="0"/>
              <w:rPr>
                <w:sz w:val="20"/>
                <w:szCs w:val="20"/>
                <w:lang w:eastAsia="ru-RU"/>
              </w:rPr>
            </w:pPr>
          </w:p>
        </w:tc>
        <w:tc>
          <w:tcPr>
            <w:tcW w:w="850" w:type="dxa"/>
            <w:vAlign w:val="bottom"/>
          </w:tcPr>
          <w:p w14:paraId="18C885CE" w14:textId="77777777" w:rsidR="001777BE" w:rsidRDefault="001777BE">
            <w:pPr>
              <w:snapToGrid w:val="0"/>
              <w:rPr>
                <w:sz w:val="20"/>
                <w:szCs w:val="20"/>
                <w:lang w:eastAsia="ru-RU"/>
              </w:rPr>
            </w:pPr>
          </w:p>
        </w:tc>
        <w:tc>
          <w:tcPr>
            <w:tcW w:w="992" w:type="dxa"/>
            <w:vAlign w:val="bottom"/>
          </w:tcPr>
          <w:p w14:paraId="5FC1E0C3" w14:textId="77777777" w:rsidR="001777BE" w:rsidRDefault="001777BE">
            <w:pPr>
              <w:snapToGrid w:val="0"/>
              <w:rPr>
                <w:sz w:val="20"/>
                <w:szCs w:val="20"/>
                <w:lang w:eastAsia="ru-RU"/>
              </w:rPr>
            </w:pPr>
          </w:p>
        </w:tc>
        <w:tc>
          <w:tcPr>
            <w:tcW w:w="709" w:type="dxa"/>
            <w:vAlign w:val="bottom"/>
          </w:tcPr>
          <w:p w14:paraId="2BD88A22" w14:textId="77777777" w:rsidR="001777BE" w:rsidRDefault="001777BE">
            <w:pPr>
              <w:snapToGrid w:val="0"/>
              <w:rPr>
                <w:sz w:val="20"/>
                <w:szCs w:val="20"/>
                <w:lang w:eastAsia="ru-RU"/>
              </w:rPr>
            </w:pPr>
          </w:p>
        </w:tc>
      </w:tr>
      <w:tr w:rsidR="001777BE" w14:paraId="2D31C5BE" w14:textId="77777777" w:rsidTr="001777BE">
        <w:trPr>
          <w:gridAfter w:val="1"/>
          <w:wAfter w:w="10" w:type="dxa"/>
          <w:trHeight w:val="225"/>
        </w:trPr>
        <w:tc>
          <w:tcPr>
            <w:tcW w:w="9357" w:type="dxa"/>
            <w:gridSpan w:val="11"/>
            <w:shd w:val="clear" w:color="auto" w:fill="FFFFFF"/>
            <w:vAlign w:val="bottom"/>
            <w:hideMark/>
          </w:tcPr>
          <w:p w14:paraId="595A8544" w14:textId="77777777" w:rsidR="001777BE" w:rsidRDefault="001777BE" w:rsidP="00735465">
            <w:r>
              <w:rPr>
                <w:b/>
                <w:bCs/>
                <w:color w:val="000000"/>
                <w:sz w:val="14"/>
                <w:szCs w:val="14"/>
                <w:lang w:eastAsia="ru-RU"/>
              </w:rPr>
              <w:t xml:space="preserve">МУП УИС и </w:t>
            </w:r>
            <w:r w:rsidR="00735465">
              <w:rPr>
                <w:b/>
                <w:bCs/>
                <w:color w:val="000000"/>
                <w:sz w:val="14"/>
                <w:szCs w:val="14"/>
                <w:lang w:eastAsia="ru-RU"/>
              </w:rPr>
              <w:t>_______________________________________________________</w:t>
            </w:r>
          </w:p>
        </w:tc>
        <w:tc>
          <w:tcPr>
            <w:tcW w:w="850" w:type="dxa"/>
            <w:vAlign w:val="bottom"/>
          </w:tcPr>
          <w:p w14:paraId="00B77878" w14:textId="77777777" w:rsidR="001777BE" w:rsidRDefault="001777BE">
            <w:pPr>
              <w:snapToGrid w:val="0"/>
              <w:rPr>
                <w:b/>
                <w:bCs/>
                <w:color w:val="000000"/>
                <w:sz w:val="14"/>
                <w:szCs w:val="14"/>
                <w:lang w:eastAsia="ru-RU"/>
              </w:rPr>
            </w:pPr>
          </w:p>
        </w:tc>
        <w:tc>
          <w:tcPr>
            <w:tcW w:w="851" w:type="dxa"/>
            <w:vAlign w:val="bottom"/>
          </w:tcPr>
          <w:p w14:paraId="19954340" w14:textId="77777777" w:rsidR="001777BE" w:rsidRDefault="001777BE">
            <w:pPr>
              <w:snapToGrid w:val="0"/>
              <w:rPr>
                <w:b/>
                <w:bCs/>
                <w:color w:val="000000"/>
                <w:sz w:val="20"/>
                <w:szCs w:val="20"/>
                <w:lang w:eastAsia="ru-RU"/>
              </w:rPr>
            </w:pPr>
          </w:p>
        </w:tc>
        <w:tc>
          <w:tcPr>
            <w:tcW w:w="708" w:type="dxa"/>
            <w:vAlign w:val="bottom"/>
          </w:tcPr>
          <w:p w14:paraId="0E41B5D0" w14:textId="77777777" w:rsidR="001777BE" w:rsidRDefault="001777BE">
            <w:pPr>
              <w:snapToGrid w:val="0"/>
              <w:rPr>
                <w:sz w:val="20"/>
                <w:szCs w:val="20"/>
                <w:lang w:eastAsia="ru-RU"/>
              </w:rPr>
            </w:pPr>
          </w:p>
        </w:tc>
        <w:tc>
          <w:tcPr>
            <w:tcW w:w="850" w:type="dxa"/>
            <w:vAlign w:val="bottom"/>
          </w:tcPr>
          <w:p w14:paraId="09E89717" w14:textId="77777777" w:rsidR="001777BE" w:rsidRDefault="001777BE">
            <w:pPr>
              <w:snapToGrid w:val="0"/>
              <w:rPr>
                <w:sz w:val="20"/>
                <w:szCs w:val="20"/>
                <w:lang w:eastAsia="ru-RU"/>
              </w:rPr>
            </w:pPr>
          </w:p>
        </w:tc>
        <w:tc>
          <w:tcPr>
            <w:tcW w:w="851" w:type="dxa"/>
            <w:vAlign w:val="bottom"/>
          </w:tcPr>
          <w:p w14:paraId="3AF8F0C2" w14:textId="77777777" w:rsidR="001777BE" w:rsidRDefault="001777BE">
            <w:pPr>
              <w:snapToGrid w:val="0"/>
              <w:rPr>
                <w:sz w:val="20"/>
                <w:szCs w:val="20"/>
                <w:lang w:eastAsia="ru-RU"/>
              </w:rPr>
            </w:pPr>
          </w:p>
        </w:tc>
        <w:tc>
          <w:tcPr>
            <w:tcW w:w="850" w:type="dxa"/>
            <w:vAlign w:val="bottom"/>
          </w:tcPr>
          <w:p w14:paraId="7B3928CA" w14:textId="77777777" w:rsidR="001777BE" w:rsidRDefault="001777BE">
            <w:pPr>
              <w:snapToGrid w:val="0"/>
              <w:rPr>
                <w:sz w:val="20"/>
                <w:szCs w:val="20"/>
                <w:lang w:eastAsia="ru-RU"/>
              </w:rPr>
            </w:pPr>
          </w:p>
        </w:tc>
        <w:tc>
          <w:tcPr>
            <w:tcW w:w="992" w:type="dxa"/>
            <w:vAlign w:val="bottom"/>
          </w:tcPr>
          <w:p w14:paraId="5ADEBB87" w14:textId="77777777" w:rsidR="001777BE" w:rsidRDefault="001777BE">
            <w:pPr>
              <w:snapToGrid w:val="0"/>
              <w:rPr>
                <w:sz w:val="20"/>
                <w:szCs w:val="20"/>
                <w:lang w:eastAsia="ru-RU"/>
              </w:rPr>
            </w:pPr>
          </w:p>
        </w:tc>
        <w:tc>
          <w:tcPr>
            <w:tcW w:w="709" w:type="dxa"/>
            <w:vAlign w:val="bottom"/>
          </w:tcPr>
          <w:p w14:paraId="2DCD047C" w14:textId="77777777" w:rsidR="001777BE" w:rsidRDefault="001777BE">
            <w:pPr>
              <w:snapToGrid w:val="0"/>
              <w:rPr>
                <w:sz w:val="20"/>
                <w:szCs w:val="20"/>
                <w:lang w:eastAsia="ru-RU"/>
              </w:rPr>
            </w:pPr>
          </w:p>
        </w:tc>
      </w:tr>
      <w:tr w:rsidR="001777BE" w14:paraId="2B38938E" w14:textId="77777777" w:rsidTr="001777BE">
        <w:trPr>
          <w:gridAfter w:val="1"/>
          <w:wAfter w:w="10" w:type="dxa"/>
          <w:trHeight w:val="123"/>
        </w:trPr>
        <w:tc>
          <w:tcPr>
            <w:tcW w:w="9357" w:type="dxa"/>
            <w:gridSpan w:val="11"/>
            <w:shd w:val="clear" w:color="auto" w:fill="FFFFFF"/>
          </w:tcPr>
          <w:p w14:paraId="697BC271" w14:textId="77777777" w:rsidR="001777BE" w:rsidRDefault="001777BE">
            <w:pPr>
              <w:snapToGrid w:val="0"/>
              <w:rPr>
                <w:b/>
                <w:bCs/>
                <w:color w:val="000000"/>
                <w:sz w:val="14"/>
                <w:szCs w:val="14"/>
                <w:lang w:eastAsia="ru-RU"/>
              </w:rPr>
            </w:pPr>
          </w:p>
        </w:tc>
        <w:tc>
          <w:tcPr>
            <w:tcW w:w="850" w:type="dxa"/>
          </w:tcPr>
          <w:p w14:paraId="4BDF60A3" w14:textId="77777777" w:rsidR="001777BE" w:rsidRDefault="001777BE">
            <w:pPr>
              <w:snapToGrid w:val="0"/>
              <w:rPr>
                <w:b/>
                <w:bCs/>
                <w:color w:val="000000"/>
                <w:sz w:val="14"/>
                <w:szCs w:val="14"/>
                <w:lang w:eastAsia="ru-RU"/>
              </w:rPr>
            </w:pPr>
          </w:p>
        </w:tc>
        <w:tc>
          <w:tcPr>
            <w:tcW w:w="851" w:type="dxa"/>
          </w:tcPr>
          <w:p w14:paraId="538B2328" w14:textId="77777777" w:rsidR="001777BE" w:rsidRDefault="001777BE">
            <w:pPr>
              <w:snapToGrid w:val="0"/>
              <w:rPr>
                <w:b/>
                <w:bCs/>
                <w:color w:val="000000"/>
                <w:sz w:val="20"/>
                <w:szCs w:val="20"/>
                <w:lang w:eastAsia="ru-RU"/>
              </w:rPr>
            </w:pPr>
          </w:p>
        </w:tc>
        <w:tc>
          <w:tcPr>
            <w:tcW w:w="708" w:type="dxa"/>
          </w:tcPr>
          <w:p w14:paraId="1BD09C7C" w14:textId="77777777" w:rsidR="001777BE" w:rsidRDefault="001777BE">
            <w:pPr>
              <w:snapToGrid w:val="0"/>
              <w:rPr>
                <w:sz w:val="20"/>
                <w:szCs w:val="20"/>
                <w:lang w:eastAsia="ru-RU"/>
              </w:rPr>
            </w:pPr>
          </w:p>
        </w:tc>
        <w:tc>
          <w:tcPr>
            <w:tcW w:w="850" w:type="dxa"/>
          </w:tcPr>
          <w:p w14:paraId="2D100A8E" w14:textId="77777777" w:rsidR="001777BE" w:rsidRDefault="001777BE">
            <w:pPr>
              <w:snapToGrid w:val="0"/>
              <w:rPr>
                <w:sz w:val="20"/>
                <w:szCs w:val="20"/>
                <w:lang w:eastAsia="ru-RU"/>
              </w:rPr>
            </w:pPr>
          </w:p>
        </w:tc>
        <w:tc>
          <w:tcPr>
            <w:tcW w:w="851" w:type="dxa"/>
          </w:tcPr>
          <w:p w14:paraId="5B71A454" w14:textId="77777777" w:rsidR="001777BE" w:rsidRDefault="001777BE">
            <w:pPr>
              <w:snapToGrid w:val="0"/>
              <w:rPr>
                <w:sz w:val="20"/>
                <w:szCs w:val="20"/>
                <w:lang w:eastAsia="ru-RU"/>
              </w:rPr>
            </w:pPr>
          </w:p>
        </w:tc>
        <w:tc>
          <w:tcPr>
            <w:tcW w:w="850" w:type="dxa"/>
          </w:tcPr>
          <w:p w14:paraId="31BA13F1" w14:textId="77777777" w:rsidR="001777BE" w:rsidRDefault="001777BE">
            <w:pPr>
              <w:snapToGrid w:val="0"/>
              <w:rPr>
                <w:sz w:val="20"/>
                <w:szCs w:val="20"/>
                <w:lang w:eastAsia="ru-RU"/>
              </w:rPr>
            </w:pPr>
          </w:p>
        </w:tc>
        <w:tc>
          <w:tcPr>
            <w:tcW w:w="992" w:type="dxa"/>
          </w:tcPr>
          <w:p w14:paraId="4A9BCDD5" w14:textId="77777777" w:rsidR="001777BE" w:rsidRDefault="001777BE">
            <w:pPr>
              <w:snapToGrid w:val="0"/>
              <w:rPr>
                <w:sz w:val="20"/>
                <w:szCs w:val="20"/>
                <w:lang w:eastAsia="ru-RU"/>
              </w:rPr>
            </w:pPr>
          </w:p>
        </w:tc>
        <w:tc>
          <w:tcPr>
            <w:tcW w:w="709" w:type="dxa"/>
          </w:tcPr>
          <w:p w14:paraId="56343094" w14:textId="77777777" w:rsidR="001777BE" w:rsidRDefault="001777BE">
            <w:pPr>
              <w:snapToGrid w:val="0"/>
              <w:rPr>
                <w:sz w:val="20"/>
                <w:szCs w:val="20"/>
                <w:lang w:eastAsia="ru-RU"/>
              </w:rPr>
            </w:pPr>
          </w:p>
        </w:tc>
      </w:tr>
      <w:tr w:rsidR="001777BE" w14:paraId="653F2F7C" w14:textId="77777777" w:rsidTr="001777BE">
        <w:trPr>
          <w:gridAfter w:val="1"/>
          <w:wAfter w:w="10" w:type="dxa"/>
          <w:trHeight w:val="315"/>
        </w:trPr>
        <w:tc>
          <w:tcPr>
            <w:tcW w:w="2411" w:type="dxa"/>
            <w:shd w:val="clear" w:color="auto" w:fill="FFFFFF"/>
            <w:hideMark/>
          </w:tcPr>
          <w:p w14:paraId="348176BE" w14:textId="77777777" w:rsidR="001777BE" w:rsidRDefault="001777BE">
            <w:r>
              <w:rPr>
                <w:color w:val="000000"/>
                <w:sz w:val="14"/>
                <w:szCs w:val="14"/>
                <w:lang w:eastAsia="ru-RU"/>
              </w:rPr>
              <w:t xml:space="preserve">произвели взаимную сверку расчетов </w:t>
            </w:r>
          </w:p>
        </w:tc>
        <w:tc>
          <w:tcPr>
            <w:tcW w:w="851" w:type="dxa"/>
            <w:shd w:val="clear" w:color="auto" w:fill="FFFFFF"/>
            <w:hideMark/>
          </w:tcPr>
          <w:p w14:paraId="65B52DCA" w14:textId="77777777" w:rsidR="001777BE" w:rsidRDefault="001777BE">
            <w:r>
              <w:rPr>
                <w:color w:val="000000"/>
                <w:sz w:val="14"/>
                <w:szCs w:val="14"/>
                <w:lang w:eastAsia="ru-RU"/>
              </w:rPr>
              <w:t> </w:t>
            </w:r>
          </w:p>
        </w:tc>
        <w:tc>
          <w:tcPr>
            <w:tcW w:w="850" w:type="dxa"/>
            <w:shd w:val="clear" w:color="auto" w:fill="FFFFFF"/>
            <w:hideMark/>
          </w:tcPr>
          <w:p w14:paraId="72AA8542" w14:textId="77777777" w:rsidR="001777BE" w:rsidRDefault="001777BE">
            <w:r>
              <w:rPr>
                <w:color w:val="000000"/>
                <w:sz w:val="14"/>
                <w:szCs w:val="14"/>
                <w:lang w:eastAsia="ru-RU"/>
              </w:rPr>
              <w:t> </w:t>
            </w:r>
          </w:p>
        </w:tc>
        <w:tc>
          <w:tcPr>
            <w:tcW w:w="851" w:type="dxa"/>
            <w:shd w:val="clear" w:color="auto" w:fill="FFFFFF"/>
            <w:hideMark/>
          </w:tcPr>
          <w:p w14:paraId="12C71DE1" w14:textId="77777777" w:rsidR="001777BE" w:rsidRDefault="001777BE">
            <w:r>
              <w:rPr>
                <w:color w:val="000000"/>
                <w:sz w:val="14"/>
                <w:szCs w:val="14"/>
                <w:lang w:eastAsia="ru-RU"/>
              </w:rPr>
              <w:t> </w:t>
            </w:r>
          </w:p>
        </w:tc>
        <w:tc>
          <w:tcPr>
            <w:tcW w:w="1134" w:type="dxa"/>
            <w:shd w:val="clear" w:color="auto" w:fill="FFFFFF"/>
            <w:hideMark/>
          </w:tcPr>
          <w:p w14:paraId="7BD1FF9A" w14:textId="77777777" w:rsidR="001777BE" w:rsidRDefault="001777BE">
            <w:r>
              <w:rPr>
                <w:color w:val="000000"/>
                <w:sz w:val="14"/>
                <w:szCs w:val="14"/>
                <w:lang w:eastAsia="ru-RU"/>
              </w:rPr>
              <w:t> </w:t>
            </w:r>
          </w:p>
        </w:tc>
        <w:tc>
          <w:tcPr>
            <w:tcW w:w="1275" w:type="dxa"/>
            <w:shd w:val="clear" w:color="auto" w:fill="FFFFFF"/>
            <w:hideMark/>
          </w:tcPr>
          <w:p w14:paraId="42479FFF" w14:textId="77777777" w:rsidR="001777BE" w:rsidRDefault="001777BE">
            <w:r>
              <w:rPr>
                <w:color w:val="000000"/>
                <w:sz w:val="14"/>
                <w:szCs w:val="14"/>
                <w:lang w:eastAsia="ru-RU"/>
              </w:rPr>
              <w:t> </w:t>
            </w:r>
          </w:p>
        </w:tc>
        <w:tc>
          <w:tcPr>
            <w:tcW w:w="1392" w:type="dxa"/>
            <w:gridSpan w:val="3"/>
            <w:shd w:val="clear" w:color="auto" w:fill="FFFFFF"/>
            <w:hideMark/>
          </w:tcPr>
          <w:p w14:paraId="50D1C696" w14:textId="77777777" w:rsidR="001777BE" w:rsidRDefault="001777BE">
            <w:r>
              <w:rPr>
                <w:color w:val="000000"/>
                <w:sz w:val="14"/>
                <w:szCs w:val="14"/>
                <w:lang w:eastAsia="ru-RU"/>
              </w:rPr>
              <w:t> </w:t>
            </w:r>
          </w:p>
        </w:tc>
        <w:tc>
          <w:tcPr>
            <w:tcW w:w="239" w:type="dxa"/>
            <w:shd w:val="clear" w:color="auto" w:fill="FFFFFF"/>
            <w:hideMark/>
          </w:tcPr>
          <w:p w14:paraId="1ABC573D" w14:textId="77777777" w:rsidR="001777BE" w:rsidRDefault="001777BE">
            <w:r>
              <w:rPr>
                <w:color w:val="000000"/>
                <w:sz w:val="14"/>
                <w:szCs w:val="14"/>
                <w:lang w:eastAsia="ru-RU"/>
              </w:rPr>
              <w:t> </w:t>
            </w:r>
          </w:p>
        </w:tc>
        <w:tc>
          <w:tcPr>
            <w:tcW w:w="354" w:type="dxa"/>
            <w:shd w:val="clear" w:color="auto" w:fill="FFFFFF"/>
            <w:hideMark/>
          </w:tcPr>
          <w:p w14:paraId="466B8478" w14:textId="77777777" w:rsidR="001777BE" w:rsidRDefault="001777BE">
            <w:r>
              <w:rPr>
                <w:color w:val="000000"/>
                <w:sz w:val="14"/>
                <w:szCs w:val="14"/>
                <w:lang w:eastAsia="ru-RU"/>
              </w:rPr>
              <w:t> </w:t>
            </w:r>
          </w:p>
        </w:tc>
        <w:tc>
          <w:tcPr>
            <w:tcW w:w="850" w:type="dxa"/>
          </w:tcPr>
          <w:p w14:paraId="25C5CA1C" w14:textId="77777777" w:rsidR="001777BE" w:rsidRDefault="001777BE">
            <w:pPr>
              <w:snapToGrid w:val="0"/>
              <w:rPr>
                <w:color w:val="000000"/>
                <w:sz w:val="14"/>
                <w:szCs w:val="14"/>
                <w:lang w:eastAsia="ru-RU"/>
              </w:rPr>
            </w:pPr>
          </w:p>
        </w:tc>
        <w:tc>
          <w:tcPr>
            <w:tcW w:w="851" w:type="dxa"/>
          </w:tcPr>
          <w:p w14:paraId="2FE757D5" w14:textId="77777777" w:rsidR="001777BE" w:rsidRDefault="001777BE">
            <w:pPr>
              <w:snapToGrid w:val="0"/>
              <w:rPr>
                <w:color w:val="000000"/>
                <w:sz w:val="20"/>
                <w:szCs w:val="20"/>
                <w:lang w:eastAsia="ru-RU"/>
              </w:rPr>
            </w:pPr>
          </w:p>
        </w:tc>
        <w:tc>
          <w:tcPr>
            <w:tcW w:w="708" w:type="dxa"/>
          </w:tcPr>
          <w:p w14:paraId="5921610A" w14:textId="77777777" w:rsidR="001777BE" w:rsidRDefault="001777BE">
            <w:pPr>
              <w:snapToGrid w:val="0"/>
              <w:rPr>
                <w:sz w:val="20"/>
                <w:szCs w:val="20"/>
                <w:lang w:eastAsia="ru-RU"/>
              </w:rPr>
            </w:pPr>
          </w:p>
        </w:tc>
        <w:tc>
          <w:tcPr>
            <w:tcW w:w="850" w:type="dxa"/>
          </w:tcPr>
          <w:p w14:paraId="7094B497" w14:textId="77777777" w:rsidR="001777BE" w:rsidRDefault="001777BE">
            <w:pPr>
              <w:snapToGrid w:val="0"/>
              <w:rPr>
                <w:sz w:val="20"/>
                <w:szCs w:val="20"/>
                <w:lang w:eastAsia="ru-RU"/>
              </w:rPr>
            </w:pPr>
          </w:p>
        </w:tc>
        <w:tc>
          <w:tcPr>
            <w:tcW w:w="851" w:type="dxa"/>
          </w:tcPr>
          <w:p w14:paraId="13E0FDA5" w14:textId="77777777" w:rsidR="001777BE" w:rsidRDefault="001777BE">
            <w:pPr>
              <w:snapToGrid w:val="0"/>
              <w:rPr>
                <w:sz w:val="20"/>
                <w:szCs w:val="20"/>
                <w:lang w:eastAsia="ru-RU"/>
              </w:rPr>
            </w:pPr>
          </w:p>
        </w:tc>
        <w:tc>
          <w:tcPr>
            <w:tcW w:w="850" w:type="dxa"/>
          </w:tcPr>
          <w:p w14:paraId="396F4EED" w14:textId="77777777" w:rsidR="001777BE" w:rsidRDefault="001777BE">
            <w:pPr>
              <w:snapToGrid w:val="0"/>
              <w:rPr>
                <w:sz w:val="20"/>
                <w:szCs w:val="20"/>
                <w:lang w:eastAsia="ru-RU"/>
              </w:rPr>
            </w:pPr>
          </w:p>
        </w:tc>
        <w:tc>
          <w:tcPr>
            <w:tcW w:w="992" w:type="dxa"/>
          </w:tcPr>
          <w:p w14:paraId="7E33A579" w14:textId="77777777" w:rsidR="001777BE" w:rsidRDefault="001777BE">
            <w:pPr>
              <w:snapToGrid w:val="0"/>
              <w:rPr>
                <w:sz w:val="20"/>
                <w:szCs w:val="20"/>
                <w:lang w:eastAsia="ru-RU"/>
              </w:rPr>
            </w:pPr>
          </w:p>
        </w:tc>
        <w:tc>
          <w:tcPr>
            <w:tcW w:w="709" w:type="dxa"/>
          </w:tcPr>
          <w:p w14:paraId="1E6008D2" w14:textId="77777777" w:rsidR="001777BE" w:rsidRDefault="001777BE">
            <w:pPr>
              <w:snapToGrid w:val="0"/>
              <w:rPr>
                <w:sz w:val="20"/>
                <w:szCs w:val="20"/>
                <w:lang w:eastAsia="ru-RU"/>
              </w:rPr>
            </w:pPr>
          </w:p>
        </w:tc>
      </w:tr>
      <w:tr w:rsidR="001777BE" w14:paraId="28864DD5" w14:textId="77777777" w:rsidTr="001777BE">
        <w:trPr>
          <w:gridAfter w:val="1"/>
          <w:wAfter w:w="10" w:type="dxa"/>
          <w:trHeight w:val="315"/>
        </w:trPr>
        <w:tc>
          <w:tcPr>
            <w:tcW w:w="2411" w:type="dxa"/>
            <w:shd w:val="clear" w:color="auto" w:fill="FFFFFF"/>
            <w:hideMark/>
          </w:tcPr>
          <w:p w14:paraId="440DA806" w14:textId="77777777" w:rsidR="001777BE" w:rsidRDefault="001777BE">
            <w:r>
              <w:rPr>
                <w:b/>
                <w:bCs/>
                <w:color w:val="000000"/>
                <w:sz w:val="14"/>
                <w:szCs w:val="14"/>
                <w:lang w:eastAsia="ru-RU"/>
              </w:rPr>
              <w:t>по абоненту №_____________</w:t>
            </w:r>
          </w:p>
        </w:tc>
        <w:tc>
          <w:tcPr>
            <w:tcW w:w="851" w:type="dxa"/>
            <w:shd w:val="clear" w:color="auto" w:fill="FFFFFF"/>
            <w:hideMark/>
          </w:tcPr>
          <w:p w14:paraId="5AF3D14F" w14:textId="77777777" w:rsidR="001777BE" w:rsidRDefault="001777BE">
            <w:r>
              <w:rPr>
                <w:color w:val="000000"/>
                <w:sz w:val="14"/>
                <w:szCs w:val="14"/>
                <w:lang w:eastAsia="ru-RU"/>
              </w:rPr>
              <w:t> </w:t>
            </w:r>
          </w:p>
        </w:tc>
        <w:tc>
          <w:tcPr>
            <w:tcW w:w="850" w:type="dxa"/>
            <w:shd w:val="clear" w:color="auto" w:fill="FFFFFF"/>
            <w:hideMark/>
          </w:tcPr>
          <w:p w14:paraId="56B1A973" w14:textId="77777777" w:rsidR="001777BE" w:rsidRDefault="001777BE">
            <w:r>
              <w:rPr>
                <w:color w:val="000000"/>
                <w:sz w:val="14"/>
                <w:szCs w:val="14"/>
                <w:lang w:eastAsia="ru-RU"/>
              </w:rPr>
              <w:t> </w:t>
            </w:r>
          </w:p>
        </w:tc>
        <w:tc>
          <w:tcPr>
            <w:tcW w:w="851" w:type="dxa"/>
            <w:shd w:val="clear" w:color="auto" w:fill="FFFFFF"/>
            <w:hideMark/>
          </w:tcPr>
          <w:p w14:paraId="78BE943D" w14:textId="77777777" w:rsidR="001777BE" w:rsidRDefault="001777BE">
            <w:r>
              <w:rPr>
                <w:color w:val="000000"/>
                <w:sz w:val="14"/>
                <w:szCs w:val="14"/>
                <w:lang w:eastAsia="ru-RU"/>
              </w:rPr>
              <w:t> </w:t>
            </w:r>
          </w:p>
        </w:tc>
        <w:tc>
          <w:tcPr>
            <w:tcW w:w="1134" w:type="dxa"/>
            <w:shd w:val="clear" w:color="auto" w:fill="FFFFFF"/>
            <w:hideMark/>
          </w:tcPr>
          <w:p w14:paraId="4249E4D7" w14:textId="77777777" w:rsidR="001777BE" w:rsidRDefault="001777BE">
            <w:r>
              <w:rPr>
                <w:color w:val="000000"/>
                <w:sz w:val="14"/>
                <w:szCs w:val="14"/>
                <w:lang w:eastAsia="ru-RU"/>
              </w:rPr>
              <w:t> </w:t>
            </w:r>
          </w:p>
        </w:tc>
        <w:tc>
          <w:tcPr>
            <w:tcW w:w="1275" w:type="dxa"/>
            <w:shd w:val="clear" w:color="auto" w:fill="FFFFFF"/>
            <w:hideMark/>
          </w:tcPr>
          <w:p w14:paraId="27DCEF8A" w14:textId="77777777" w:rsidR="001777BE" w:rsidRDefault="001777BE">
            <w:r>
              <w:rPr>
                <w:color w:val="000000"/>
                <w:sz w:val="14"/>
                <w:szCs w:val="14"/>
                <w:lang w:eastAsia="ru-RU"/>
              </w:rPr>
              <w:t> </w:t>
            </w:r>
          </w:p>
        </w:tc>
        <w:tc>
          <w:tcPr>
            <w:tcW w:w="1392" w:type="dxa"/>
            <w:gridSpan w:val="3"/>
            <w:shd w:val="clear" w:color="auto" w:fill="FFFFFF"/>
            <w:hideMark/>
          </w:tcPr>
          <w:p w14:paraId="61DE3608" w14:textId="77777777" w:rsidR="001777BE" w:rsidRDefault="001777BE">
            <w:r>
              <w:rPr>
                <w:color w:val="000000"/>
                <w:sz w:val="14"/>
                <w:szCs w:val="14"/>
                <w:lang w:eastAsia="ru-RU"/>
              </w:rPr>
              <w:t> </w:t>
            </w:r>
          </w:p>
        </w:tc>
        <w:tc>
          <w:tcPr>
            <w:tcW w:w="239" w:type="dxa"/>
            <w:shd w:val="clear" w:color="auto" w:fill="FFFFFF"/>
            <w:hideMark/>
          </w:tcPr>
          <w:p w14:paraId="24CBB3E3" w14:textId="77777777" w:rsidR="001777BE" w:rsidRDefault="001777BE">
            <w:r>
              <w:rPr>
                <w:color w:val="000000"/>
                <w:sz w:val="14"/>
                <w:szCs w:val="14"/>
                <w:lang w:eastAsia="ru-RU"/>
              </w:rPr>
              <w:t> </w:t>
            </w:r>
          </w:p>
        </w:tc>
        <w:tc>
          <w:tcPr>
            <w:tcW w:w="354" w:type="dxa"/>
            <w:shd w:val="clear" w:color="auto" w:fill="FFFFFF"/>
            <w:hideMark/>
          </w:tcPr>
          <w:p w14:paraId="35C0E348" w14:textId="77777777" w:rsidR="001777BE" w:rsidRDefault="001777BE">
            <w:r>
              <w:rPr>
                <w:color w:val="000000"/>
                <w:sz w:val="14"/>
                <w:szCs w:val="14"/>
                <w:lang w:eastAsia="ru-RU"/>
              </w:rPr>
              <w:t> </w:t>
            </w:r>
          </w:p>
        </w:tc>
        <w:tc>
          <w:tcPr>
            <w:tcW w:w="850" w:type="dxa"/>
          </w:tcPr>
          <w:p w14:paraId="43DC1680" w14:textId="77777777" w:rsidR="001777BE" w:rsidRDefault="001777BE">
            <w:pPr>
              <w:snapToGrid w:val="0"/>
              <w:rPr>
                <w:color w:val="000000"/>
                <w:sz w:val="14"/>
                <w:szCs w:val="14"/>
                <w:lang w:eastAsia="ru-RU"/>
              </w:rPr>
            </w:pPr>
          </w:p>
        </w:tc>
        <w:tc>
          <w:tcPr>
            <w:tcW w:w="851" w:type="dxa"/>
          </w:tcPr>
          <w:p w14:paraId="6D580211" w14:textId="77777777" w:rsidR="001777BE" w:rsidRDefault="001777BE">
            <w:pPr>
              <w:snapToGrid w:val="0"/>
              <w:rPr>
                <w:color w:val="000000"/>
                <w:sz w:val="20"/>
                <w:szCs w:val="20"/>
                <w:lang w:eastAsia="ru-RU"/>
              </w:rPr>
            </w:pPr>
          </w:p>
        </w:tc>
        <w:tc>
          <w:tcPr>
            <w:tcW w:w="708" w:type="dxa"/>
          </w:tcPr>
          <w:p w14:paraId="645430A6" w14:textId="77777777" w:rsidR="001777BE" w:rsidRDefault="001777BE">
            <w:pPr>
              <w:snapToGrid w:val="0"/>
              <w:rPr>
                <w:sz w:val="20"/>
                <w:szCs w:val="20"/>
                <w:lang w:eastAsia="ru-RU"/>
              </w:rPr>
            </w:pPr>
          </w:p>
        </w:tc>
        <w:tc>
          <w:tcPr>
            <w:tcW w:w="850" w:type="dxa"/>
          </w:tcPr>
          <w:p w14:paraId="0CDB2E7E" w14:textId="77777777" w:rsidR="001777BE" w:rsidRDefault="001777BE">
            <w:pPr>
              <w:snapToGrid w:val="0"/>
              <w:rPr>
                <w:sz w:val="20"/>
                <w:szCs w:val="20"/>
                <w:lang w:eastAsia="ru-RU"/>
              </w:rPr>
            </w:pPr>
          </w:p>
        </w:tc>
        <w:tc>
          <w:tcPr>
            <w:tcW w:w="851" w:type="dxa"/>
          </w:tcPr>
          <w:p w14:paraId="4F93579D" w14:textId="77777777" w:rsidR="001777BE" w:rsidRDefault="001777BE">
            <w:pPr>
              <w:snapToGrid w:val="0"/>
              <w:rPr>
                <w:sz w:val="20"/>
                <w:szCs w:val="20"/>
                <w:lang w:eastAsia="ru-RU"/>
              </w:rPr>
            </w:pPr>
          </w:p>
        </w:tc>
        <w:tc>
          <w:tcPr>
            <w:tcW w:w="850" w:type="dxa"/>
          </w:tcPr>
          <w:p w14:paraId="6294F295" w14:textId="77777777" w:rsidR="001777BE" w:rsidRDefault="001777BE">
            <w:pPr>
              <w:snapToGrid w:val="0"/>
              <w:rPr>
                <w:sz w:val="20"/>
                <w:szCs w:val="20"/>
                <w:lang w:eastAsia="ru-RU"/>
              </w:rPr>
            </w:pPr>
          </w:p>
        </w:tc>
        <w:tc>
          <w:tcPr>
            <w:tcW w:w="992" w:type="dxa"/>
          </w:tcPr>
          <w:p w14:paraId="072B2216" w14:textId="77777777" w:rsidR="001777BE" w:rsidRDefault="001777BE">
            <w:pPr>
              <w:snapToGrid w:val="0"/>
              <w:rPr>
                <w:sz w:val="20"/>
                <w:szCs w:val="20"/>
                <w:lang w:eastAsia="ru-RU"/>
              </w:rPr>
            </w:pPr>
          </w:p>
        </w:tc>
        <w:tc>
          <w:tcPr>
            <w:tcW w:w="709" w:type="dxa"/>
          </w:tcPr>
          <w:p w14:paraId="1CC7654F" w14:textId="77777777" w:rsidR="001777BE" w:rsidRDefault="001777BE">
            <w:pPr>
              <w:snapToGrid w:val="0"/>
              <w:rPr>
                <w:sz w:val="20"/>
                <w:szCs w:val="20"/>
                <w:lang w:eastAsia="ru-RU"/>
              </w:rPr>
            </w:pPr>
          </w:p>
        </w:tc>
      </w:tr>
      <w:tr w:rsidR="001777BE" w14:paraId="351BB6A3" w14:textId="77777777" w:rsidTr="001777BE">
        <w:trPr>
          <w:gridAfter w:val="1"/>
          <w:wAfter w:w="10" w:type="dxa"/>
          <w:trHeight w:val="225"/>
        </w:trPr>
        <w:tc>
          <w:tcPr>
            <w:tcW w:w="6097" w:type="dxa"/>
            <w:gridSpan w:val="5"/>
            <w:shd w:val="clear" w:color="auto" w:fill="FFFFFF"/>
            <w:hideMark/>
          </w:tcPr>
          <w:p w14:paraId="4364BED1" w14:textId="77777777" w:rsidR="001777BE" w:rsidRDefault="001777BE">
            <w:r>
              <w:rPr>
                <w:color w:val="000000"/>
                <w:sz w:val="14"/>
                <w:szCs w:val="14"/>
                <w:lang w:eastAsia="ru-RU"/>
              </w:rPr>
              <w:t>При взаимной сверке расчетов по данным бухгалтерского учета установлено следующее:</w:t>
            </w:r>
          </w:p>
        </w:tc>
        <w:tc>
          <w:tcPr>
            <w:tcW w:w="1275" w:type="dxa"/>
            <w:shd w:val="clear" w:color="auto" w:fill="FFFFFF"/>
            <w:hideMark/>
          </w:tcPr>
          <w:p w14:paraId="0AF93AFC" w14:textId="77777777" w:rsidR="001777BE" w:rsidRDefault="001777BE">
            <w:r>
              <w:rPr>
                <w:color w:val="000000"/>
                <w:sz w:val="14"/>
                <w:szCs w:val="14"/>
                <w:lang w:eastAsia="ru-RU"/>
              </w:rPr>
              <w:t> </w:t>
            </w:r>
          </w:p>
        </w:tc>
        <w:tc>
          <w:tcPr>
            <w:tcW w:w="1392" w:type="dxa"/>
            <w:gridSpan w:val="3"/>
            <w:shd w:val="clear" w:color="auto" w:fill="FFFFFF"/>
            <w:hideMark/>
          </w:tcPr>
          <w:p w14:paraId="16588DF9" w14:textId="77777777" w:rsidR="001777BE" w:rsidRDefault="001777BE">
            <w:r>
              <w:rPr>
                <w:color w:val="000000"/>
                <w:sz w:val="14"/>
                <w:szCs w:val="14"/>
                <w:lang w:eastAsia="ru-RU"/>
              </w:rPr>
              <w:t> </w:t>
            </w:r>
          </w:p>
        </w:tc>
        <w:tc>
          <w:tcPr>
            <w:tcW w:w="239" w:type="dxa"/>
            <w:shd w:val="clear" w:color="auto" w:fill="FFFFFF"/>
            <w:hideMark/>
          </w:tcPr>
          <w:p w14:paraId="5E4B3451" w14:textId="77777777" w:rsidR="001777BE" w:rsidRDefault="001777BE">
            <w:r>
              <w:rPr>
                <w:color w:val="000000"/>
                <w:sz w:val="14"/>
                <w:szCs w:val="14"/>
                <w:lang w:eastAsia="ru-RU"/>
              </w:rPr>
              <w:t> </w:t>
            </w:r>
          </w:p>
        </w:tc>
        <w:tc>
          <w:tcPr>
            <w:tcW w:w="354" w:type="dxa"/>
            <w:shd w:val="clear" w:color="auto" w:fill="FFFFFF"/>
            <w:hideMark/>
          </w:tcPr>
          <w:p w14:paraId="0622DD5F" w14:textId="77777777" w:rsidR="001777BE" w:rsidRDefault="001777BE">
            <w:r>
              <w:rPr>
                <w:color w:val="000000"/>
                <w:sz w:val="14"/>
                <w:szCs w:val="14"/>
                <w:lang w:eastAsia="ru-RU"/>
              </w:rPr>
              <w:t> </w:t>
            </w:r>
          </w:p>
        </w:tc>
        <w:tc>
          <w:tcPr>
            <w:tcW w:w="850" w:type="dxa"/>
          </w:tcPr>
          <w:p w14:paraId="0293461B" w14:textId="77777777" w:rsidR="001777BE" w:rsidRDefault="001777BE">
            <w:pPr>
              <w:snapToGrid w:val="0"/>
              <w:rPr>
                <w:color w:val="000000"/>
                <w:sz w:val="14"/>
                <w:szCs w:val="14"/>
                <w:lang w:eastAsia="ru-RU"/>
              </w:rPr>
            </w:pPr>
          </w:p>
        </w:tc>
        <w:tc>
          <w:tcPr>
            <w:tcW w:w="851" w:type="dxa"/>
          </w:tcPr>
          <w:p w14:paraId="66F51CF3" w14:textId="77777777" w:rsidR="001777BE" w:rsidRDefault="001777BE">
            <w:pPr>
              <w:snapToGrid w:val="0"/>
              <w:rPr>
                <w:color w:val="000000"/>
                <w:sz w:val="20"/>
                <w:szCs w:val="20"/>
                <w:lang w:eastAsia="ru-RU"/>
              </w:rPr>
            </w:pPr>
          </w:p>
        </w:tc>
        <w:tc>
          <w:tcPr>
            <w:tcW w:w="708" w:type="dxa"/>
          </w:tcPr>
          <w:p w14:paraId="64647763" w14:textId="77777777" w:rsidR="001777BE" w:rsidRDefault="001777BE">
            <w:pPr>
              <w:snapToGrid w:val="0"/>
              <w:rPr>
                <w:sz w:val="20"/>
                <w:szCs w:val="20"/>
                <w:lang w:eastAsia="ru-RU"/>
              </w:rPr>
            </w:pPr>
          </w:p>
        </w:tc>
        <w:tc>
          <w:tcPr>
            <w:tcW w:w="850" w:type="dxa"/>
          </w:tcPr>
          <w:p w14:paraId="7D44EB06" w14:textId="77777777" w:rsidR="001777BE" w:rsidRDefault="001777BE">
            <w:pPr>
              <w:snapToGrid w:val="0"/>
              <w:rPr>
                <w:sz w:val="20"/>
                <w:szCs w:val="20"/>
                <w:lang w:eastAsia="ru-RU"/>
              </w:rPr>
            </w:pPr>
          </w:p>
        </w:tc>
        <w:tc>
          <w:tcPr>
            <w:tcW w:w="851" w:type="dxa"/>
          </w:tcPr>
          <w:p w14:paraId="57F9521E" w14:textId="77777777" w:rsidR="001777BE" w:rsidRDefault="001777BE">
            <w:pPr>
              <w:snapToGrid w:val="0"/>
              <w:rPr>
                <w:sz w:val="20"/>
                <w:szCs w:val="20"/>
                <w:lang w:eastAsia="ru-RU"/>
              </w:rPr>
            </w:pPr>
          </w:p>
        </w:tc>
        <w:tc>
          <w:tcPr>
            <w:tcW w:w="850" w:type="dxa"/>
          </w:tcPr>
          <w:p w14:paraId="12D03C5E" w14:textId="77777777" w:rsidR="001777BE" w:rsidRDefault="001777BE">
            <w:pPr>
              <w:snapToGrid w:val="0"/>
              <w:rPr>
                <w:sz w:val="20"/>
                <w:szCs w:val="20"/>
                <w:lang w:eastAsia="ru-RU"/>
              </w:rPr>
            </w:pPr>
          </w:p>
        </w:tc>
        <w:tc>
          <w:tcPr>
            <w:tcW w:w="992" w:type="dxa"/>
          </w:tcPr>
          <w:p w14:paraId="59A8921A" w14:textId="77777777" w:rsidR="001777BE" w:rsidRDefault="001777BE">
            <w:pPr>
              <w:snapToGrid w:val="0"/>
              <w:rPr>
                <w:sz w:val="20"/>
                <w:szCs w:val="20"/>
                <w:lang w:eastAsia="ru-RU"/>
              </w:rPr>
            </w:pPr>
          </w:p>
        </w:tc>
        <w:tc>
          <w:tcPr>
            <w:tcW w:w="709" w:type="dxa"/>
          </w:tcPr>
          <w:p w14:paraId="32F9D2E0" w14:textId="77777777" w:rsidR="001777BE" w:rsidRDefault="001777BE">
            <w:pPr>
              <w:snapToGrid w:val="0"/>
              <w:rPr>
                <w:sz w:val="20"/>
                <w:szCs w:val="20"/>
                <w:lang w:eastAsia="ru-RU"/>
              </w:rPr>
            </w:pPr>
          </w:p>
        </w:tc>
      </w:tr>
      <w:tr w:rsidR="001777BE" w14:paraId="0A2C749E" w14:textId="77777777" w:rsidTr="001777BE">
        <w:trPr>
          <w:trHeight w:val="240"/>
        </w:trPr>
        <w:tc>
          <w:tcPr>
            <w:tcW w:w="2411" w:type="dxa"/>
            <w:vMerge w:val="restart"/>
            <w:tcBorders>
              <w:top w:val="single" w:sz="4" w:space="0" w:color="000000"/>
              <w:left w:val="single" w:sz="4" w:space="0" w:color="000000"/>
              <w:bottom w:val="nil"/>
              <w:right w:val="nil"/>
            </w:tcBorders>
            <w:shd w:val="clear" w:color="auto" w:fill="FFFFFF"/>
            <w:vAlign w:val="center"/>
            <w:hideMark/>
          </w:tcPr>
          <w:p w14:paraId="033A6E33" w14:textId="77777777" w:rsidR="001777BE" w:rsidRDefault="001777BE">
            <w:pPr>
              <w:jc w:val="center"/>
            </w:pPr>
            <w:r>
              <w:rPr>
                <w:color w:val="000000"/>
                <w:sz w:val="14"/>
                <w:szCs w:val="14"/>
                <w:lang w:eastAsia="ru-RU"/>
              </w:rPr>
              <w:t>Период</w:t>
            </w:r>
          </w:p>
        </w:tc>
        <w:tc>
          <w:tcPr>
            <w:tcW w:w="6946" w:type="dxa"/>
            <w:gridSpan w:val="10"/>
            <w:tcBorders>
              <w:top w:val="single" w:sz="4" w:space="0" w:color="000000"/>
              <w:left w:val="single" w:sz="4" w:space="0" w:color="000000"/>
              <w:bottom w:val="single" w:sz="4" w:space="0" w:color="000000"/>
              <w:right w:val="nil"/>
            </w:tcBorders>
            <w:shd w:val="clear" w:color="auto" w:fill="FFFFFF"/>
            <w:vAlign w:val="center"/>
            <w:hideMark/>
          </w:tcPr>
          <w:p w14:paraId="73A24BFA" w14:textId="77777777" w:rsidR="001777BE" w:rsidRDefault="001777BE">
            <w:pPr>
              <w:jc w:val="center"/>
            </w:pPr>
            <w:r>
              <w:rPr>
                <w:color w:val="000000"/>
                <w:sz w:val="14"/>
                <w:szCs w:val="14"/>
                <w:lang w:eastAsia="ru-RU"/>
              </w:rPr>
              <w:t>По данным МУП УИС</w:t>
            </w:r>
          </w:p>
        </w:tc>
        <w:tc>
          <w:tcPr>
            <w:tcW w:w="6671"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49B188" w14:textId="77777777" w:rsidR="001777BE" w:rsidRDefault="001777BE">
            <w:pPr>
              <w:jc w:val="center"/>
            </w:pPr>
            <w:r>
              <w:rPr>
                <w:color w:val="000000"/>
                <w:sz w:val="14"/>
                <w:szCs w:val="14"/>
                <w:lang w:eastAsia="ru-RU"/>
              </w:rPr>
              <w:t>По данным абонента</w:t>
            </w:r>
          </w:p>
        </w:tc>
      </w:tr>
      <w:tr w:rsidR="001777BE" w14:paraId="6E285B50" w14:textId="77777777" w:rsidTr="001777BE">
        <w:trPr>
          <w:trHeight w:val="1341"/>
        </w:trPr>
        <w:tc>
          <w:tcPr>
            <w:tcW w:w="300" w:type="dxa"/>
            <w:vMerge/>
            <w:tcBorders>
              <w:top w:val="single" w:sz="4" w:space="0" w:color="000000"/>
              <w:left w:val="single" w:sz="4" w:space="0" w:color="000000"/>
              <w:bottom w:val="nil"/>
              <w:right w:val="nil"/>
            </w:tcBorders>
            <w:vAlign w:val="center"/>
            <w:hideMark/>
          </w:tcPr>
          <w:p w14:paraId="66828C71" w14:textId="77777777" w:rsidR="001777BE" w:rsidRDefault="001777BE">
            <w:pPr>
              <w:suppressAutoHyphens w:val="0"/>
            </w:pPr>
          </w:p>
        </w:tc>
        <w:tc>
          <w:tcPr>
            <w:tcW w:w="851" w:type="dxa"/>
            <w:tcBorders>
              <w:top w:val="nil"/>
              <w:left w:val="single" w:sz="4" w:space="0" w:color="000000"/>
              <w:bottom w:val="single" w:sz="4" w:space="0" w:color="000000"/>
              <w:right w:val="nil"/>
            </w:tcBorders>
            <w:shd w:val="clear" w:color="auto" w:fill="FFFFFF"/>
            <w:vAlign w:val="center"/>
            <w:hideMark/>
          </w:tcPr>
          <w:p w14:paraId="3952A9FC" w14:textId="77777777" w:rsidR="001777BE" w:rsidRDefault="001777BE">
            <w:pPr>
              <w:jc w:val="center"/>
            </w:pPr>
            <w:r>
              <w:rPr>
                <w:color w:val="000000"/>
                <w:sz w:val="14"/>
                <w:szCs w:val="14"/>
                <w:lang w:eastAsia="ru-RU"/>
              </w:rPr>
              <w:t>Фактическое потребление</w:t>
            </w:r>
          </w:p>
        </w:tc>
        <w:tc>
          <w:tcPr>
            <w:tcW w:w="850" w:type="dxa"/>
            <w:tcBorders>
              <w:top w:val="nil"/>
              <w:left w:val="single" w:sz="4" w:space="0" w:color="000000"/>
              <w:bottom w:val="single" w:sz="4" w:space="0" w:color="000000"/>
              <w:right w:val="nil"/>
            </w:tcBorders>
            <w:shd w:val="clear" w:color="auto" w:fill="FFFFFF"/>
            <w:vAlign w:val="center"/>
            <w:hideMark/>
          </w:tcPr>
          <w:p w14:paraId="335007B5" w14:textId="77777777" w:rsidR="001777BE" w:rsidRDefault="001777BE">
            <w:pPr>
              <w:jc w:val="center"/>
            </w:pPr>
            <w:r>
              <w:rPr>
                <w:color w:val="000000"/>
                <w:sz w:val="14"/>
                <w:szCs w:val="14"/>
                <w:lang w:eastAsia="ru-RU"/>
              </w:rPr>
              <w:t>Подлежит оплате</w:t>
            </w:r>
          </w:p>
        </w:tc>
        <w:tc>
          <w:tcPr>
            <w:tcW w:w="851" w:type="dxa"/>
            <w:tcBorders>
              <w:top w:val="nil"/>
              <w:left w:val="single" w:sz="4" w:space="0" w:color="000000"/>
              <w:bottom w:val="single" w:sz="4" w:space="0" w:color="000000"/>
              <w:right w:val="nil"/>
            </w:tcBorders>
            <w:shd w:val="clear" w:color="auto" w:fill="FFFFFF"/>
            <w:vAlign w:val="center"/>
            <w:hideMark/>
          </w:tcPr>
          <w:p w14:paraId="20447875" w14:textId="77777777" w:rsidR="001777BE" w:rsidRDefault="001777BE">
            <w:pPr>
              <w:jc w:val="center"/>
            </w:pPr>
            <w:r>
              <w:rPr>
                <w:color w:val="000000"/>
                <w:sz w:val="14"/>
                <w:szCs w:val="14"/>
                <w:lang w:eastAsia="ru-RU"/>
              </w:rPr>
              <w:t>Оплата</w:t>
            </w:r>
          </w:p>
        </w:tc>
        <w:tc>
          <w:tcPr>
            <w:tcW w:w="1134" w:type="dxa"/>
            <w:tcBorders>
              <w:top w:val="nil"/>
              <w:left w:val="single" w:sz="4" w:space="0" w:color="000000"/>
              <w:bottom w:val="single" w:sz="4" w:space="0" w:color="000000"/>
              <w:right w:val="nil"/>
            </w:tcBorders>
            <w:shd w:val="clear" w:color="auto" w:fill="FFFFFF"/>
            <w:vAlign w:val="center"/>
            <w:hideMark/>
          </w:tcPr>
          <w:p w14:paraId="7DCDE1D7" w14:textId="77777777" w:rsidR="001777BE" w:rsidRDefault="001777BE">
            <w:pPr>
              <w:jc w:val="center"/>
            </w:pPr>
            <w:r>
              <w:rPr>
                <w:color w:val="000000"/>
                <w:sz w:val="14"/>
                <w:szCs w:val="14"/>
                <w:lang w:eastAsia="ru-RU"/>
              </w:rPr>
              <w:t xml:space="preserve">Задолженность по данным бухгалтерского учета (за фактическое потребление) </w:t>
            </w:r>
          </w:p>
        </w:tc>
        <w:tc>
          <w:tcPr>
            <w:tcW w:w="1275" w:type="dxa"/>
            <w:tcBorders>
              <w:top w:val="nil"/>
              <w:left w:val="single" w:sz="4" w:space="0" w:color="000000"/>
              <w:bottom w:val="single" w:sz="4" w:space="0" w:color="000000"/>
              <w:right w:val="nil"/>
            </w:tcBorders>
            <w:shd w:val="clear" w:color="auto" w:fill="FFFFFF"/>
            <w:vAlign w:val="center"/>
            <w:hideMark/>
          </w:tcPr>
          <w:p w14:paraId="5E5DDDEE" w14:textId="77777777" w:rsidR="001777BE" w:rsidRDefault="001777BE">
            <w:pPr>
              <w:jc w:val="center"/>
            </w:pPr>
            <w:r>
              <w:rPr>
                <w:color w:val="000000"/>
                <w:sz w:val="14"/>
                <w:szCs w:val="14"/>
                <w:lang w:eastAsia="ru-RU"/>
              </w:rPr>
              <w:t>Задолженность, срок оплаты которой наступил (просроченная)</w:t>
            </w:r>
          </w:p>
        </w:tc>
        <w:tc>
          <w:tcPr>
            <w:tcW w:w="567" w:type="dxa"/>
            <w:tcBorders>
              <w:top w:val="nil"/>
              <w:left w:val="single" w:sz="4" w:space="0" w:color="000000"/>
              <w:bottom w:val="single" w:sz="4" w:space="0" w:color="000000"/>
              <w:right w:val="nil"/>
            </w:tcBorders>
            <w:shd w:val="clear" w:color="auto" w:fill="FFFFFF"/>
            <w:vAlign w:val="center"/>
            <w:hideMark/>
          </w:tcPr>
          <w:p w14:paraId="5217D1CB" w14:textId="77777777" w:rsidR="001777BE" w:rsidRDefault="001777BE">
            <w:pPr>
              <w:jc w:val="center"/>
            </w:pPr>
            <w:r>
              <w:rPr>
                <w:b/>
                <w:color w:val="000000"/>
                <w:sz w:val="14"/>
                <w:szCs w:val="14"/>
                <w:lang w:eastAsia="ru-RU"/>
              </w:rPr>
              <w:t>начислено пени</w:t>
            </w:r>
          </w:p>
        </w:tc>
        <w:tc>
          <w:tcPr>
            <w:tcW w:w="709" w:type="dxa"/>
            <w:tcBorders>
              <w:top w:val="nil"/>
              <w:left w:val="single" w:sz="4" w:space="0" w:color="000000"/>
              <w:bottom w:val="single" w:sz="4" w:space="0" w:color="000000"/>
              <w:right w:val="nil"/>
            </w:tcBorders>
            <w:shd w:val="clear" w:color="auto" w:fill="FFFFFF"/>
            <w:vAlign w:val="center"/>
            <w:hideMark/>
          </w:tcPr>
          <w:p w14:paraId="76D84CE2" w14:textId="77777777" w:rsidR="001777BE" w:rsidRDefault="001777BE">
            <w:pPr>
              <w:jc w:val="center"/>
            </w:pPr>
            <w:r>
              <w:rPr>
                <w:color w:val="000000"/>
                <w:sz w:val="14"/>
                <w:szCs w:val="14"/>
                <w:lang w:eastAsia="ru-RU"/>
              </w:rPr>
              <w:t>оплата пени</w:t>
            </w:r>
          </w:p>
        </w:tc>
        <w:tc>
          <w:tcPr>
            <w:tcW w:w="709" w:type="dxa"/>
            <w:gridSpan w:val="3"/>
            <w:tcBorders>
              <w:top w:val="nil"/>
              <w:left w:val="single" w:sz="4" w:space="0" w:color="000000"/>
              <w:bottom w:val="single" w:sz="4" w:space="0" w:color="000000"/>
              <w:right w:val="nil"/>
            </w:tcBorders>
            <w:shd w:val="clear" w:color="auto" w:fill="FFFFFF"/>
            <w:vAlign w:val="center"/>
            <w:hideMark/>
          </w:tcPr>
          <w:p w14:paraId="630A68C5" w14:textId="77777777" w:rsidR="001777BE" w:rsidRDefault="001777BE">
            <w:pPr>
              <w:jc w:val="center"/>
            </w:pPr>
            <w:r>
              <w:rPr>
                <w:color w:val="000000"/>
                <w:sz w:val="14"/>
                <w:szCs w:val="14"/>
                <w:lang w:eastAsia="ru-RU"/>
              </w:rPr>
              <w:t>Задолженность по начисленным пени</w:t>
            </w:r>
          </w:p>
        </w:tc>
        <w:tc>
          <w:tcPr>
            <w:tcW w:w="850" w:type="dxa"/>
            <w:tcBorders>
              <w:top w:val="nil"/>
              <w:left w:val="single" w:sz="4" w:space="0" w:color="000000"/>
              <w:bottom w:val="single" w:sz="4" w:space="0" w:color="000000"/>
              <w:right w:val="nil"/>
            </w:tcBorders>
            <w:shd w:val="clear" w:color="auto" w:fill="FFFFFF"/>
            <w:vAlign w:val="center"/>
            <w:hideMark/>
          </w:tcPr>
          <w:p w14:paraId="21623259" w14:textId="77777777" w:rsidR="001777BE" w:rsidRDefault="001777BE">
            <w:pPr>
              <w:jc w:val="center"/>
            </w:pPr>
            <w:r>
              <w:rPr>
                <w:color w:val="000000"/>
                <w:sz w:val="14"/>
                <w:szCs w:val="14"/>
                <w:lang w:eastAsia="ru-RU"/>
              </w:rPr>
              <w:t>Фактическое потребление</w:t>
            </w:r>
          </w:p>
        </w:tc>
        <w:tc>
          <w:tcPr>
            <w:tcW w:w="851" w:type="dxa"/>
            <w:tcBorders>
              <w:top w:val="nil"/>
              <w:left w:val="single" w:sz="4" w:space="0" w:color="000000"/>
              <w:bottom w:val="single" w:sz="4" w:space="0" w:color="000000"/>
              <w:right w:val="nil"/>
            </w:tcBorders>
            <w:shd w:val="clear" w:color="auto" w:fill="FFFFFF"/>
            <w:vAlign w:val="center"/>
            <w:hideMark/>
          </w:tcPr>
          <w:p w14:paraId="4F323F92" w14:textId="77777777" w:rsidR="001777BE" w:rsidRDefault="001777BE">
            <w:pPr>
              <w:jc w:val="center"/>
            </w:pPr>
            <w:r>
              <w:rPr>
                <w:color w:val="000000"/>
                <w:sz w:val="14"/>
                <w:szCs w:val="14"/>
                <w:lang w:eastAsia="ru-RU"/>
              </w:rPr>
              <w:t>Подлежит оплате</w:t>
            </w:r>
          </w:p>
        </w:tc>
        <w:tc>
          <w:tcPr>
            <w:tcW w:w="708" w:type="dxa"/>
            <w:tcBorders>
              <w:top w:val="nil"/>
              <w:left w:val="single" w:sz="4" w:space="0" w:color="000000"/>
              <w:bottom w:val="single" w:sz="4" w:space="0" w:color="000000"/>
              <w:right w:val="nil"/>
            </w:tcBorders>
            <w:shd w:val="clear" w:color="auto" w:fill="FFFFFF"/>
            <w:vAlign w:val="center"/>
            <w:hideMark/>
          </w:tcPr>
          <w:p w14:paraId="55BDA991" w14:textId="77777777" w:rsidR="001777BE" w:rsidRDefault="001777BE">
            <w:pPr>
              <w:jc w:val="center"/>
            </w:pPr>
            <w:r>
              <w:rPr>
                <w:color w:val="000000"/>
                <w:sz w:val="14"/>
                <w:szCs w:val="14"/>
                <w:lang w:eastAsia="ru-RU"/>
              </w:rPr>
              <w:t>Оплата</w:t>
            </w:r>
          </w:p>
        </w:tc>
        <w:tc>
          <w:tcPr>
            <w:tcW w:w="850" w:type="dxa"/>
            <w:tcBorders>
              <w:top w:val="nil"/>
              <w:left w:val="single" w:sz="4" w:space="0" w:color="000000"/>
              <w:bottom w:val="single" w:sz="4" w:space="0" w:color="000000"/>
              <w:right w:val="nil"/>
            </w:tcBorders>
            <w:shd w:val="clear" w:color="auto" w:fill="FFFFFF"/>
            <w:vAlign w:val="center"/>
            <w:hideMark/>
          </w:tcPr>
          <w:p w14:paraId="681EFE3C" w14:textId="77777777" w:rsidR="001777BE" w:rsidRDefault="001777BE">
            <w:pPr>
              <w:jc w:val="center"/>
            </w:pPr>
            <w:r>
              <w:rPr>
                <w:color w:val="000000"/>
                <w:sz w:val="14"/>
                <w:szCs w:val="14"/>
                <w:lang w:eastAsia="ru-RU"/>
              </w:rPr>
              <w:t xml:space="preserve">Задолженность по данным бухгалтерского учета (за фактическое потребление) </w:t>
            </w:r>
          </w:p>
        </w:tc>
        <w:tc>
          <w:tcPr>
            <w:tcW w:w="851" w:type="dxa"/>
            <w:tcBorders>
              <w:top w:val="nil"/>
              <w:left w:val="single" w:sz="4" w:space="0" w:color="000000"/>
              <w:bottom w:val="single" w:sz="4" w:space="0" w:color="000000"/>
              <w:right w:val="nil"/>
            </w:tcBorders>
            <w:shd w:val="clear" w:color="auto" w:fill="FFFFFF"/>
            <w:vAlign w:val="center"/>
            <w:hideMark/>
          </w:tcPr>
          <w:p w14:paraId="080C267B" w14:textId="77777777" w:rsidR="001777BE" w:rsidRDefault="001777BE">
            <w:pPr>
              <w:jc w:val="center"/>
            </w:pPr>
            <w:r>
              <w:rPr>
                <w:color w:val="000000"/>
                <w:sz w:val="14"/>
                <w:szCs w:val="14"/>
                <w:lang w:eastAsia="ru-RU"/>
              </w:rPr>
              <w:t>Задолженность, срок оплаты которой наступил (просроченная)</w:t>
            </w:r>
          </w:p>
        </w:tc>
        <w:tc>
          <w:tcPr>
            <w:tcW w:w="850" w:type="dxa"/>
            <w:tcBorders>
              <w:top w:val="nil"/>
              <w:left w:val="single" w:sz="4" w:space="0" w:color="000000"/>
              <w:bottom w:val="single" w:sz="4" w:space="0" w:color="000000"/>
              <w:right w:val="nil"/>
            </w:tcBorders>
            <w:shd w:val="clear" w:color="auto" w:fill="FFFFFF"/>
            <w:vAlign w:val="center"/>
            <w:hideMark/>
          </w:tcPr>
          <w:p w14:paraId="552CF8A0" w14:textId="77777777" w:rsidR="001777BE" w:rsidRDefault="001777BE">
            <w:pPr>
              <w:jc w:val="center"/>
            </w:pPr>
            <w:r>
              <w:rPr>
                <w:color w:val="000000"/>
                <w:sz w:val="14"/>
                <w:szCs w:val="14"/>
                <w:lang w:eastAsia="ru-RU"/>
              </w:rPr>
              <w:t>начислено пени</w:t>
            </w:r>
          </w:p>
        </w:tc>
        <w:tc>
          <w:tcPr>
            <w:tcW w:w="992" w:type="dxa"/>
            <w:tcBorders>
              <w:top w:val="nil"/>
              <w:left w:val="single" w:sz="4" w:space="0" w:color="000000"/>
              <w:bottom w:val="single" w:sz="4" w:space="0" w:color="000000"/>
              <w:right w:val="nil"/>
            </w:tcBorders>
            <w:shd w:val="clear" w:color="auto" w:fill="FFFFFF"/>
            <w:vAlign w:val="center"/>
            <w:hideMark/>
          </w:tcPr>
          <w:p w14:paraId="394AF7F4" w14:textId="77777777" w:rsidR="001777BE" w:rsidRDefault="001777BE">
            <w:r>
              <w:rPr>
                <w:color w:val="000000"/>
                <w:sz w:val="14"/>
                <w:szCs w:val="14"/>
                <w:lang w:eastAsia="ru-RU"/>
              </w:rPr>
              <w:t>оплата пени</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0C171FB7" w14:textId="77777777" w:rsidR="001777BE" w:rsidRDefault="001777BE">
            <w:pPr>
              <w:jc w:val="center"/>
            </w:pPr>
            <w:r>
              <w:rPr>
                <w:color w:val="000000"/>
                <w:sz w:val="14"/>
                <w:szCs w:val="14"/>
                <w:lang w:eastAsia="ru-RU"/>
              </w:rPr>
              <w:t>Задолженность по начисленным пени</w:t>
            </w:r>
          </w:p>
        </w:tc>
      </w:tr>
      <w:tr w:rsidR="001777BE" w14:paraId="12437283" w14:textId="77777777" w:rsidTr="001777BE">
        <w:trPr>
          <w:trHeight w:val="131"/>
        </w:trPr>
        <w:tc>
          <w:tcPr>
            <w:tcW w:w="2411" w:type="dxa"/>
            <w:tcBorders>
              <w:top w:val="single" w:sz="4" w:space="0" w:color="000000"/>
              <w:left w:val="single" w:sz="4" w:space="0" w:color="000000"/>
              <w:bottom w:val="single" w:sz="4" w:space="0" w:color="000000"/>
              <w:right w:val="nil"/>
            </w:tcBorders>
            <w:shd w:val="clear" w:color="auto" w:fill="FFFFFF"/>
            <w:vAlign w:val="center"/>
            <w:hideMark/>
          </w:tcPr>
          <w:p w14:paraId="1D43EFDF" w14:textId="77777777" w:rsidR="001777BE" w:rsidRDefault="001777BE">
            <w:r>
              <w:rPr>
                <w:b/>
                <w:bCs/>
                <w:color w:val="000000"/>
                <w:sz w:val="14"/>
                <w:szCs w:val="14"/>
                <w:lang w:eastAsia="ru-RU"/>
              </w:rPr>
              <w:t>Сальдо на 01.01.2019</w:t>
            </w:r>
          </w:p>
        </w:tc>
        <w:tc>
          <w:tcPr>
            <w:tcW w:w="851" w:type="dxa"/>
            <w:tcBorders>
              <w:top w:val="nil"/>
              <w:left w:val="single" w:sz="4" w:space="0" w:color="000000"/>
              <w:bottom w:val="single" w:sz="4" w:space="0" w:color="000000"/>
              <w:right w:val="nil"/>
            </w:tcBorders>
            <w:shd w:val="clear" w:color="auto" w:fill="FFFFFF"/>
            <w:vAlign w:val="center"/>
          </w:tcPr>
          <w:p w14:paraId="5255EF64"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45CD9DB4" w14:textId="77777777" w:rsidR="001777BE" w:rsidRDefault="001777BE">
            <w:pPr>
              <w:snapToGrid w:val="0"/>
              <w:jc w:val="right"/>
              <w:rPr>
                <w:b/>
                <w:bCs/>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7C27DC14" w14:textId="77777777" w:rsidR="001777BE" w:rsidRDefault="001777BE">
            <w:pPr>
              <w:snapToGrid w:val="0"/>
              <w:jc w:val="right"/>
              <w:rPr>
                <w:b/>
                <w:bCs/>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2032D55E" w14:textId="77777777" w:rsidR="001777BE" w:rsidRDefault="001777BE">
            <w:pPr>
              <w:snapToGrid w:val="0"/>
              <w:jc w:val="right"/>
              <w:rPr>
                <w:b/>
                <w:bCs/>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5930326A" w14:textId="77777777" w:rsidR="001777BE" w:rsidRDefault="001777BE">
            <w:pPr>
              <w:snapToGrid w:val="0"/>
              <w:jc w:val="right"/>
              <w:rPr>
                <w:b/>
                <w:bCs/>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290B0059" w14:textId="77777777" w:rsidR="001777BE" w:rsidRDefault="001777BE">
            <w:pPr>
              <w:snapToGrid w:val="0"/>
              <w:jc w:val="right"/>
              <w:rPr>
                <w:b/>
                <w:bCs/>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26192921" w14:textId="77777777" w:rsidR="001777BE" w:rsidRDefault="001777BE">
            <w:pPr>
              <w:snapToGrid w:val="0"/>
              <w:jc w:val="right"/>
              <w:rPr>
                <w:b/>
                <w:bCs/>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2E4BA5D0"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2724F9B3"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08C1966" w14:textId="77777777" w:rsidR="001777BE" w:rsidRDefault="001777BE">
            <w:pPr>
              <w:jc w:val="right"/>
            </w:pPr>
            <w:r>
              <w:rPr>
                <w:b/>
                <w:bCs/>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29B741F0"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76694C88"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40A9EE06"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521D3651" w14:textId="77777777" w:rsidR="001777BE" w:rsidRDefault="001777BE">
            <w:pPr>
              <w:jc w:val="right"/>
            </w:pPr>
            <w:r>
              <w:rPr>
                <w:b/>
                <w:bCs/>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45B9AEF9" w14:textId="77777777" w:rsidR="001777BE" w:rsidRDefault="001777BE">
            <w:pPr>
              <w:jc w:val="right"/>
            </w:pPr>
            <w:r>
              <w:rPr>
                <w:b/>
                <w:bCs/>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7F7A4F5C" w14:textId="77777777" w:rsidR="001777BE" w:rsidRDefault="001777BE">
            <w:pPr>
              <w:jc w:val="right"/>
            </w:pPr>
            <w:r>
              <w:rPr>
                <w:b/>
                <w:bCs/>
                <w:color w:val="000000"/>
                <w:sz w:val="14"/>
                <w:szCs w:val="14"/>
                <w:lang w:eastAsia="ru-RU"/>
              </w:rPr>
              <w:t> </w:t>
            </w:r>
          </w:p>
        </w:tc>
      </w:tr>
      <w:tr w:rsidR="001777BE" w14:paraId="45BB3084" w14:textId="77777777" w:rsidTr="001777BE">
        <w:trPr>
          <w:trHeight w:val="248"/>
        </w:trPr>
        <w:tc>
          <w:tcPr>
            <w:tcW w:w="2411" w:type="dxa"/>
            <w:tcBorders>
              <w:top w:val="nil"/>
              <w:left w:val="single" w:sz="4" w:space="0" w:color="000000"/>
              <w:bottom w:val="single" w:sz="4" w:space="0" w:color="000000"/>
              <w:right w:val="nil"/>
            </w:tcBorders>
            <w:shd w:val="clear" w:color="auto" w:fill="FFFFFF"/>
            <w:vAlign w:val="center"/>
            <w:hideMark/>
          </w:tcPr>
          <w:p w14:paraId="408CC942" w14:textId="77777777" w:rsidR="001777BE" w:rsidRDefault="001777BE">
            <w:r>
              <w:rPr>
                <w:color w:val="000000"/>
                <w:sz w:val="14"/>
                <w:szCs w:val="14"/>
                <w:lang w:eastAsia="ru-RU"/>
              </w:rPr>
              <w:t>Платежное поручение №16 от 30.01.2019</w:t>
            </w:r>
          </w:p>
        </w:tc>
        <w:tc>
          <w:tcPr>
            <w:tcW w:w="851" w:type="dxa"/>
            <w:tcBorders>
              <w:top w:val="nil"/>
              <w:left w:val="single" w:sz="4" w:space="0" w:color="000000"/>
              <w:bottom w:val="single" w:sz="4" w:space="0" w:color="000000"/>
              <w:right w:val="nil"/>
            </w:tcBorders>
            <w:shd w:val="clear" w:color="auto" w:fill="FFFFFF"/>
            <w:vAlign w:val="center"/>
          </w:tcPr>
          <w:p w14:paraId="7411AF42"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657D5F5A"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15BFDA96"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7C316CA1"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0F2148EA"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0AF6E631"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3CE9AD95"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6BB5076A"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1AEA68FE"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2DCA98F0"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5059FFA9"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27B1D362"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6C071A09"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677EB764"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034E555E"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6F2DA90C" w14:textId="77777777" w:rsidR="001777BE" w:rsidRDefault="001777BE">
            <w:pPr>
              <w:jc w:val="right"/>
            </w:pPr>
            <w:r>
              <w:rPr>
                <w:color w:val="000000"/>
                <w:sz w:val="14"/>
                <w:szCs w:val="14"/>
                <w:lang w:eastAsia="ru-RU"/>
              </w:rPr>
              <w:t> </w:t>
            </w:r>
          </w:p>
        </w:tc>
      </w:tr>
      <w:tr w:rsidR="001777BE" w14:paraId="61C351E5" w14:textId="77777777" w:rsidTr="001777BE">
        <w:trPr>
          <w:trHeight w:val="300"/>
        </w:trPr>
        <w:tc>
          <w:tcPr>
            <w:tcW w:w="2411" w:type="dxa"/>
            <w:tcBorders>
              <w:top w:val="nil"/>
              <w:left w:val="single" w:sz="4" w:space="0" w:color="000000"/>
              <w:bottom w:val="single" w:sz="4" w:space="0" w:color="000000"/>
              <w:right w:val="nil"/>
            </w:tcBorders>
            <w:shd w:val="clear" w:color="auto" w:fill="FFFFFF"/>
            <w:vAlign w:val="center"/>
            <w:hideMark/>
          </w:tcPr>
          <w:p w14:paraId="39410BCC" w14:textId="77777777" w:rsidR="001777BE" w:rsidRDefault="001777BE">
            <w:r>
              <w:rPr>
                <w:color w:val="000000"/>
                <w:sz w:val="14"/>
                <w:szCs w:val="14"/>
                <w:lang w:eastAsia="ru-RU"/>
              </w:rPr>
              <w:t>Счет-фактура №709548 от 31.01.2019</w:t>
            </w:r>
          </w:p>
        </w:tc>
        <w:tc>
          <w:tcPr>
            <w:tcW w:w="851" w:type="dxa"/>
            <w:tcBorders>
              <w:top w:val="nil"/>
              <w:left w:val="single" w:sz="4" w:space="0" w:color="000000"/>
              <w:bottom w:val="single" w:sz="4" w:space="0" w:color="000000"/>
              <w:right w:val="nil"/>
            </w:tcBorders>
            <w:shd w:val="clear" w:color="auto" w:fill="FFFFFF"/>
            <w:vAlign w:val="center"/>
          </w:tcPr>
          <w:p w14:paraId="0F6E74C4"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1B824D03"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70D11C57"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213934E9"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2AAF9980"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2DA08896"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02A4A81B"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01D1BD79"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665E7E22"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219D183"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438767C1"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3CA436CC"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02D7083B"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0E6363ED"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15FD4030"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2F9427B0" w14:textId="77777777" w:rsidR="001777BE" w:rsidRDefault="001777BE">
            <w:pPr>
              <w:jc w:val="right"/>
            </w:pPr>
            <w:r>
              <w:rPr>
                <w:color w:val="000000"/>
                <w:sz w:val="14"/>
                <w:szCs w:val="14"/>
                <w:lang w:eastAsia="ru-RU"/>
              </w:rPr>
              <w:t> </w:t>
            </w:r>
          </w:p>
        </w:tc>
      </w:tr>
      <w:tr w:rsidR="001777BE" w14:paraId="12C1E09B" w14:textId="77777777" w:rsidTr="001777BE">
        <w:trPr>
          <w:trHeight w:val="100"/>
        </w:trPr>
        <w:tc>
          <w:tcPr>
            <w:tcW w:w="2411" w:type="dxa"/>
            <w:tcBorders>
              <w:top w:val="nil"/>
              <w:left w:val="single" w:sz="4" w:space="0" w:color="000000"/>
              <w:bottom w:val="single" w:sz="4" w:space="0" w:color="000000"/>
              <w:right w:val="nil"/>
            </w:tcBorders>
            <w:shd w:val="clear" w:color="auto" w:fill="FFFFFF"/>
            <w:vAlign w:val="center"/>
            <w:hideMark/>
          </w:tcPr>
          <w:p w14:paraId="1D29988F" w14:textId="77777777" w:rsidR="001777BE" w:rsidRDefault="001777BE">
            <w:r>
              <w:rPr>
                <w:color w:val="000000"/>
                <w:sz w:val="14"/>
                <w:szCs w:val="14"/>
                <w:lang w:eastAsia="ru-RU"/>
              </w:rPr>
              <w:t>Счет №1 от 31 января 2019</w:t>
            </w:r>
          </w:p>
        </w:tc>
        <w:tc>
          <w:tcPr>
            <w:tcW w:w="851" w:type="dxa"/>
            <w:tcBorders>
              <w:top w:val="nil"/>
              <w:left w:val="single" w:sz="4" w:space="0" w:color="000000"/>
              <w:bottom w:val="single" w:sz="4" w:space="0" w:color="000000"/>
              <w:right w:val="nil"/>
            </w:tcBorders>
            <w:shd w:val="clear" w:color="auto" w:fill="FFFFFF"/>
            <w:vAlign w:val="center"/>
          </w:tcPr>
          <w:p w14:paraId="5FCE5BAC"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0A9FB865"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2C71A52D"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1EDA88D0"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40BF68C2"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0A22A21D"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6DB1D885"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5ACC6A0A"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6F0CE80F"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D2F6CE7"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7F71B1A8"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47B96EC5"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2FDB5568"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0C684875"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17B06388"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64E726A1" w14:textId="77777777" w:rsidR="001777BE" w:rsidRDefault="001777BE">
            <w:pPr>
              <w:jc w:val="right"/>
            </w:pPr>
            <w:r>
              <w:rPr>
                <w:color w:val="000000"/>
                <w:sz w:val="14"/>
                <w:szCs w:val="14"/>
                <w:lang w:eastAsia="ru-RU"/>
              </w:rPr>
              <w:t> </w:t>
            </w:r>
          </w:p>
        </w:tc>
      </w:tr>
      <w:tr w:rsidR="001777BE" w14:paraId="66A5E779" w14:textId="77777777" w:rsidTr="001777BE">
        <w:trPr>
          <w:trHeight w:val="70"/>
        </w:trPr>
        <w:tc>
          <w:tcPr>
            <w:tcW w:w="2411" w:type="dxa"/>
            <w:tcBorders>
              <w:top w:val="nil"/>
              <w:left w:val="single" w:sz="4" w:space="0" w:color="000000"/>
              <w:bottom w:val="single" w:sz="4" w:space="0" w:color="000000"/>
              <w:right w:val="nil"/>
            </w:tcBorders>
            <w:shd w:val="clear" w:color="auto" w:fill="FFFFFF"/>
            <w:vAlign w:val="center"/>
            <w:hideMark/>
          </w:tcPr>
          <w:p w14:paraId="32D26649" w14:textId="77777777" w:rsidR="001777BE" w:rsidRDefault="001777BE">
            <w:r>
              <w:rPr>
                <w:b/>
                <w:bCs/>
                <w:color w:val="000000"/>
                <w:sz w:val="14"/>
                <w:szCs w:val="14"/>
                <w:lang w:eastAsia="ru-RU"/>
              </w:rPr>
              <w:t>Январь 2019 г.</w:t>
            </w:r>
          </w:p>
        </w:tc>
        <w:tc>
          <w:tcPr>
            <w:tcW w:w="851" w:type="dxa"/>
            <w:tcBorders>
              <w:top w:val="nil"/>
              <w:left w:val="single" w:sz="4" w:space="0" w:color="000000"/>
              <w:bottom w:val="single" w:sz="4" w:space="0" w:color="000000"/>
              <w:right w:val="nil"/>
            </w:tcBorders>
            <w:shd w:val="clear" w:color="auto" w:fill="FFFFFF"/>
            <w:vAlign w:val="center"/>
          </w:tcPr>
          <w:p w14:paraId="4CAADF67"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524946F0" w14:textId="77777777" w:rsidR="001777BE" w:rsidRDefault="001777BE">
            <w:pPr>
              <w:snapToGrid w:val="0"/>
              <w:jc w:val="right"/>
              <w:rPr>
                <w:b/>
                <w:bCs/>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60333AD4" w14:textId="77777777" w:rsidR="001777BE" w:rsidRDefault="001777BE">
            <w:pPr>
              <w:snapToGrid w:val="0"/>
              <w:jc w:val="right"/>
              <w:rPr>
                <w:b/>
                <w:bCs/>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2864C875" w14:textId="77777777" w:rsidR="001777BE" w:rsidRDefault="001777BE">
            <w:pPr>
              <w:snapToGrid w:val="0"/>
              <w:jc w:val="right"/>
              <w:rPr>
                <w:b/>
                <w:bCs/>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3D6B0A7E" w14:textId="77777777" w:rsidR="001777BE" w:rsidRDefault="001777BE">
            <w:pPr>
              <w:snapToGrid w:val="0"/>
              <w:jc w:val="right"/>
              <w:rPr>
                <w:b/>
                <w:bCs/>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4E7E6362" w14:textId="77777777" w:rsidR="001777BE" w:rsidRDefault="001777BE">
            <w:pPr>
              <w:snapToGrid w:val="0"/>
              <w:jc w:val="right"/>
              <w:rPr>
                <w:b/>
                <w:bCs/>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61B777BF" w14:textId="77777777" w:rsidR="001777BE" w:rsidRDefault="001777BE">
            <w:pPr>
              <w:snapToGrid w:val="0"/>
              <w:jc w:val="right"/>
              <w:rPr>
                <w:b/>
                <w:bCs/>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5679CFB9"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1A22D748"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45A9AE49" w14:textId="77777777" w:rsidR="001777BE" w:rsidRDefault="001777BE">
            <w:pPr>
              <w:jc w:val="right"/>
            </w:pPr>
            <w:r>
              <w:rPr>
                <w:b/>
                <w:bCs/>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19900B27"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46088879"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068515D"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4D063A98" w14:textId="77777777" w:rsidR="001777BE" w:rsidRDefault="001777BE">
            <w:pPr>
              <w:jc w:val="right"/>
            </w:pPr>
            <w:r>
              <w:rPr>
                <w:b/>
                <w:bCs/>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0302C2F2" w14:textId="77777777" w:rsidR="001777BE" w:rsidRDefault="001777BE">
            <w:pPr>
              <w:jc w:val="right"/>
            </w:pPr>
            <w:r>
              <w:rPr>
                <w:b/>
                <w:bCs/>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1BFD7CB5" w14:textId="77777777" w:rsidR="001777BE" w:rsidRDefault="001777BE">
            <w:pPr>
              <w:jc w:val="right"/>
            </w:pPr>
            <w:r>
              <w:rPr>
                <w:b/>
                <w:bCs/>
                <w:color w:val="000000"/>
                <w:sz w:val="14"/>
                <w:szCs w:val="14"/>
                <w:lang w:eastAsia="ru-RU"/>
              </w:rPr>
              <w:t> </w:t>
            </w:r>
          </w:p>
        </w:tc>
      </w:tr>
      <w:tr w:rsidR="001777BE" w14:paraId="35A87409" w14:textId="77777777" w:rsidTr="001777BE">
        <w:trPr>
          <w:trHeight w:val="163"/>
        </w:trPr>
        <w:tc>
          <w:tcPr>
            <w:tcW w:w="2411" w:type="dxa"/>
            <w:tcBorders>
              <w:top w:val="nil"/>
              <w:left w:val="single" w:sz="4" w:space="0" w:color="000000"/>
              <w:bottom w:val="single" w:sz="4" w:space="0" w:color="000000"/>
              <w:right w:val="nil"/>
            </w:tcBorders>
            <w:shd w:val="clear" w:color="auto" w:fill="FFFFFF"/>
            <w:vAlign w:val="center"/>
            <w:hideMark/>
          </w:tcPr>
          <w:p w14:paraId="05ADF4E3" w14:textId="77777777" w:rsidR="001777BE" w:rsidRDefault="001777BE">
            <w:r>
              <w:rPr>
                <w:color w:val="000000"/>
                <w:sz w:val="14"/>
                <w:szCs w:val="14"/>
                <w:lang w:eastAsia="ru-RU"/>
              </w:rPr>
              <w:t>Прочая оплата №2 от 24.02.2019</w:t>
            </w:r>
          </w:p>
        </w:tc>
        <w:tc>
          <w:tcPr>
            <w:tcW w:w="851" w:type="dxa"/>
            <w:tcBorders>
              <w:top w:val="nil"/>
              <w:left w:val="single" w:sz="4" w:space="0" w:color="000000"/>
              <w:bottom w:val="single" w:sz="4" w:space="0" w:color="000000"/>
              <w:right w:val="nil"/>
            </w:tcBorders>
            <w:shd w:val="clear" w:color="auto" w:fill="FFFFFF"/>
            <w:vAlign w:val="center"/>
          </w:tcPr>
          <w:p w14:paraId="7D985977"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58AD227D"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051103C9"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78CAD87C"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18DFFC2B"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63D9BF7B"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3393C4ED"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46F67983"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78A06004"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3B9079F5"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30A37343"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0989A138"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7FFA8694"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4909E688"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1BDDD888"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28C8AD2E" w14:textId="77777777" w:rsidR="001777BE" w:rsidRDefault="001777BE">
            <w:pPr>
              <w:jc w:val="right"/>
            </w:pPr>
            <w:r>
              <w:rPr>
                <w:color w:val="000000"/>
                <w:sz w:val="14"/>
                <w:szCs w:val="14"/>
                <w:lang w:eastAsia="ru-RU"/>
              </w:rPr>
              <w:t> </w:t>
            </w:r>
          </w:p>
        </w:tc>
      </w:tr>
      <w:tr w:rsidR="001777BE" w14:paraId="33B594FA" w14:textId="77777777" w:rsidTr="001777BE">
        <w:trPr>
          <w:trHeight w:val="266"/>
        </w:trPr>
        <w:tc>
          <w:tcPr>
            <w:tcW w:w="2411" w:type="dxa"/>
            <w:tcBorders>
              <w:top w:val="nil"/>
              <w:left w:val="single" w:sz="4" w:space="0" w:color="000000"/>
              <w:bottom w:val="single" w:sz="4" w:space="0" w:color="000000"/>
              <w:right w:val="nil"/>
            </w:tcBorders>
            <w:shd w:val="clear" w:color="auto" w:fill="FFFFFF"/>
            <w:vAlign w:val="center"/>
            <w:hideMark/>
          </w:tcPr>
          <w:p w14:paraId="1A784B33" w14:textId="77777777" w:rsidR="001777BE" w:rsidRDefault="001777BE">
            <w:r>
              <w:rPr>
                <w:color w:val="000000"/>
                <w:sz w:val="14"/>
                <w:szCs w:val="14"/>
                <w:lang w:eastAsia="ru-RU"/>
              </w:rPr>
              <w:t>Счет-фактура №743269 от 28.02.2019</w:t>
            </w:r>
          </w:p>
        </w:tc>
        <w:tc>
          <w:tcPr>
            <w:tcW w:w="851" w:type="dxa"/>
            <w:tcBorders>
              <w:top w:val="nil"/>
              <w:left w:val="single" w:sz="4" w:space="0" w:color="000000"/>
              <w:bottom w:val="single" w:sz="4" w:space="0" w:color="000000"/>
              <w:right w:val="nil"/>
            </w:tcBorders>
            <w:shd w:val="clear" w:color="auto" w:fill="FFFFFF"/>
            <w:vAlign w:val="center"/>
          </w:tcPr>
          <w:p w14:paraId="13E99369"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02C8D93F"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6E42FEE8"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1B39ECE4"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1841B2E2"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2B784997"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40ABF641"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2012F1A2"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11CC9B69"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7172D087"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5CB6AC86"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670576A8"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7A5ED09"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13836297"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3269F90C"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2684120F" w14:textId="77777777" w:rsidR="001777BE" w:rsidRDefault="001777BE">
            <w:pPr>
              <w:jc w:val="right"/>
            </w:pPr>
            <w:r>
              <w:rPr>
                <w:color w:val="000000"/>
                <w:sz w:val="14"/>
                <w:szCs w:val="14"/>
                <w:lang w:eastAsia="ru-RU"/>
              </w:rPr>
              <w:t> </w:t>
            </w:r>
          </w:p>
        </w:tc>
      </w:tr>
      <w:tr w:rsidR="001777BE" w14:paraId="661AF75F" w14:textId="77777777" w:rsidTr="001777BE">
        <w:trPr>
          <w:trHeight w:val="71"/>
        </w:trPr>
        <w:tc>
          <w:tcPr>
            <w:tcW w:w="2411" w:type="dxa"/>
            <w:tcBorders>
              <w:top w:val="nil"/>
              <w:left w:val="single" w:sz="4" w:space="0" w:color="000000"/>
              <w:bottom w:val="single" w:sz="4" w:space="0" w:color="000000"/>
              <w:right w:val="nil"/>
            </w:tcBorders>
            <w:shd w:val="clear" w:color="auto" w:fill="FFFFFF"/>
            <w:vAlign w:val="center"/>
            <w:hideMark/>
          </w:tcPr>
          <w:p w14:paraId="58211841" w14:textId="77777777" w:rsidR="001777BE" w:rsidRDefault="001777BE">
            <w:r>
              <w:rPr>
                <w:color w:val="000000"/>
                <w:sz w:val="14"/>
                <w:szCs w:val="14"/>
                <w:lang w:eastAsia="ru-RU"/>
              </w:rPr>
              <w:t>Счет №2 от 28 февраля 2019</w:t>
            </w:r>
          </w:p>
        </w:tc>
        <w:tc>
          <w:tcPr>
            <w:tcW w:w="851" w:type="dxa"/>
            <w:tcBorders>
              <w:top w:val="nil"/>
              <w:left w:val="single" w:sz="4" w:space="0" w:color="000000"/>
              <w:bottom w:val="single" w:sz="4" w:space="0" w:color="000000"/>
              <w:right w:val="nil"/>
            </w:tcBorders>
            <w:shd w:val="clear" w:color="auto" w:fill="FFFFFF"/>
            <w:vAlign w:val="center"/>
          </w:tcPr>
          <w:p w14:paraId="08AC62DD"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58596551"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7890B4A1"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626E8D61"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4632BD0C"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238B4409"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30BDDC78"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7EBFC134"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1D63F163"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1E30226E"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37A5AA08"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6978C71A"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97B1440"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61C4B2FD"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521388A6"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526E21FE" w14:textId="77777777" w:rsidR="001777BE" w:rsidRDefault="001777BE">
            <w:pPr>
              <w:jc w:val="right"/>
            </w:pPr>
            <w:r>
              <w:rPr>
                <w:color w:val="000000"/>
                <w:sz w:val="14"/>
                <w:szCs w:val="14"/>
                <w:lang w:eastAsia="ru-RU"/>
              </w:rPr>
              <w:t> </w:t>
            </w:r>
          </w:p>
        </w:tc>
      </w:tr>
      <w:tr w:rsidR="001777BE" w14:paraId="55DC48E6" w14:textId="77777777" w:rsidTr="001777BE">
        <w:trPr>
          <w:trHeight w:val="70"/>
        </w:trPr>
        <w:tc>
          <w:tcPr>
            <w:tcW w:w="2411" w:type="dxa"/>
            <w:tcBorders>
              <w:top w:val="nil"/>
              <w:left w:val="single" w:sz="4" w:space="0" w:color="000000"/>
              <w:bottom w:val="single" w:sz="4" w:space="0" w:color="000000"/>
              <w:right w:val="nil"/>
            </w:tcBorders>
            <w:shd w:val="clear" w:color="auto" w:fill="FFFFFF"/>
            <w:vAlign w:val="center"/>
            <w:hideMark/>
          </w:tcPr>
          <w:p w14:paraId="3390D925" w14:textId="77777777" w:rsidR="001777BE" w:rsidRDefault="001777BE">
            <w:r>
              <w:rPr>
                <w:b/>
                <w:bCs/>
                <w:color w:val="000000"/>
                <w:sz w:val="14"/>
                <w:szCs w:val="14"/>
                <w:lang w:eastAsia="ru-RU"/>
              </w:rPr>
              <w:t>Февраль 2019 г.</w:t>
            </w:r>
          </w:p>
        </w:tc>
        <w:tc>
          <w:tcPr>
            <w:tcW w:w="851" w:type="dxa"/>
            <w:tcBorders>
              <w:top w:val="nil"/>
              <w:left w:val="single" w:sz="4" w:space="0" w:color="000000"/>
              <w:bottom w:val="single" w:sz="4" w:space="0" w:color="000000"/>
              <w:right w:val="nil"/>
            </w:tcBorders>
            <w:shd w:val="clear" w:color="auto" w:fill="FFFFFF"/>
            <w:vAlign w:val="center"/>
          </w:tcPr>
          <w:p w14:paraId="56E72DEB"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7DD9632A" w14:textId="77777777" w:rsidR="001777BE" w:rsidRDefault="001777BE">
            <w:pPr>
              <w:snapToGrid w:val="0"/>
              <w:jc w:val="right"/>
              <w:rPr>
                <w:b/>
                <w:bCs/>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17BE3773" w14:textId="77777777" w:rsidR="001777BE" w:rsidRDefault="001777BE">
            <w:pPr>
              <w:snapToGrid w:val="0"/>
              <w:jc w:val="right"/>
              <w:rPr>
                <w:b/>
                <w:bCs/>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7761ED8C" w14:textId="77777777" w:rsidR="001777BE" w:rsidRDefault="001777BE">
            <w:pPr>
              <w:snapToGrid w:val="0"/>
              <w:jc w:val="right"/>
              <w:rPr>
                <w:b/>
                <w:bCs/>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02E30B99" w14:textId="77777777" w:rsidR="001777BE" w:rsidRDefault="001777BE">
            <w:pPr>
              <w:snapToGrid w:val="0"/>
              <w:jc w:val="right"/>
              <w:rPr>
                <w:b/>
                <w:bCs/>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5B40AA3F" w14:textId="77777777" w:rsidR="001777BE" w:rsidRDefault="001777BE">
            <w:pPr>
              <w:snapToGrid w:val="0"/>
              <w:jc w:val="right"/>
              <w:rPr>
                <w:b/>
                <w:bCs/>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5AD01F89" w14:textId="77777777" w:rsidR="001777BE" w:rsidRDefault="001777BE">
            <w:pPr>
              <w:snapToGrid w:val="0"/>
              <w:jc w:val="right"/>
              <w:rPr>
                <w:b/>
                <w:bCs/>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7D56A3C8"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7FD627C3"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5C06AA3" w14:textId="77777777" w:rsidR="001777BE" w:rsidRDefault="001777BE">
            <w:pPr>
              <w:jc w:val="right"/>
            </w:pPr>
            <w:r>
              <w:rPr>
                <w:b/>
                <w:bCs/>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51C7C05D"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772B7EC2"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AAAC38C"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641CC16D" w14:textId="77777777" w:rsidR="001777BE" w:rsidRDefault="001777BE">
            <w:pPr>
              <w:jc w:val="right"/>
            </w:pPr>
            <w:r>
              <w:rPr>
                <w:b/>
                <w:bCs/>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3E355E32" w14:textId="77777777" w:rsidR="001777BE" w:rsidRDefault="001777BE">
            <w:pPr>
              <w:jc w:val="right"/>
            </w:pPr>
            <w:r>
              <w:rPr>
                <w:b/>
                <w:bCs/>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206B77B6" w14:textId="77777777" w:rsidR="001777BE" w:rsidRDefault="001777BE">
            <w:pPr>
              <w:jc w:val="right"/>
            </w:pPr>
            <w:r>
              <w:rPr>
                <w:b/>
                <w:bCs/>
                <w:color w:val="000000"/>
                <w:sz w:val="14"/>
                <w:szCs w:val="14"/>
                <w:lang w:eastAsia="ru-RU"/>
              </w:rPr>
              <w:t> </w:t>
            </w:r>
          </w:p>
        </w:tc>
      </w:tr>
      <w:tr w:rsidR="001777BE" w14:paraId="0A1E7A2E" w14:textId="77777777" w:rsidTr="001777BE">
        <w:trPr>
          <w:trHeight w:val="176"/>
        </w:trPr>
        <w:tc>
          <w:tcPr>
            <w:tcW w:w="2411" w:type="dxa"/>
            <w:tcBorders>
              <w:top w:val="nil"/>
              <w:left w:val="single" w:sz="4" w:space="0" w:color="000000"/>
              <w:bottom w:val="single" w:sz="4" w:space="0" w:color="000000"/>
              <w:right w:val="nil"/>
            </w:tcBorders>
            <w:shd w:val="clear" w:color="auto" w:fill="FFFFFF"/>
            <w:vAlign w:val="center"/>
            <w:hideMark/>
          </w:tcPr>
          <w:p w14:paraId="7EE579D7" w14:textId="77777777" w:rsidR="001777BE" w:rsidRDefault="001777BE">
            <w:r>
              <w:rPr>
                <w:color w:val="000000"/>
                <w:sz w:val="14"/>
                <w:szCs w:val="14"/>
                <w:lang w:eastAsia="ru-RU"/>
              </w:rPr>
              <w:t>Прочая оплата №5 от 24.03.2019</w:t>
            </w:r>
          </w:p>
        </w:tc>
        <w:tc>
          <w:tcPr>
            <w:tcW w:w="851" w:type="dxa"/>
            <w:tcBorders>
              <w:top w:val="nil"/>
              <w:left w:val="single" w:sz="4" w:space="0" w:color="000000"/>
              <w:bottom w:val="single" w:sz="4" w:space="0" w:color="000000"/>
              <w:right w:val="nil"/>
            </w:tcBorders>
            <w:shd w:val="clear" w:color="auto" w:fill="FFFFFF"/>
            <w:vAlign w:val="center"/>
          </w:tcPr>
          <w:p w14:paraId="44802896"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03A1E986"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758863C9"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0C69195F"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36FF1506"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72D653E7"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235DC51F"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5F600802"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02201517"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23D5B719"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58DE0636"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58A12513"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3918337A"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707BA689"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52B0C018"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61C628F7" w14:textId="77777777" w:rsidR="001777BE" w:rsidRDefault="001777BE">
            <w:pPr>
              <w:jc w:val="right"/>
            </w:pPr>
            <w:r>
              <w:rPr>
                <w:color w:val="000000"/>
                <w:sz w:val="14"/>
                <w:szCs w:val="14"/>
                <w:lang w:eastAsia="ru-RU"/>
              </w:rPr>
              <w:t> </w:t>
            </w:r>
          </w:p>
        </w:tc>
      </w:tr>
      <w:tr w:rsidR="001777BE" w14:paraId="29E62B5C" w14:textId="77777777" w:rsidTr="001777BE">
        <w:trPr>
          <w:trHeight w:val="122"/>
        </w:trPr>
        <w:tc>
          <w:tcPr>
            <w:tcW w:w="2411" w:type="dxa"/>
            <w:tcBorders>
              <w:top w:val="nil"/>
              <w:left w:val="single" w:sz="4" w:space="0" w:color="000000"/>
              <w:bottom w:val="single" w:sz="4" w:space="0" w:color="000000"/>
              <w:right w:val="nil"/>
            </w:tcBorders>
            <w:shd w:val="clear" w:color="auto" w:fill="FFFFFF"/>
            <w:vAlign w:val="center"/>
            <w:hideMark/>
          </w:tcPr>
          <w:p w14:paraId="4E41E025" w14:textId="77777777" w:rsidR="001777BE" w:rsidRDefault="001777BE">
            <w:r>
              <w:rPr>
                <w:color w:val="000000"/>
                <w:sz w:val="14"/>
                <w:szCs w:val="14"/>
                <w:lang w:eastAsia="ru-RU"/>
              </w:rPr>
              <w:t>Прочая оплата №11 от 19.03.2019</w:t>
            </w:r>
          </w:p>
        </w:tc>
        <w:tc>
          <w:tcPr>
            <w:tcW w:w="851" w:type="dxa"/>
            <w:tcBorders>
              <w:top w:val="nil"/>
              <w:left w:val="single" w:sz="4" w:space="0" w:color="000000"/>
              <w:bottom w:val="single" w:sz="4" w:space="0" w:color="000000"/>
              <w:right w:val="nil"/>
            </w:tcBorders>
            <w:shd w:val="clear" w:color="auto" w:fill="FFFFFF"/>
            <w:vAlign w:val="center"/>
          </w:tcPr>
          <w:p w14:paraId="5040D670"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626F6F36"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680A535D"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6F2D1470"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2F75FDFB"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5C9D523C"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1A68AFA6"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3D2743B4"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265D2669"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E9751B3"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6E262BC6"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496A2C69"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09369E20"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0F5CED45"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7B073A04"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5F49B65E" w14:textId="77777777" w:rsidR="001777BE" w:rsidRDefault="001777BE">
            <w:pPr>
              <w:jc w:val="right"/>
            </w:pPr>
            <w:r>
              <w:rPr>
                <w:color w:val="000000"/>
                <w:sz w:val="14"/>
                <w:szCs w:val="14"/>
                <w:lang w:eastAsia="ru-RU"/>
              </w:rPr>
              <w:t> </w:t>
            </w:r>
          </w:p>
        </w:tc>
      </w:tr>
      <w:tr w:rsidR="001777BE" w14:paraId="51319D30" w14:textId="77777777" w:rsidTr="001777BE">
        <w:trPr>
          <w:trHeight w:val="215"/>
        </w:trPr>
        <w:tc>
          <w:tcPr>
            <w:tcW w:w="2411" w:type="dxa"/>
            <w:tcBorders>
              <w:top w:val="nil"/>
              <w:left w:val="single" w:sz="4" w:space="0" w:color="000000"/>
              <w:bottom w:val="single" w:sz="4" w:space="0" w:color="000000"/>
              <w:right w:val="nil"/>
            </w:tcBorders>
            <w:shd w:val="clear" w:color="auto" w:fill="FFFFFF"/>
            <w:vAlign w:val="center"/>
            <w:hideMark/>
          </w:tcPr>
          <w:p w14:paraId="7E1A41E2" w14:textId="77777777" w:rsidR="001777BE" w:rsidRDefault="001777BE">
            <w:r>
              <w:rPr>
                <w:color w:val="000000"/>
                <w:sz w:val="14"/>
                <w:szCs w:val="14"/>
                <w:lang w:eastAsia="ru-RU"/>
              </w:rPr>
              <w:t>Счет-фактура №761563 от 31.03.2019</w:t>
            </w:r>
          </w:p>
        </w:tc>
        <w:tc>
          <w:tcPr>
            <w:tcW w:w="851" w:type="dxa"/>
            <w:tcBorders>
              <w:top w:val="nil"/>
              <w:left w:val="single" w:sz="4" w:space="0" w:color="000000"/>
              <w:bottom w:val="single" w:sz="4" w:space="0" w:color="000000"/>
              <w:right w:val="nil"/>
            </w:tcBorders>
            <w:shd w:val="clear" w:color="auto" w:fill="FFFFFF"/>
            <w:vAlign w:val="center"/>
          </w:tcPr>
          <w:p w14:paraId="505E76A8"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52FAF91A"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01332DC5"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236F9172"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0A2B82B5"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424212E3"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7BDB6857"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2B3EB9E8"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206ECD21"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5C02847"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47D61BF6"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7BFB82FB"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7ADCD67C"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051D4444"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4ED0A9DD"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36114FDD" w14:textId="77777777" w:rsidR="001777BE" w:rsidRDefault="001777BE">
            <w:pPr>
              <w:jc w:val="right"/>
            </w:pPr>
            <w:r>
              <w:rPr>
                <w:color w:val="000000"/>
                <w:sz w:val="14"/>
                <w:szCs w:val="14"/>
                <w:lang w:eastAsia="ru-RU"/>
              </w:rPr>
              <w:t> </w:t>
            </w:r>
          </w:p>
        </w:tc>
      </w:tr>
      <w:tr w:rsidR="001777BE" w14:paraId="61056E0B" w14:textId="77777777" w:rsidTr="001777BE">
        <w:trPr>
          <w:trHeight w:val="70"/>
        </w:trPr>
        <w:tc>
          <w:tcPr>
            <w:tcW w:w="2411" w:type="dxa"/>
            <w:tcBorders>
              <w:top w:val="nil"/>
              <w:left w:val="single" w:sz="4" w:space="0" w:color="000000"/>
              <w:bottom w:val="single" w:sz="4" w:space="0" w:color="000000"/>
              <w:right w:val="nil"/>
            </w:tcBorders>
            <w:shd w:val="clear" w:color="auto" w:fill="FFFFFF"/>
            <w:vAlign w:val="center"/>
            <w:hideMark/>
          </w:tcPr>
          <w:p w14:paraId="77681459" w14:textId="77777777" w:rsidR="001777BE" w:rsidRDefault="001777BE">
            <w:r>
              <w:rPr>
                <w:color w:val="000000"/>
                <w:sz w:val="14"/>
                <w:szCs w:val="14"/>
                <w:lang w:eastAsia="ru-RU"/>
              </w:rPr>
              <w:t>Счет №3 от 31 марта 2019</w:t>
            </w:r>
          </w:p>
        </w:tc>
        <w:tc>
          <w:tcPr>
            <w:tcW w:w="851" w:type="dxa"/>
            <w:tcBorders>
              <w:top w:val="nil"/>
              <w:left w:val="single" w:sz="4" w:space="0" w:color="000000"/>
              <w:bottom w:val="single" w:sz="4" w:space="0" w:color="000000"/>
              <w:right w:val="nil"/>
            </w:tcBorders>
            <w:shd w:val="clear" w:color="auto" w:fill="FFFFFF"/>
            <w:vAlign w:val="center"/>
          </w:tcPr>
          <w:p w14:paraId="6EE19955"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5FC44D95" w14:textId="77777777" w:rsidR="001777BE" w:rsidRDefault="001777BE">
            <w:pPr>
              <w:snapToGrid w:val="0"/>
              <w:jc w:val="right"/>
              <w:rPr>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08E14924" w14:textId="77777777" w:rsidR="001777BE" w:rsidRDefault="001777BE">
            <w:pPr>
              <w:snapToGrid w:val="0"/>
              <w:jc w:val="right"/>
              <w:rPr>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45BF8ECB" w14:textId="77777777" w:rsidR="001777BE" w:rsidRDefault="001777BE">
            <w:pPr>
              <w:snapToGrid w:val="0"/>
              <w:jc w:val="right"/>
              <w:rPr>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60D5DBBC" w14:textId="77777777" w:rsidR="001777BE" w:rsidRDefault="001777BE">
            <w:pPr>
              <w:snapToGrid w:val="0"/>
              <w:jc w:val="right"/>
              <w:rPr>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075B9AE9" w14:textId="77777777" w:rsidR="001777BE" w:rsidRDefault="001777BE">
            <w:pPr>
              <w:snapToGrid w:val="0"/>
              <w:jc w:val="right"/>
              <w:rPr>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6052876D" w14:textId="77777777" w:rsidR="001777BE" w:rsidRDefault="001777BE">
            <w:pPr>
              <w:snapToGrid w:val="0"/>
              <w:jc w:val="right"/>
              <w:rPr>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592255EF" w14:textId="77777777" w:rsidR="001777BE" w:rsidRDefault="001777BE">
            <w:pPr>
              <w:snapToGrid w:val="0"/>
              <w:jc w:val="right"/>
              <w:rPr>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15479CE6"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775AECAF" w14:textId="77777777" w:rsidR="001777BE" w:rsidRDefault="001777BE">
            <w:pPr>
              <w:jc w:val="right"/>
            </w:pPr>
            <w:r>
              <w:rPr>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7636DA33"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315DD4A2" w14:textId="77777777" w:rsidR="001777BE" w:rsidRDefault="001777BE">
            <w:pPr>
              <w:jc w:val="right"/>
            </w:pPr>
            <w:r>
              <w:rPr>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77B3194C" w14:textId="77777777" w:rsidR="001777BE" w:rsidRDefault="001777BE">
            <w:pPr>
              <w:jc w:val="right"/>
            </w:pPr>
            <w:r>
              <w:rPr>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2CDE7FA2" w14:textId="77777777" w:rsidR="001777BE" w:rsidRDefault="001777BE">
            <w:pPr>
              <w:jc w:val="right"/>
            </w:pPr>
            <w:r>
              <w:rPr>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6ED3299D" w14:textId="77777777" w:rsidR="001777BE" w:rsidRDefault="001777BE">
            <w:pPr>
              <w:jc w:val="right"/>
            </w:pPr>
            <w:r>
              <w:rPr>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35F05BFB" w14:textId="77777777" w:rsidR="001777BE" w:rsidRDefault="001777BE">
            <w:pPr>
              <w:jc w:val="right"/>
            </w:pPr>
            <w:r>
              <w:rPr>
                <w:color w:val="000000"/>
                <w:sz w:val="14"/>
                <w:szCs w:val="14"/>
                <w:lang w:eastAsia="ru-RU"/>
              </w:rPr>
              <w:t> </w:t>
            </w:r>
          </w:p>
        </w:tc>
      </w:tr>
      <w:tr w:rsidR="001777BE" w14:paraId="3A697919" w14:textId="77777777" w:rsidTr="001777BE">
        <w:trPr>
          <w:trHeight w:val="145"/>
        </w:trPr>
        <w:tc>
          <w:tcPr>
            <w:tcW w:w="2411" w:type="dxa"/>
            <w:tcBorders>
              <w:top w:val="nil"/>
              <w:left w:val="single" w:sz="4" w:space="0" w:color="000000"/>
              <w:bottom w:val="single" w:sz="4" w:space="0" w:color="000000"/>
              <w:right w:val="nil"/>
            </w:tcBorders>
            <w:shd w:val="clear" w:color="auto" w:fill="FFFFFF"/>
            <w:vAlign w:val="center"/>
            <w:hideMark/>
          </w:tcPr>
          <w:p w14:paraId="285B8F3D" w14:textId="77777777" w:rsidR="001777BE" w:rsidRDefault="001777BE">
            <w:r>
              <w:rPr>
                <w:b/>
                <w:bCs/>
                <w:color w:val="000000"/>
                <w:sz w:val="14"/>
                <w:szCs w:val="14"/>
                <w:lang w:eastAsia="ru-RU"/>
              </w:rPr>
              <w:t>Март 2019 г.</w:t>
            </w:r>
          </w:p>
        </w:tc>
        <w:tc>
          <w:tcPr>
            <w:tcW w:w="851" w:type="dxa"/>
            <w:tcBorders>
              <w:top w:val="nil"/>
              <w:left w:val="single" w:sz="4" w:space="0" w:color="000000"/>
              <w:bottom w:val="single" w:sz="4" w:space="0" w:color="000000"/>
              <w:right w:val="nil"/>
            </w:tcBorders>
            <w:shd w:val="clear" w:color="auto" w:fill="FFFFFF"/>
            <w:vAlign w:val="center"/>
          </w:tcPr>
          <w:p w14:paraId="5B92D892"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2B8B48D5" w14:textId="77777777" w:rsidR="001777BE" w:rsidRDefault="001777BE">
            <w:pPr>
              <w:snapToGrid w:val="0"/>
              <w:jc w:val="right"/>
              <w:rPr>
                <w:b/>
                <w:bCs/>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1975ED85" w14:textId="77777777" w:rsidR="001777BE" w:rsidRDefault="001777BE">
            <w:pPr>
              <w:snapToGrid w:val="0"/>
              <w:jc w:val="right"/>
              <w:rPr>
                <w:b/>
                <w:bCs/>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5C25CE7F" w14:textId="77777777" w:rsidR="001777BE" w:rsidRDefault="001777BE">
            <w:pPr>
              <w:snapToGrid w:val="0"/>
              <w:jc w:val="right"/>
              <w:rPr>
                <w:b/>
                <w:bCs/>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316FCD68" w14:textId="77777777" w:rsidR="001777BE" w:rsidRDefault="001777BE">
            <w:pPr>
              <w:snapToGrid w:val="0"/>
              <w:jc w:val="right"/>
              <w:rPr>
                <w:b/>
                <w:bCs/>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2927DE82" w14:textId="77777777" w:rsidR="001777BE" w:rsidRDefault="001777BE">
            <w:pPr>
              <w:snapToGrid w:val="0"/>
              <w:jc w:val="right"/>
              <w:rPr>
                <w:b/>
                <w:bCs/>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798FDEE4" w14:textId="77777777" w:rsidR="001777BE" w:rsidRDefault="001777BE">
            <w:pPr>
              <w:snapToGrid w:val="0"/>
              <w:jc w:val="right"/>
              <w:rPr>
                <w:b/>
                <w:bCs/>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1F66BD7A"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437FB37B"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15155E70" w14:textId="77777777" w:rsidR="001777BE" w:rsidRDefault="001777BE">
            <w:pPr>
              <w:jc w:val="right"/>
            </w:pPr>
            <w:r>
              <w:rPr>
                <w:b/>
                <w:bCs/>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6FD49F9D"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4AFC3B54"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497CD191"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54808F87" w14:textId="77777777" w:rsidR="001777BE" w:rsidRDefault="001777BE">
            <w:pPr>
              <w:jc w:val="right"/>
            </w:pPr>
            <w:r>
              <w:rPr>
                <w:b/>
                <w:bCs/>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630EFE70" w14:textId="77777777" w:rsidR="001777BE" w:rsidRDefault="001777BE">
            <w:pPr>
              <w:jc w:val="right"/>
            </w:pPr>
            <w:r>
              <w:rPr>
                <w:b/>
                <w:bCs/>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51440B11" w14:textId="77777777" w:rsidR="001777BE" w:rsidRDefault="001777BE">
            <w:pPr>
              <w:jc w:val="right"/>
            </w:pPr>
            <w:r>
              <w:rPr>
                <w:b/>
                <w:bCs/>
                <w:color w:val="000000"/>
                <w:sz w:val="14"/>
                <w:szCs w:val="14"/>
                <w:lang w:eastAsia="ru-RU"/>
              </w:rPr>
              <w:t> </w:t>
            </w:r>
          </w:p>
        </w:tc>
      </w:tr>
      <w:tr w:rsidR="001777BE" w14:paraId="44D3BB01" w14:textId="77777777" w:rsidTr="001777BE">
        <w:trPr>
          <w:trHeight w:val="335"/>
        </w:trPr>
        <w:tc>
          <w:tcPr>
            <w:tcW w:w="2411" w:type="dxa"/>
            <w:tcBorders>
              <w:top w:val="nil"/>
              <w:left w:val="single" w:sz="4" w:space="0" w:color="000000"/>
              <w:bottom w:val="single" w:sz="4" w:space="0" w:color="000000"/>
              <w:right w:val="nil"/>
            </w:tcBorders>
            <w:shd w:val="clear" w:color="auto" w:fill="FFFFFF"/>
            <w:vAlign w:val="center"/>
            <w:hideMark/>
          </w:tcPr>
          <w:p w14:paraId="7B577976" w14:textId="77777777" w:rsidR="001777BE" w:rsidRDefault="001777BE">
            <w:r>
              <w:rPr>
                <w:b/>
                <w:bCs/>
                <w:color w:val="000000"/>
                <w:sz w:val="14"/>
                <w:szCs w:val="14"/>
                <w:lang w:eastAsia="ru-RU"/>
              </w:rPr>
              <w:t>Итоги за период с 01.01.2019 по 31.03.2019</w:t>
            </w:r>
          </w:p>
        </w:tc>
        <w:tc>
          <w:tcPr>
            <w:tcW w:w="851" w:type="dxa"/>
            <w:tcBorders>
              <w:top w:val="nil"/>
              <w:left w:val="single" w:sz="4" w:space="0" w:color="000000"/>
              <w:bottom w:val="single" w:sz="4" w:space="0" w:color="000000"/>
              <w:right w:val="nil"/>
            </w:tcBorders>
            <w:shd w:val="clear" w:color="auto" w:fill="FFFFFF"/>
            <w:vAlign w:val="center"/>
          </w:tcPr>
          <w:p w14:paraId="65DBABB6"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tcPr>
          <w:p w14:paraId="37574B18" w14:textId="77777777" w:rsidR="001777BE" w:rsidRDefault="001777BE">
            <w:pPr>
              <w:snapToGrid w:val="0"/>
              <w:jc w:val="right"/>
              <w:rPr>
                <w:b/>
                <w:bCs/>
                <w:color w:val="000000"/>
                <w:sz w:val="14"/>
                <w:szCs w:val="14"/>
                <w:lang w:eastAsia="ru-RU"/>
              </w:rPr>
            </w:pPr>
          </w:p>
        </w:tc>
        <w:tc>
          <w:tcPr>
            <w:tcW w:w="851" w:type="dxa"/>
            <w:tcBorders>
              <w:top w:val="nil"/>
              <w:left w:val="single" w:sz="4" w:space="0" w:color="000000"/>
              <w:bottom w:val="single" w:sz="4" w:space="0" w:color="000000"/>
              <w:right w:val="nil"/>
            </w:tcBorders>
            <w:shd w:val="clear" w:color="auto" w:fill="FFFFFF"/>
            <w:vAlign w:val="center"/>
          </w:tcPr>
          <w:p w14:paraId="2AE8B9BA" w14:textId="77777777" w:rsidR="001777BE" w:rsidRDefault="001777BE">
            <w:pPr>
              <w:snapToGrid w:val="0"/>
              <w:jc w:val="right"/>
              <w:rPr>
                <w:b/>
                <w:bCs/>
                <w:color w:val="000000"/>
                <w:sz w:val="14"/>
                <w:szCs w:val="14"/>
                <w:lang w:eastAsia="ru-RU"/>
              </w:rPr>
            </w:pPr>
          </w:p>
        </w:tc>
        <w:tc>
          <w:tcPr>
            <w:tcW w:w="1134" w:type="dxa"/>
            <w:tcBorders>
              <w:top w:val="nil"/>
              <w:left w:val="single" w:sz="4" w:space="0" w:color="000000"/>
              <w:bottom w:val="single" w:sz="4" w:space="0" w:color="000000"/>
              <w:right w:val="nil"/>
            </w:tcBorders>
            <w:shd w:val="clear" w:color="auto" w:fill="FFFFFF"/>
            <w:vAlign w:val="center"/>
          </w:tcPr>
          <w:p w14:paraId="3D29DE86" w14:textId="77777777" w:rsidR="001777BE" w:rsidRDefault="001777BE">
            <w:pPr>
              <w:snapToGrid w:val="0"/>
              <w:jc w:val="right"/>
              <w:rPr>
                <w:b/>
                <w:bCs/>
                <w:color w:val="000000"/>
                <w:sz w:val="14"/>
                <w:szCs w:val="14"/>
                <w:lang w:eastAsia="ru-RU"/>
              </w:rPr>
            </w:pPr>
          </w:p>
        </w:tc>
        <w:tc>
          <w:tcPr>
            <w:tcW w:w="1275" w:type="dxa"/>
            <w:tcBorders>
              <w:top w:val="nil"/>
              <w:left w:val="single" w:sz="4" w:space="0" w:color="000000"/>
              <w:bottom w:val="single" w:sz="4" w:space="0" w:color="000000"/>
              <w:right w:val="nil"/>
            </w:tcBorders>
            <w:shd w:val="clear" w:color="auto" w:fill="FFFFFF"/>
            <w:vAlign w:val="center"/>
          </w:tcPr>
          <w:p w14:paraId="0A4A9F3D" w14:textId="77777777" w:rsidR="001777BE" w:rsidRDefault="001777BE">
            <w:pPr>
              <w:snapToGrid w:val="0"/>
              <w:jc w:val="right"/>
              <w:rPr>
                <w:b/>
                <w:bCs/>
                <w:color w:val="000000"/>
                <w:sz w:val="14"/>
                <w:szCs w:val="14"/>
                <w:lang w:eastAsia="ru-RU"/>
              </w:rPr>
            </w:pPr>
          </w:p>
        </w:tc>
        <w:tc>
          <w:tcPr>
            <w:tcW w:w="567" w:type="dxa"/>
            <w:tcBorders>
              <w:top w:val="nil"/>
              <w:left w:val="single" w:sz="4" w:space="0" w:color="000000"/>
              <w:bottom w:val="single" w:sz="4" w:space="0" w:color="000000"/>
              <w:right w:val="nil"/>
            </w:tcBorders>
            <w:shd w:val="clear" w:color="auto" w:fill="FFFFFF"/>
            <w:vAlign w:val="center"/>
          </w:tcPr>
          <w:p w14:paraId="6BCB917E" w14:textId="77777777" w:rsidR="001777BE" w:rsidRDefault="001777BE">
            <w:pPr>
              <w:snapToGrid w:val="0"/>
              <w:jc w:val="right"/>
              <w:rPr>
                <w:b/>
                <w:bCs/>
                <w:color w:val="000000"/>
                <w:sz w:val="14"/>
                <w:szCs w:val="14"/>
                <w:lang w:eastAsia="ru-RU"/>
              </w:rPr>
            </w:pPr>
          </w:p>
        </w:tc>
        <w:tc>
          <w:tcPr>
            <w:tcW w:w="709" w:type="dxa"/>
            <w:tcBorders>
              <w:top w:val="nil"/>
              <w:left w:val="single" w:sz="4" w:space="0" w:color="000000"/>
              <w:bottom w:val="single" w:sz="4" w:space="0" w:color="000000"/>
              <w:right w:val="nil"/>
            </w:tcBorders>
            <w:shd w:val="clear" w:color="auto" w:fill="FFFFFF"/>
            <w:vAlign w:val="center"/>
          </w:tcPr>
          <w:p w14:paraId="7B9980A9" w14:textId="77777777" w:rsidR="001777BE" w:rsidRDefault="001777BE">
            <w:pPr>
              <w:snapToGrid w:val="0"/>
              <w:jc w:val="right"/>
              <w:rPr>
                <w:b/>
                <w:bCs/>
                <w:color w:val="000000"/>
                <w:sz w:val="14"/>
                <w:szCs w:val="14"/>
                <w:lang w:eastAsia="ru-RU"/>
              </w:rPr>
            </w:pPr>
          </w:p>
        </w:tc>
        <w:tc>
          <w:tcPr>
            <w:tcW w:w="709" w:type="dxa"/>
            <w:gridSpan w:val="3"/>
            <w:tcBorders>
              <w:top w:val="nil"/>
              <w:left w:val="single" w:sz="4" w:space="0" w:color="000000"/>
              <w:bottom w:val="single" w:sz="4" w:space="0" w:color="000000"/>
              <w:right w:val="nil"/>
            </w:tcBorders>
            <w:shd w:val="clear" w:color="auto" w:fill="FFFFFF"/>
            <w:vAlign w:val="center"/>
          </w:tcPr>
          <w:p w14:paraId="4AE9D731" w14:textId="77777777" w:rsidR="001777BE" w:rsidRDefault="001777BE">
            <w:pPr>
              <w:snapToGrid w:val="0"/>
              <w:jc w:val="right"/>
              <w:rPr>
                <w:b/>
                <w:bCs/>
                <w:color w:val="000000"/>
                <w:sz w:val="14"/>
                <w:szCs w:val="14"/>
                <w:lang w:eastAsia="ru-RU"/>
              </w:rPr>
            </w:pPr>
          </w:p>
        </w:tc>
        <w:tc>
          <w:tcPr>
            <w:tcW w:w="850" w:type="dxa"/>
            <w:tcBorders>
              <w:top w:val="nil"/>
              <w:left w:val="single" w:sz="4" w:space="0" w:color="000000"/>
              <w:bottom w:val="single" w:sz="4" w:space="0" w:color="000000"/>
              <w:right w:val="nil"/>
            </w:tcBorders>
            <w:shd w:val="clear" w:color="auto" w:fill="FFFFFF"/>
            <w:vAlign w:val="center"/>
            <w:hideMark/>
          </w:tcPr>
          <w:p w14:paraId="07F16020"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52015FA0" w14:textId="77777777" w:rsidR="001777BE" w:rsidRDefault="001777BE">
            <w:pPr>
              <w:jc w:val="right"/>
            </w:pPr>
            <w:r>
              <w:rPr>
                <w:b/>
                <w:bCs/>
                <w:color w:val="000000"/>
                <w:sz w:val="14"/>
                <w:szCs w:val="14"/>
                <w:lang w:eastAsia="ru-RU"/>
              </w:rPr>
              <w:t> </w:t>
            </w:r>
          </w:p>
        </w:tc>
        <w:tc>
          <w:tcPr>
            <w:tcW w:w="708" w:type="dxa"/>
            <w:tcBorders>
              <w:top w:val="nil"/>
              <w:left w:val="single" w:sz="4" w:space="0" w:color="000000"/>
              <w:bottom w:val="single" w:sz="4" w:space="0" w:color="000000"/>
              <w:right w:val="nil"/>
            </w:tcBorders>
            <w:shd w:val="clear" w:color="auto" w:fill="FFFFFF"/>
            <w:vAlign w:val="center"/>
            <w:hideMark/>
          </w:tcPr>
          <w:p w14:paraId="19BE5937"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36714F86" w14:textId="77777777" w:rsidR="001777BE" w:rsidRDefault="001777BE">
            <w:pPr>
              <w:jc w:val="right"/>
            </w:pPr>
            <w:r>
              <w:rPr>
                <w:b/>
                <w:bCs/>
                <w:color w:val="000000"/>
                <w:sz w:val="14"/>
                <w:szCs w:val="14"/>
                <w:lang w:eastAsia="ru-RU"/>
              </w:rPr>
              <w:t> </w:t>
            </w:r>
          </w:p>
        </w:tc>
        <w:tc>
          <w:tcPr>
            <w:tcW w:w="851" w:type="dxa"/>
            <w:tcBorders>
              <w:top w:val="nil"/>
              <w:left w:val="single" w:sz="4" w:space="0" w:color="000000"/>
              <w:bottom w:val="single" w:sz="4" w:space="0" w:color="000000"/>
              <w:right w:val="nil"/>
            </w:tcBorders>
            <w:shd w:val="clear" w:color="auto" w:fill="FFFFFF"/>
            <w:vAlign w:val="center"/>
            <w:hideMark/>
          </w:tcPr>
          <w:p w14:paraId="34049887" w14:textId="77777777" w:rsidR="001777BE" w:rsidRDefault="001777BE">
            <w:pPr>
              <w:jc w:val="right"/>
            </w:pPr>
            <w:r>
              <w:rPr>
                <w:b/>
                <w:bCs/>
                <w:color w:val="000000"/>
                <w:sz w:val="14"/>
                <w:szCs w:val="14"/>
                <w:lang w:eastAsia="ru-RU"/>
              </w:rPr>
              <w:t> </w:t>
            </w:r>
          </w:p>
        </w:tc>
        <w:tc>
          <w:tcPr>
            <w:tcW w:w="850" w:type="dxa"/>
            <w:tcBorders>
              <w:top w:val="nil"/>
              <w:left w:val="single" w:sz="4" w:space="0" w:color="000000"/>
              <w:bottom w:val="single" w:sz="4" w:space="0" w:color="000000"/>
              <w:right w:val="nil"/>
            </w:tcBorders>
            <w:shd w:val="clear" w:color="auto" w:fill="FFFFFF"/>
            <w:vAlign w:val="center"/>
            <w:hideMark/>
          </w:tcPr>
          <w:p w14:paraId="2F5C4C82" w14:textId="77777777" w:rsidR="001777BE" w:rsidRDefault="001777BE">
            <w:pPr>
              <w:jc w:val="right"/>
            </w:pPr>
            <w:r>
              <w:rPr>
                <w:b/>
                <w:bCs/>
                <w:color w:val="000000"/>
                <w:sz w:val="14"/>
                <w:szCs w:val="14"/>
                <w:lang w:eastAsia="ru-RU"/>
              </w:rPr>
              <w:t> </w:t>
            </w:r>
          </w:p>
        </w:tc>
        <w:tc>
          <w:tcPr>
            <w:tcW w:w="992" w:type="dxa"/>
            <w:tcBorders>
              <w:top w:val="nil"/>
              <w:left w:val="single" w:sz="4" w:space="0" w:color="000000"/>
              <w:bottom w:val="single" w:sz="4" w:space="0" w:color="000000"/>
              <w:right w:val="nil"/>
            </w:tcBorders>
            <w:shd w:val="clear" w:color="auto" w:fill="FFFFFF"/>
            <w:vAlign w:val="center"/>
            <w:hideMark/>
          </w:tcPr>
          <w:p w14:paraId="02EFEC6D" w14:textId="77777777" w:rsidR="001777BE" w:rsidRDefault="001777BE">
            <w:pPr>
              <w:jc w:val="right"/>
            </w:pPr>
            <w:r>
              <w:rPr>
                <w:b/>
                <w:bCs/>
                <w:color w:val="000000"/>
                <w:sz w:val="14"/>
                <w:szCs w:val="14"/>
                <w:lang w:eastAsia="ru-RU"/>
              </w:rPr>
              <w:t> </w:t>
            </w:r>
          </w:p>
        </w:tc>
        <w:tc>
          <w:tcPr>
            <w:tcW w:w="719" w:type="dxa"/>
            <w:gridSpan w:val="2"/>
            <w:tcBorders>
              <w:top w:val="nil"/>
              <w:left w:val="single" w:sz="4" w:space="0" w:color="000000"/>
              <w:bottom w:val="single" w:sz="4" w:space="0" w:color="000000"/>
              <w:right w:val="single" w:sz="4" w:space="0" w:color="000000"/>
            </w:tcBorders>
            <w:shd w:val="clear" w:color="auto" w:fill="FFFFFF"/>
            <w:vAlign w:val="center"/>
            <w:hideMark/>
          </w:tcPr>
          <w:p w14:paraId="494DB2DE" w14:textId="77777777" w:rsidR="001777BE" w:rsidRDefault="001777BE">
            <w:pPr>
              <w:jc w:val="right"/>
            </w:pPr>
            <w:r>
              <w:rPr>
                <w:b/>
                <w:bCs/>
                <w:color w:val="000000"/>
                <w:sz w:val="14"/>
                <w:szCs w:val="14"/>
                <w:lang w:eastAsia="ru-RU"/>
              </w:rPr>
              <w:t> </w:t>
            </w:r>
          </w:p>
        </w:tc>
      </w:tr>
      <w:tr w:rsidR="001777BE" w14:paraId="1FE3584B" w14:textId="77777777" w:rsidTr="001777BE">
        <w:trPr>
          <w:gridAfter w:val="1"/>
          <w:wAfter w:w="10" w:type="dxa"/>
          <w:trHeight w:val="225"/>
        </w:trPr>
        <w:tc>
          <w:tcPr>
            <w:tcW w:w="2411" w:type="dxa"/>
            <w:shd w:val="clear" w:color="auto" w:fill="FFFFFF"/>
            <w:vAlign w:val="bottom"/>
            <w:hideMark/>
          </w:tcPr>
          <w:p w14:paraId="09B9E35E" w14:textId="77777777" w:rsidR="001777BE" w:rsidRDefault="001777BE">
            <w:r>
              <w:rPr>
                <w:color w:val="000000"/>
                <w:sz w:val="14"/>
                <w:szCs w:val="14"/>
                <w:lang w:eastAsia="ru-RU"/>
              </w:rPr>
              <w:t> </w:t>
            </w:r>
          </w:p>
        </w:tc>
        <w:tc>
          <w:tcPr>
            <w:tcW w:w="851" w:type="dxa"/>
            <w:shd w:val="clear" w:color="auto" w:fill="FFFFFF"/>
            <w:vAlign w:val="bottom"/>
            <w:hideMark/>
          </w:tcPr>
          <w:p w14:paraId="3B5443FF" w14:textId="77777777" w:rsidR="001777BE" w:rsidRDefault="001777BE">
            <w:r>
              <w:rPr>
                <w:color w:val="000000"/>
                <w:sz w:val="14"/>
                <w:szCs w:val="14"/>
                <w:lang w:eastAsia="ru-RU"/>
              </w:rPr>
              <w:t> </w:t>
            </w:r>
          </w:p>
        </w:tc>
        <w:tc>
          <w:tcPr>
            <w:tcW w:w="850" w:type="dxa"/>
            <w:shd w:val="clear" w:color="auto" w:fill="FFFFFF"/>
            <w:vAlign w:val="bottom"/>
            <w:hideMark/>
          </w:tcPr>
          <w:p w14:paraId="2AC165FB" w14:textId="77777777" w:rsidR="001777BE" w:rsidRDefault="001777BE">
            <w:r>
              <w:rPr>
                <w:color w:val="000000"/>
                <w:sz w:val="14"/>
                <w:szCs w:val="14"/>
                <w:lang w:eastAsia="ru-RU"/>
              </w:rPr>
              <w:t> </w:t>
            </w:r>
          </w:p>
        </w:tc>
        <w:tc>
          <w:tcPr>
            <w:tcW w:w="851" w:type="dxa"/>
            <w:shd w:val="clear" w:color="auto" w:fill="FFFFFF"/>
            <w:vAlign w:val="bottom"/>
            <w:hideMark/>
          </w:tcPr>
          <w:p w14:paraId="58720794" w14:textId="77777777" w:rsidR="001777BE" w:rsidRDefault="001777BE">
            <w:r>
              <w:rPr>
                <w:color w:val="000000"/>
                <w:sz w:val="14"/>
                <w:szCs w:val="14"/>
                <w:lang w:eastAsia="ru-RU"/>
              </w:rPr>
              <w:t> </w:t>
            </w:r>
          </w:p>
        </w:tc>
        <w:tc>
          <w:tcPr>
            <w:tcW w:w="1134" w:type="dxa"/>
            <w:shd w:val="clear" w:color="auto" w:fill="FFFFFF"/>
            <w:vAlign w:val="bottom"/>
            <w:hideMark/>
          </w:tcPr>
          <w:p w14:paraId="299997DA" w14:textId="77777777" w:rsidR="001777BE" w:rsidRDefault="001777BE">
            <w:r>
              <w:rPr>
                <w:color w:val="000000"/>
                <w:sz w:val="14"/>
                <w:szCs w:val="14"/>
                <w:lang w:eastAsia="ru-RU"/>
              </w:rPr>
              <w:t> </w:t>
            </w:r>
          </w:p>
        </w:tc>
        <w:tc>
          <w:tcPr>
            <w:tcW w:w="1275" w:type="dxa"/>
            <w:shd w:val="clear" w:color="auto" w:fill="FFFFFF"/>
            <w:vAlign w:val="bottom"/>
            <w:hideMark/>
          </w:tcPr>
          <w:p w14:paraId="04634CEE" w14:textId="77777777" w:rsidR="001777BE" w:rsidRDefault="001777BE">
            <w:r>
              <w:rPr>
                <w:color w:val="000000"/>
                <w:sz w:val="14"/>
                <w:szCs w:val="14"/>
                <w:lang w:eastAsia="ru-RU"/>
              </w:rPr>
              <w:t> </w:t>
            </w:r>
          </w:p>
        </w:tc>
        <w:tc>
          <w:tcPr>
            <w:tcW w:w="567" w:type="dxa"/>
            <w:shd w:val="clear" w:color="auto" w:fill="FFFFFF"/>
            <w:vAlign w:val="bottom"/>
            <w:hideMark/>
          </w:tcPr>
          <w:p w14:paraId="708B0BEB" w14:textId="77777777" w:rsidR="001777BE" w:rsidRDefault="001777BE">
            <w:r>
              <w:rPr>
                <w:color w:val="000000"/>
                <w:sz w:val="14"/>
                <w:szCs w:val="14"/>
                <w:lang w:eastAsia="ru-RU"/>
              </w:rPr>
              <w:t> </w:t>
            </w:r>
          </w:p>
        </w:tc>
        <w:tc>
          <w:tcPr>
            <w:tcW w:w="709" w:type="dxa"/>
            <w:shd w:val="clear" w:color="auto" w:fill="FFFFFF"/>
            <w:vAlign w:val="bottom"/>
            <w:hideMark/>
          </w:tcPr>
          <w:p w14:paraId="21551ED3" w14:textId="77777777" w:rsidR="001777BE" w:rsidRDefault="001777BE">
            <w:r>
              <w:rPr>
                <w:color w:val="000000"/>
                <w:sz w:val="14"/>
                <w:szCs w:val="14"/>
                <w:lang w:eastAsia="ru-RU"/>
              </w:rPr>
              <w:t> </w:t>
            </w:r>
          </w:p>
        </w:tc>
        <w:tc>
          <w:tcPr>
            <w:tcW w:w="709" w:type="dxa"/>
            <w:gridSpan w:val="3"/>
            <w:shd w:val="clear" w:color="auto" w:fill="FFFFFF"/>
            <w:vAlign w:val="bottom"/>
            <w:hideMark/>
          </w:tcPr>
          <w:p w14:paraId="598C4038" w14:textId="77777777" w:rsidR="001777BE" w:rsidRDefault="001777BE">
            <w:r>
              <w:rPr>
                <w:color w:val="000000"/>
                <w:sz w:val="14"/>
                <w:szCs w:val="14"/>
                <w:lang w:eastAsia="ru-RU"/>
              </w:rPr>
              <w:t> </w:t>
            </w:r>
          </w:p>
        </w:tc>
        <w:tc>
          <w:tcPr>
            <w:tcW w:w="850" w:type="dxa"/>
            <w:vAlign w:val="bottom"/>
          </w:tcPr>
          <w:p w14:paraId="74888DB1" w14:textId="77777777" w:rsidR="001777BE" w:rsidRDefault="001777BE">
            <w:pPr>
              <w:snapToGrid w:val="0"/>
              <w:rPr>
                <w:color w:val="000000"/>
                <w:sz w:val="14"/>
                <w:szCs w:val="14"/>
                <w:lang w:eastAsia="ru-RU"/>
              </w:rPr>
            </w:pPr>
          </w:p>
        </w:tc>
        <w:tc>
          <w:tcPr>
            <w:tcW w:w="851" w:type="dxa"/>
            <w:vAlign w:val="bottom"/>
          </w:tcPr>
          <w:p w14:paraId="35B0A7FA" w14:textId="77777777" w:rsidR="001777BE" w:rsidRDefault="001777BE">
            <w:pPr>
              <w:snapToGrid w:val="0"/>
              <w:rPr>
                <w:color w:val="000000"/>
                <w:sz w:val="20"/>
                <w:szCs w:val="20"/>
                <w:lang w:eastAsia="ru-RU"/>
              </w:rPr>
            </w:pPr>
          </w:p>
        </w:tc>
        <w:tc>
          <w:tcPr>
            <w:tcW w:w="708" w:type="dxa"/>
            <w:vAlign w:val="bottom"/>
          </w:tcPr>
          <w:p w14:paraId="5528F238" w14:textId="77777777" w:rsidR="001777BE" w:rsidRDefault="001777BE">
            <w:pPr>
              <w:snapToGrid w:val="0"/>
              <w:rPr>
                <w:sz w:val="20"/>
                <w:szCs w:val="20"/>
                <w:lang w:eastAsia="ru-RU"/>
              </w:rPr>
            </w:pPr>
          </w:p>
        </w:tc>
        <w:tc>
          <w:tcPr>
            <w:tcW w:w="850" w:type="dxa"/>
            <w:vAlign w:val="bottom"/>
          </w:tcPr>
          <w:p w14:paraId="1EE1245D" w14:textId="77777777" w:rsidR="001777BE" w:rsidRDefault="001777BE">
            <w:pPr>
              <w:snapToGrid w:val="0"/>
              <w:rPr>
                <w:sz w:val="20"/>
                <w:szCs w:val="20"/>
                <w:lang w:eastAsia="ru-RU"/>
              </w:rPr>
            </w:pPr>
          </w:p>
        </w:tc>
        <w:tc>
          <w:tcPr>
            <w:tcW w:w="851" w:type="dxa"/>
            <w:vAlign w:val="bottom"/>
          </w:tcPr>
          <w:p w14:paraId="3E3CCB58" w14:textId="77777777" w:rsidR="001777BE" w:rsidRDefault="001777BE">
            <w:pPr>
              <w:snapToGrid w:val="0"/>
              <w:rPr>
                <w:sz w:val="20"/>
                <w:szCs w:val="20"/>
                <w:lang w:eastAsia="ru-RU"/>
              </w:rPr>
            </w:pPr>
          </w:p>
        </w:tc>
        <w:tc>
          <w:tcPr>
            <w:tcW w:w="850" w:type="dxa"/>
            <w:vAlign w:val="bottom"/>
          </w:tcPr>
          <w:p w14:paraId="3D51B45A" w14:textId="77777777" w:rsidR="001777BE" w:rsidRDefault="001777BE">
            <w:pPr>
              <w:snapToGrid w:val="0"/>
              <w:rPr>
                <w:sz w:val="20"/>
                <w:szCs w:val="20"/>
                <w:lang w:eastAsia="ru-RU"/>
              </w:rPr>
            </w:pPr>
          </w:p>
        </w:tc>
        <w:tc>
          <w:tcPr>
            <w:tcW w:w="992" w:type="dxa"/>
            <w:vAlign w:val="bottom"/>
          </w:tcPr>
          <w:p w14:paraId="0280C22E" w14:textId="77777777" w:rsidR="001777BE" w:rsidRDefault="001777BE">
            <w:pPr>
              <w:snapToGrid w:val="0"/>
              <w:rPr>
                <w:sz w:val="20"/>
                <w:szCs w:val="20"/>
                <w:lang w:eastAsia="ru-RU"/>
              </w:rPr>
            </w:pPr>
          </w:p>
        </w:tc>
        <w:tc>
          <w:tcPr>
            <w:tcW w:w="709" w:type="dxa"/>
            <w:vAlign w:val="bottom"/>
          </w:tcPr>
          <w:p w14:paraId="20A61E41" w14:textId="77777777" w:rsidR="001777BE" w:rsidRDefault="001777BE">
            <w:pPr>
              <w:snapToGrid w:val="0"/>
              <w:rPr>
                <w:sz w:val="20"/>
                <w:szCs w:val="20"/>
                <w:lang w:eastAsia="ru-RU"/>
              </w:rPr>
            </w:pPr>
          </w:p>
        </w:tc>
      </w:tr>
      <w:tr w:rsidR="001777BE" w14:paraId="57009E51" w14:textId="77777777" w:rsidTr="001777BE">
        <w:trPr>
          <w:gridAfter w:val="1"/>
          <w:wAfter w:w="10" w:type="dxa"/>
          <w:trHeight w:val="270"/>
        </w:trPr>
        <w:tc>
          <w:tcPr>
            <w:tcW w:w="9357" w:type="dxa"/>
            <w:gridSpan w:val="11"/>
            <w:shd w:val="clear" w:color="auto" w:fill="FFFFFF"/>
            <w:vAlign w:val="center"/>
            <w:hideMark/>
          </w:tcPr>
          <w:p w14:paraId="6FBEF3F5" w14:textId="77777777" w:rsidR="001777BE" w:rsidRDefault="001777BE" w:rsidP="00735465">
            <w:r>
              <w:rPr>
                <w:color w:val="000000"/>
                <w:sz w:val="14"/>
                <w:szCs w:val="14"/>
                <w:lang w:eastAsia="ru-RU"/>
              </w:rPr>
              <w:t xml:space="preserve">Задолженность дебиторская(+)/кредиторская (-) абонента перед МУП УИС по данным бухгалтерского учета (за фактическое потребление) </w:t>
            </w:r>
            <w:r w:rsidR="00735465">
              <w:rPr>
                <w:color w:val="000000"/>
                <w:sz w:val="14"/>
                <w:szCs w:val="14"/>
                <w:lang w:eastAsia="ru-RU"/>
              </w:rPr>
              <w:t>_______</w:t>
            </w:r>
            <w:r>
              <w:rPr>
                <w:color w:val="000000"/>
                <w:sz w:val="14"/>
                <w:szCs w:val="14"/>
                <w:lang w:eastAsia="ru-RU"/>
              </w:rPr>
              <w:t xml:space="preserve"> руб.</w:t>
            </w:r>
          </w:p>
        </w:tc>
        <w:tc>
          <w:tcPr>
            <w:tcW w:w="850" w:type="dxa"/>
            <w:vAlign w:val="bottom"/>
          </w:tcPr>
          <w:p w14:paraId="0BA1FF7C" w14:textId="77777777" w:rsidR="001777BE" w:rsidRDefault="001777BE">
            <w:pPr>
              <w:snapToGrid w:val="0"/>
              <w:rPr>
                <w:color w:val="000000"/>
                <w:sz w:val="14"/>
                <w:szCs w:val="14"/>
                <w:lang w:eastAsia="ru-RU"/>
              </w:rPr>
            </w:pPr>
          </w:p>
        </w:tc>
        <w:tc>
          <w:tcPr>
            <w:tcW w:w="851" w:type="dxa"/>
            <w:vAlign w:val="bottom"/>
          </w:tcPr>
          <w:p w14:paraId="60D2E6BA" w14:textId="77777777" w:rsidR="001777BE" w:rsidRDefault="001777BE">
            <w:pPr>
              <w:snapToGrid w:val="0"/>
              <w:rPr>
                <w:color w:val="000000"/>
                <w:sz w:val="20"/>
                <w:szCs w:val="20"/>
                <w:lang w:eastAsia="ru-RU"/>
              </w:rPr>
            </w:pPr>
          </w:p>
        </w:tc>
        <w:tc>
          <w:tcPr>
            <w:tcW w:w="708" w:type="dxa"/>
            <w:vAlign w:val="bottom"/>
          </w:tcPr>
          <w:p w14:paraId="15EA4DA2" w14:textId="77777777" w:rsidR="001777BE" w:rsidRDefault="001777BE">
            <w:pPr>
              <w:snapToGrid w:val="0"/>
              <w:rPr>
                <w:sz w:val="20"/>
                <w:szCs w:val="20"/>
                <w:lang w:eastAsia="ru-RU"/>
              </w:rPr>
            </w:pPr>
          </w:p>
        </w:tc>
        <w:tc>
          <w:tcPr>
            <w:tcW w:w="850" w:type="dxa"/>
            <w:vAlign w:val="bottom"/>
          </w:tcPr>
          <w:p w14:paraId="58B0EE15" w14:textId="77777777" w:rsidR="001777BE" w:rsidRDefault="001777BE">
            <w:pPr>
              <w:snapToGrid w:val="0"/>
              <w:rPr>
                <w:sz w:val="20"/>
                <w:szCs w:val="20"/>
                <w:lang w:eastAsia="ru-RU"/>
              </w:rPr>
            </w:pPr>
          </w:p>
        </w:tc>
        <w:tc>
          <w:tcPr>
            <w:tcW w:w="851" w:type="dxa"/>
            <w:vAlign w:val="bottom"/>
          </w:tcPr>
          <w:p w14:paraId="16AA783E" w14:textId="77777777" w:rsidR="001777BE" w:rsidRDefault="001777BE">
            <w:pPr>
              <w:snapToGrid w:val="0"/>
              <w:rPr>
                <w:sz w:val="20"/>
                <w:szCs w:val="20"/>
                <w:lang w:eastAsia="ru-RU"/>
              </w:rPr>
            </w:pPr>
          </w:p>
        </w:tc>
        <w:tc>
          <w:tcPr>
            <w:tcW w:w="850" w:type="dxa"/>
            <w:vAlign w:val="bottom"/>
          </w:tcPr>
          <w:p w14:paraId="24D3A97C" w14:textId="77777777" w:rsidR="001777BE" w:rsidRDefault="001777BE">
            <w:pPr>
              <w:snapToGrid w:val="0"/>
              <w:rPr>
                <w:sz w:val="20"/>
                <w:szCs w:val="20"/>
                <w:lang w:eastAsia="ru-RU"/>
              </w:rPr>
            </w:pPr>
          </w:p>
        </w:tc>
        <w:tc>
          <w:tcPr>
            <w:tcW w:w="992" w:type="dxa"/>
            <w:vAlign w:val="bottom"/>
          </w:tcPr>
          <w:p w14:paraId="6719AE0C" w14:textId="77777777" w:rsidR="001777BE" w:rsidRDefault="001777BE">
            <w:pPr>
              <w:snapToGrid w:val="0"/>
              <w:rPr>
                <w:sz w:val="20"/>
                <w:szCs w:val="20"/>
                <w:lang w:eastAsia="ru-RU"/>
              </w:rPr>
            </w:pPr>
          </w:p>
        </w:tc>
        <w:tc>
          <w:tcPr>
            <w:tcW w:w="709" w:type="dxa"/>
            <w:vAlign w:val="bottom"/>
          </w:tcPr>
          <w:p w14:paraId="5F36DE72" w14:textId="77777777" w:rsidR="001777BE" w:rsidRDefault="001777BE">
            <w:pPr>
              <w:snapToGrid w:val="0"/>
              <w:rPr>
                <w:sz w:val="20"/>
                <w:szCs w:val="20"/>
                <w:lang w:eastAsia="ru-RU"/>
              </w:rPr>
            </w:pPr>
          </w:p>
        </w:tc>
      </w:tr>
      <w:tr w:rsidR="001777BE" w14:paraId="2979E0FB" w14:textId="77777777" w:rsidTr="001777BE">
        <w:trPr>
          <w:gridAfter w:val="1"/>
          <w:wAfter w:w="10" w:type="dxa"/>
          <w:trHeight w:val="89"/>
        </w:trPr>
        <w:tc>
          <w:tcPr>
            <w:tcW w:w="6097" w:type="dxa"/>
            <w:gridSpan w:val="5"/>
            <w:shd w:val="clear" w:color="auto" w:fill="FFFFFF"/>
            <w:vAlign w:val="center"/>
            <w:hideMark/>
          </w:tcPr>
          <w:p w14:paraId="4DC680A3" w14:textId="77777777" w:rsidR="001777BE" w:rsidRDefault="001777BE" w:rsidP="00735465">
            <w:r>
              <w:rPr>
                <w:color w:val="000000"/>
                <w:sz w:val="14"/>
                <w:szCs w:val="14"/>
                <w:lang w:eastAsia="ru-RU"/>
              </w:rPr>
              <w:t xml:space="preserve">в том числе задолженность, срок оплаты которой наступил (просроченная ) </w:t>
            </w:r>
            <w:r w:rsidR="00735465">
              <w:rPr>
                <w:color w:val="000000"/>
                <w:sz w:val="14"/>
                <w:szCs w:val="14"/>
                <w:lang w:eastAsia="ru-RU"/>
              </w:rPr>
              <w:t>__________ руб.</w:t>
            </w:r>
          </w:p>
        </w:tc>
        <w:tc>
          <w:tcPr>
            <w:tcW w:w="1275" w:type="dxa"/>
            <w:shd w:val="clear" w:color="auto" w:fill="FFFFFF"/>
            <w:vAlign w:val="bottom"/>
            <w:hideMark/>
          </w:tcPr>
          <w:p w14:paraId="5341C6AE" w14:textId="77777777" w:rsidR="001777BE" w:rsidRDefault="001777BE">
            <w:r>
              <w:rPr>
                <w:color w:val="000000"/>
                <w:sz w:val="14"/>
                <w:szCs w:val="14"/>
                <w:lang w:eastAsia="ru-RU"/>
              </w:rPr>
              <w:t> </w:t>
            </w:r>
          </w:p>
        </w:tc>
        <w:tc>
          <w:tcPr>
            <w:tcW w:w="1392" w:type="dxa"/>
            <w:gridSpan w:val="3"/>
            <w:shd w:val="clear" w:color="auto" w:fill="FFFFFF"/>
            <w:vAlign w:val="bottom"/>
            <w:hideMark/>
          </w:tcPr>
          <w:p w14:paraId="1D6FD668" w14:textId="77777777" w:rsidR="001777BE" w:rsidRDefault="001777BE">
            <w:r>
              <w:rPr>
                <w:color w:val="000000"/>
                <w:sz w:val="14"/>
                <w:szCs w:val="14"/>
                <w:lang w:eastAsia="ru-RU"/>
              </w:rPr>
              <w:t> </w:t>
            </w:r>
          </w:p>
        </w:tc>
        <w:tc>
          <w:tcPr>
            <w:tcW w:w="239" w:type="dxa"/>
            <w:shd w:val="clear" w:color="auto" w:fill="FFFFFF"/>
            <w:vAlign w:val="bottom"/>
            <w:hideMark/>
          </w:tcPr>
          <w:p w14:paraId="66811B69" w14:textId="77777777" w:rsidR="001777BE" w:rsidRDefault="001777BE">
            <w:r>
              <w:rPr>
                <w:color w:val="000000"/>
                <w:sz w:val="14"/>
                <w:szCs w:val="14"/>
                <w:lang w:eastAsia="ru-RU"/>
              </w:rPr>
              <w:t> </w:t>
            </w:r>
          </w:p>
        </w:tc>
        <w:tc>
          <w:tcPr>
            <w:tcW w:w="354" w:type="dxa"/>
            <w:shd w:val="clear" w:color="auto" w:fill="FFFFFF"/>
            <w:vAlign w:val="bottom"/>
            <w:hideMark/>
          </w:tcPr>
          <w:p w14:paraId="02057DDD" w14:textId="77777777" w:rsidR="001777BE" w:rsidRDefault="001777BE">
            <w:r>
              <w:rPr>
                <w:color w:val="000000"/>
                <w:sz w:val="14"/>
                <w:szCs w:val="14"/>
                <w:lang w:eastAsia="ru-RU"/>
              </w:rPr>
              <w:t> </w:t>
            </w:r>
          </w:p>
        </w:tc>
        <w:tc>
          <w:tcPr>
            <w:tcW w:w="850" w:type="dxa"/>
            <w:vAlign w:val="bottom"/>
          </w:tcPr>
          <w:p w14:paraId="27BA3E49" w14:textId="77777777" w:rsidR="001777BE" w:rsidRDefault="001777BE">
            <w:pPr>
              <w:snapToGrid w:val="0"/>
              <w:rPr>
                <w:color w:val="000000"/>
                <w:sz w:val="14"/>
                <w:szCs w:val="14"/>
                <w:lang w:eastAsia="ru-RU"/>
              </w:rPr>
            </w:pPr>
          </w:p>
        </w:tc>
        <w:tc>
          <w:tcPr>
            <w:tcW w:w="851" w:type="dxa"/>
            <w:vAlign w:val="bottom"/>
          </w:tcPr>
          <w:p w14:paraId="2EF43670" w14:textId="77777777" w:rsidR="001777BE" w:rsidRDefault="001777BE">
            <w:pPr>
              <w:snapToGrid w:val="0"/>
              <w:rPr>
                <w:color w:val="000000"/>
                <w:sz w:val="20"/>
                <w:szCs w:val="20"/>
                <w:lang w:eastAsia="ru-RU"/>
              </w:rPr>
            </w:pPr>
          </w:p>
        </w:tc>
        <w:tc>
          <w:tcPr>
            <w:tcW w:w="708" w:type="dxa"/>
            <w:vAlign w:val="bottom"/>
          </w:tcPr>
          <w:p w14:paraId="69D92ED7" w14:textId="77777777" w:rsidR="001777BE" w:rsidRDefault="001777BE">
            <w:pPr>
              <w:snapToGrid w:val="0"/>
              <w:rPr>
                <w:sz w:val="20"/>
                <w:szCs w:val="20"/>
                <w:lang w:eastAsia="ru-RU"/>
              </w:rPr>
            </w:pPr>
          </w:p>
        </w:tc>
        <w:tc>
          <w:tcPr>
            <w:tcW w:w="850" w:type="dxa"/>
            <w:vAlign w:val="bottom"/>
          </w:tcPr>
          <w:p w14:paraId="4BE6EB3C" w14:textId="77777777" w:rsidR="001777BE" w:rsidRDefault="001777BE">
            <w:pPr>
              <w:snapToGrid w:val="0"/>
              <w:rPr>
                <w:sz w:val="20"/>
                <w:szCs w:val="20"/>
                <w:lang w:eastAsia="ru-RU"/>
              </w:rPr>
            </w:pPr>
          </w:p>
        </w:tc>
        <w:tc>
          <w:tcPr>
            <w:tcW w:w="851" w:type="dxa"/>
            <w:vAlign w:val="bottom"/>
          </w:tcPr>
          <w:p w14:paraId="74DB43AC" w14:textId="77777777" w:rsidR="001777BE" w:rsidRDefault="001777BE">
            <w:pPr>
              <w:snapToGrid w:val="0"/>
              <w:rPr>
                <w:sz w:val="20"/>
                <w:szCs w:val="20"/>
                <w:lang w:eastAsia="ru-RU"/>
              </w:rPr>
            </w:pPr>
          </w:p>
        </w:tc>
        <w:tc>
          <w:tcPr>
            <w:tcW w:w="850" w:type="dxa"/>
            <w:vAlign w:val="bottom"/>
          </w:tcPr>
          <w:p w14:paraId="1AC00663" w14:textId="77777777" w:rsidR="001777BE" w:rsidRDefault="001777BE">
            <w:pPr>
              <w:snapToGrid w:val="0"/>
              <w:rPr>
                <w:sz w:val="20"/>
                <w:szCs w:val="20"/>
                <w:lang w:eastAsia="ru-RU"/>
              </w:rPr>
            </w:pPr>
          </w:p>
        </w:tc>
        <w:tc>
          <w:tcPr>
            <w:tcW w:w="992" w:type="dxa"/>
            <w:vAlign w:val="bottom"/>
          </w:tcPr>
          <w:p w14:paraId="53C1C2D4" w14:textId="77777777" w:rsidR="001777BE" w:rsidRDefault="001777BE">
            <w:pPr>
              <w:snapToGrid w:val="0"/>
              <w:rPr>
                <w:sz w:val="20"/>
                <w:szCs w:val="20"/>
                <w:lang w:eastAsia="ru-RU"/>
              </w:rPr>
            </w:pPr>
          </w:p>
        </w:tc>
        <w:tc>
          <w:tcPr>
            <w:tcW w:w="709" w:type="dxa"/>
            <w:vAlign w:val="bottom"/>
          </w:tcPr>
          <w:p w14:paraId="4B5C2811" w14:textId="77777777" w:rsidR="001777BE" w:rsidRDefault="001777BE">
            <w:pPr>
              <w:snapToGrid w:val="0"/>
              <w:rPr>
                <w:sz w:val="20"/>
                <w:szCs w:val="20"/>
                <w:lang w:eastAsia="ru-RU"/>
              </w:rPr>
            </w:pPr>
          </w:p>
        </w:tc>
      </w:tr>
      <w:tr w:rsidR="001777BE" w14:paraId="4CF84112" w14:textId="77777777" w:rsidTr="001777BE">
        <w:trPr>
          <w:gridAfter w:val="1"/>
          <w:wAfter w:w="10" w:type="dxa"/>
          <w:trHeight w:val="156"/>
        </w:trPr>
        <w:tc>
          <w:tcPr>
            <w:tcW w:w="4112" w:type="dxa"/>
            <w:gridSpan w:val="3"/>
            <w:shd w:val="clear" w:color="auto" w:fill="FFFFFF"/>
            <w:vAlign w:val="center"/>
            <w:hideMark/>
          </w:tcPr>
          <w:p w14:paraId="43B8B7A1" w14:textId="77777777" w:rsidR="001777BE" w:rsidRDefault="001777BE" w:rsidP="00735465">
            <w:r>
              <w:rPr>
                <w:color w:val="000000"/>
                <w:sz w:val="14"/>
                <w:szCs w:val="14"/>
                <w:lang w:eastAsia="ru-RU"/>
              </w:rPr>
              <w:t xml:space="preserve">Задолженность по начисленным пени </w:t>
            </w:r>
            <w:r w:rsidR="00735465">
              <w:rPr>
                <w:color w:val="000000"/>
                <w:sz w:val="14"/>
                <w:szCs w:val="14"/>
                <w:lang w:eastAsia="ru-RU"/>
              </w:rPr>
              <w:t xml:space="preserve">_____________ </w:t>
            </w:r>
            <w:r>
              <w:rPr>
                <w:color w:val="000000"/>
                <w:sz w:val="14"/>
                <w:szCs w:val="14"/>
                <w:lang w:eastAsia="ru-RU"/>
              </w:rPr>
              <w:t xml:space="preserve"> руб.</w:t>
            </w:r>
          </w:p>
        </w:tc>
        <w:tc>
          <w:tcPr>
            <w:tcW w:w="851" w:type="dxa"/>
            <w:shd w:val="clear" w:color="auto" w:fill="FFFFFF"/>
            <w:vAlign w:val="center"/>
            <w:hideMark/>
          </w:tcPr>
          <w:p w14:paraId="2069690B" w14:textId="77777777" w:rsidR="001777BE" w:rsidRDefault="001777BE">
            <w:r>
              <w:rPr>
                <w:color w:val="000000"/>
                <w:sz w:val="14"/>
                <w:szCs w:val="14"/>
                <w:lang w:eastAsia="ru-RU"/>
              </w:rPr>
              <w:t> </w:t>
            </w:r>
          </w:p>
        </w:tc>
        <w:tc>
          <w:tcPr>
            <w:tcW w:w="1134" w:type="dxa"/>
            <w:shd w:val="clear" w:color="auto" w:fill="FFFFFF"/>
            <w:vAlign w:val="center"/>
            <w:hideMark/>
          </w:tcPr>
          <w:p w14:paraId="06EF7E67" w14:textId="77777777" w:rsidR="001777BE" w:rsidRDefault="001777BE">
            <w:r>
              <w:rPr>
                <w:color w:val="000000"/>
                <w:sz w:val="14"/>
                <w:szCs w:val="14"/>
                <w:lang w:eastAsia="ru-RU"/>
              </w:rPr>
              <w:t> </w:t>
            </w:r>
          </w:p>
        </w:tc>
        <w:tc>
          <w:tcPr>
            <w:tcW w:w="1275" w:type="dxa"/>
            <w:shd w:val="clear" w:color="auto" w:fill="FFFFFF"/>
            <w:vAlign w:val="center"/>
            <w:hideMark/>
          </w:tcPr>
          <w:p w14:paraId="2CD0D9C2" w14:textId="77777777" w:rsidR="001777BE" w:rsidRDefault="001777BE">
            <w:r>
              <w:rPr>
                <w:color w:val="000000"/>
                <w:sz w:val="14"/>
                <w:szCs w:val="14"/>
                <w:lang w:eastAsia="ru-RU"/>
              </w:rPr>
              <w:t> </w:t>
            </w:r>
          </w:p>
        </w:tc>
        <w:tc>
          <w:tcPr>
            <w:tcW w:w="1392" w:type="dxa"/>
            <w:gridSpan w:val="3"/>
            <w:shd w:val="clear" w:color="auto" w:fill="FFFFFF"/>
            <w:vAlign w:val="center"/>
            <w:hideMark/>
          </w:tcPr>
          <w:p w14:paraId="633EC4FC" w14:textId="77777777" w:rsidR="001777BE" w:rsidRDefault="001777BE">
            <w:r>
              <w:rPr>
                <w:color w:val="000000"/>
                <w:sz w:val="14"/>
                <w:szCs w:val="14"/>
                <w:lang w:eastAsia="ru-RU"/>
              </w:rPr>
              <w:t> </w:t>
            </w:r>
          </w:p>
        </w:tc>
        <w:tc>
          <w:tcPr>
            <w:tcW w:w="239" w:type="dxa"/>
            <w:shd w:val="clear" w:color="auto" w:fill="FFFFFF"/>
            <w:vAlign w:val="center"/>
            <w:hideMark/>
          </w:tcPr>
          <w:p w14:paraId="7A17EBC2" w14:textId="77777777" w:rsidR="001777BE" w:rsidRDefault="001777BE">
            <w:r>
              <w:rPr>
                <w:color w:val="000000"/>
                <w:sz w:val="14"/>
                <w:szCs w:val="14"/>
                <w:lang w:eastAsia="ru-RU"/>
              </w:rPr>
              <w:t> </w:t>
            </w:r>
          </w:p>
        </w:tc>
        <w:tc>
          <w:tcPr>
            <w:tcW w:w="354" w:type="dxa"/>
            <w:shd w:val="clear" w:color="auto" w:fill="FFFFFF"/>
            <w:vAlign w:val="center"/>
            <w:hideMark/>
          </w:tcPr>
          <w:p w14:paraId="02BC671E" w14:textId="77777777" w:rsidR="001777BE" w:rsidRDefault="001777BE">
            <w:r>
              <w:rPr>
                <w:color w:val="000000"/>
                <w:sz w:val="14"/>
                <w:szCs w:val="14"/>
                <w:lang w:eastAsia="ru-RU"/>
              </w:rPr>
              <w:t> </w:t>
            </w:r>
          </w:p>
        </w:tc>
        <w:tc>
          <w:tcPr>
            <w:tcW w:w="850" w:type="dxa"/>
            <w:vAlign w:val="bottom"/>
          </w:tcPr>
          <w:p w14:paraId="10CCA445" w14:textId="77777777" w:rsidR="001777BE" w:rsidRDefault="001777BE">
            <w:pPr>
              <w:snapToGrid w:val="0"/>
              <w:rPr>
                <w:color w:val="000000"/>
                <w:sz w:val="14"/>
                <w:szCs w:val="14"/>
                <w:lang w:eastAsia="ru-RU"/>
              </w:rPr>
            </w:pPr>
          </w:p>
        </w:tc>
        <w:tc>
          <w:tcPr>
            <w:tcW w:w="851" w:type="dxa"/>
            <w:vAlign w:val="bottom"/>
          </w:tcPr>
          <w:p w14:paraId="15C6B1A7" w14:textId="77777777" w:rsidR="001777BE" w:rsidRDefault="001777BE">
            <w:pPr>
              <w:snapToGrid w:val="0"/>
              <w:rPr>
                <w:color w:val="000000"/>
                <w:sz w:val="20"/>
                <w:szCs w:val="20"/>
                <w:lang w:eastAsia="ru-RU"/>
              </w:rPr>
            </w:pPr>
          </w:p>
        </w:tc>
        <w:tc>
          <w:tcPr>
            <w:tcW w:w="708" w:type="dxa"/>
            <w:vAlign w:val="bottom"/>
          </w:tcPr>
          <w:p w14:paraId="029A2232" w14:textId="77777777" w:rsidR="001777BE" w:rsidRDefault="001777BE">
            <w:pPr>
              <w:snapToGrid w:val="0"/>
              <w:rPr>
                <w:sz w:val="20"/>
                <w:szCs w:val="20"/>
                <w:lang w:eastAsia="ru-RU"/>
              </w:rPr>
            </w:pPr>
          </w:p>
        </w:tc>
        <w:tc>
          <w:tcPr>
            <w:tcW w:w="850" w:type="dxa"/>
            <w:vAlign w:val="bottom"/>
          </w:tcPr>
          <w:p w14:paraId="6E1E996D" w14:textId="77777777" w:rsidR="001777BE" w:rsidRDefault="001777BE">
            <w:pPr>
              <w:snapToGrid w:val="0"/>
              <w:rPr>
                <w:sz w:val="20"/>
                <w:szCs w:val="20"/>
                <w:lang w:eastAsia="ru-RU"/>
              </w:rPr>
            </w:pPr>
          </w:p>
        </w:tc>
        <w:tc>
          <w:tcPr>
            <w:tcW w:w="851" w:type="dxa"/>
            <w:vAlign w:val="bottom"/>
          </w:tcPr>
          <w:p w14:paraId="26F0CC75" w14:textId="77777777" w:rsidR="001777BE" w:rsidRDefault="001777BE">
            <w:pPr>
              <w:snapToGrid w:val="0"/>
              <w:rPr>
                <w:sz w:val="20"/>
                <w:szCs w:val="20"/>
                <w:lang w:eastAsia="ru-RU"/>
              </w:rPr>
            </w:pPr>
          </w:p>
        </w:tc>
        <w:tc>
          <w:tcPr>
            <w:tcW w:w="850" w:type="dxa"/>
            <w:vAlign w:val="bottom"/>
          </w:tcPr>
          <w:p w14:paraId="7EE07799" w14:textId="77777777" w:rsidR="001777BE" w:rsidRDefault="001777BE">
            <w:pPr>
              <w:snapToGrid w:val="0"/>
              <w:rPr>
                <w:sz w:val="20"/>
                <w:szCs w:val="20"/>
                <w:lang w:eastAsia="ru-RU"/>
              </w:rPr>
            </w:pPr>
          </w:p>
        </w:tc>
        <w:tc>
          <w:tcPr>
            <w:tcW w:w="992" w:type="dxa"/>
            <w:vAlign w:val="bottom"/>
          </w:tcPr>
          <w:p w14:paraId="04591349" w14:textId="77777777" w:rsidR="001777BE" w:rsidRDefault="001777BE">
            <w:pPr>
              <w:snapToGrid w:val="0"/>
              <w:rPr>
                <w:sz w:val="20"/>
                <w:szCs w:val="20"/>
                <w:lang w:eastAsia="ru-RU"/>
              </w:rPr>
            </w:pPr>
          </w:p>
        </w:tc>
        <w:tc>
          <w:tcPr>
            <w:tcW w:w="709" w:type="dxa"/>
            <w:vAlign w:val="bottom"/>
          </w:tcPr>
          <w:p w14:paraId="68457DCE" w14:textId="77777777" w:rsidR="001777BE" w:rsidRDefault="001777BE">
            <w:pPr>
              <w:snapToGrid w:val="0"/>
              <w:rPr>
                <w:sz w:val="20"/>
                <w:szCs w:val="20"/>
                <w:lang w:eastAsia="ru-RU"/>
              </w:rPr>
            </w:pPr>
          </w:p>
        </w:tc>
      </w:tr>
      <w:tr w:rsidR="001777BE" w14:paraId="1C8B7D45" w14:textId="77777777" w:rsidTr="001777BE">
        <w:trPr>
          <w:gridAfter w:val="1"/>
          <w:wAfter w:w="10" w:type="dxa"/>
          <w:trHeight w:val="390"/>
        </w:trPr>
        <w:tc>
          <w:tcPr>
            <w:tcW w:w="4112" w:type="dxa"/>
            <w:gridSpan w:val="3"/>
            <w:shd w:val="clear" w:color="auto" w:fill="FFFFFF"/>
            <w:vAlign w:val="center"/>
          </w:tcPr>
          <w:p w14:paraId="6AE52554" w14:textId="77777777" w:rsidR="001777BE" w:rsidRDefault="001777BE">
            <w:r>
              <w:rPr>
                <w:color w:val="000000"/>
                <w:sz w:val="14"/>
                <w:szCs w:val="14"/>
                <w:lang w:eastAsia="ru-RU"/>
              </w:rPr>
              <w:t xml:space="preserve">Просроченная задолженность с учетом пени </w:t>
            </w:r>
            <w:r w:rsidR="00735465">
              <w:rPr>
                <w:color w:val="000000"/>
                <w:sz w:val="14"/>
                <w:szCs w:val="14"/>
                <w:lang w:eastAsia="ru-RU"/>
              </w:rPr>
              <w:t>____________</w:t>
            </w:r>
            <w:r>
              <w:rPr>
                <w:color w:val="000000"/>
                <w:sz w:val="14"/>
                <w:szCs w:val="14"/>
                <w:lang w:eastAsia="ru-RU"/>
              </w:rPr>
              <w:t xml:space="preserve"> руб.</w:t>
            </w:r>
          </w:p>
          <w:p w14:paraId="73D606E4" w14:textId="77777777" w:rsidR="001777BE" w:rsidRDefault="001777BE">
            <w:pPr>
              <w:rPr>
                <w:color w:val="000000"/>
                <w:sz w:val="14"/>
                <w:szCs w:val="14"/>
                <w:lang w:eastAsia="ru-RU"/>
              </w:rPr>
            </w:pPr>
          </w:p>
        </w:tc>
        <w:tc>
          <w:tcPr>
            <w:tcW w:w="851" w:type="dxa"/>
            <w:shd w:val="clear" w:color="auto" w:fill="FFFFFF"/>
            <w:vAlign w:val="center"/>
            <w:hideMark/>
          </w:tcPr>
          <w:p w14:paraId="74D350EF" w14:textId="77777777" w:rsidR="001777BE" w:rsidRDefault="001777BE">
            <w:r>
              <w:rPr>
                <w:color w:val="000000"/>
                <w:sz w:val="14"/>
                <w:szCs w:val="14"/>
                <w:lang w:eastAsia="ru-RU"/>
              </w:rPr>
              <w:t> </w:t>
            </w:r>
          </w:p>
        </w:tc>
        <w:tc>
          <w:tcPr>
            <w:tcW w:w="1134" w:type="dxa"/>
            <w:shd w:val="clear" w:color="auto" w:fill="FFFFFF"/>
            <w:vAlign w:val="center"/>
            <w:hideMark/>
          </w:tcPr>
          <w:p w14:paraId="69D4E79E" w14:textId="77777777" w:rsidR="001777BE" w:rsidRDefault="001777BE">
            <w:r>
              <w:rPr>
                <w:color w:val="000000"/>
                <w:sz w:val="14"/>
                <w:szCs w:val="14"/>
                <w:lang w:eastAsia="ru-RU"/>
              </w:rPr>
              <w:t> </w:t>
            </w:r>
          </w:p>
        </w:tc>
        <w:tc>
          <w:tcPr>
            <w:tcW w:w="1275" w:type="dxa"/>
            <w:shd w:val="clear" w:color="auto" w:fill="FFFFFF"/>
            <w:vAlign w:val="center"/>
            <w:hideMark/>
          </w:tcPr>
          <w:p w14:paraId="27C68FE9" w14:textId="77777777" w:rsidR="001777BE" w:rsidRDefault="001777BE">
            <w:r>
              <w:rPr>
                <w:color w:val="000000"/>
                <w:sz w:val="14"/>
                <w:szCs w:val="14"/>
                <w:lang w:eastAsia="ru-RU"/>
              </w:rPr>
              <w:t> </w:t>
            </w:r>
          </w:p>
        </w:tc>
        <w:tc>
          <w:tcPr>
            <w:tcW w:w="1392" w:type="dxa"/>
            <w:gridSpan w:val="3"/>
            <w:shd w:val="clear" w:color="auto" w:fill="FFFFFF"/>
            <w:vAlign w:val="center"/>
            <w:hideMark/>
          </w:tcPr>
          <w:p w14:paraId="078BAC9F" w14:textId="77777777" w:rsidR="001777BE" w:rsidRDefault="001777BE">
            <w:r>
              <w:rPr>
                <w:color w:val="000000"/>
                <w:sz w:val="14"/>
                <w:szCs w:val="14"/>
                <w:lang w:eastAsia="ru-RU"/>
              </w:rPr>
              <w:t> </w:t>
            </w:r>
          </w:p>
        </w:tc>
        <w:tc>
          <w:tcPr>
            <w:tcW w:w="239" w:type="dxa"/>
            <w:shd w:val="clear" w:color="auto" w:fill="FFFFFF"/>
            <w:vAlign w:val="center"/>
            <w:hideMark/>
          </w:tcPr>
          <w:p w14:paraId="146A1479" w14:textId="77777777" w:rsidR="001777BE" w:rsidRDefault="001777BE">
            <w:r>
              <w:rPr>
                <w:color w:val="000000"/>
                <w:sz w:val="14"/>
                <w:szCs w:val="14"/>
                <w:lang w:eastAsia="ru-RU"/>
              </w:rPr>
              <w:t> </w:t>
            </w:r>
          </w:p>
        </w:tc>
        <w:tc>
          <w:tcPr>
            <w:tcW w:w="354" w:type="dxa"/>
            <w:shd w:val="clear" w:color="auto" w:fill="FFFFFF"/>
            <w:vAlign w:val="center"/>
            <w:hideMark/>
          </w:tcPr>
          <w:p w14:paraId="44A02F16" w14:textId="77777777" w:rsidR="001777BE" w:rsidRDefault="001777BE">
            <w:r>
              <w:rPr>
                <w:color w:val="000000"/>
                <w:sz w:val="14"/>
                <w:szCs w:val="14"/>
                <w:lang w:eastAsia="ru-RU"/>
              </w:rPr>
              <w:t> </w:t>
            </w:r>
          </w:p>
        </w:tc>
        <w:tc>
          <w:tcPr>
            <w:tcW w:w="850" w:type="dxa"/>
            <w:vAlign w:val="bottom"/>
          </w:tcPr>
          <w:p w14:paraId="503B439F" w14:textId="77777777" w:rsidR="001777BE" w:rsidRDefault="001777BE">
            <w:pPr>
              <w:snapToGrid w:val="0"/>
              <w:rPr>
                <w:color w:val="000000"/>
                <w:sz w:val="14"/>
                <w:szCs w:val="14"/>
                <w:lang w:eastAsia="ru-RU"/>
              </w:rPr>
            </w:pPr>
          </w:p>
        </w:tc>
        <w:tc>
          <w:tcPr>
            <w:tcW w:w="851" w:type="dxa"/>
            <w:vAlign w:val="bottom"/>
          </w:tcPr>
          <w:p w14:paraId="0C9E026E" w14:textId="77777777" w:rsidR="001777BE" w:rsidRDefault="001777BE">
            <w:pPr>
              <w:snapToGrid w:val="0"/>
              <w:rPr>
                <w:color w:val="000000"/>
                <w:sz w:val="20"/>
                <w:szCs w:val="20"/>
                <w:lang w:eastAsia="ru-RU"/>
              </w:rPr>
            </w:pPr>
          </w:p>
        </w:tc>
        <w:tc>
          <w:tcPr>
            <w:tcW w:w="708" w:type="dxa"/>
            <w:vAlign w:val="bottom"/>
          </w:tcPr>
          <w:p w14:paraId="24CFFD5F" w14:textId="77777777" w:rsidR="001777BE" w:rsidRDefault="001777BE">
            <w:pPr>
              <w:snapToGrid w:val="0"/>
              <w:rPr>
                <w:sz w:val="20"/>
                <w:szCs w:val="20"/>
                <w:lang w:eastAsia="ru-RU"/>
              </w:rPr>
            </w:pPr>
          </w:p>
        </w:tc>
        <w:tc>
          <w:tcPr>
            <w:tcW w:w="850" w:type="dxa"/>
            <w:vAlign w:val="bottom"/>
          </w:tcPr>
          <w:p w14:paraId="5A37DCF5" w14:textId="77777777" w:rsidR="001777BE" w:rsidRDefault="001777BE">
            <w:pPr>
              <w:snapToGrid w:val="0"/>
              <w:rPr>
                <w:sz w:val="20"/>
                <w:szCs w:val="20"/>
                <w:lang w:eastAsia="ru-RU"/>
              </w:rPr>
            </w:pPr>
          </w:p>
        </w:tc>
        <w:tc>
          <w:tcPr>
            <w:tcW w:w="851" w:type="dxa"/>
            <w:vAlign w:val="bottom"/>
          </w:tcPr>
          <w:p w14:paraId="2C248CBB" w14:textId="77777777" w:rsidR="001777BE" w:rsidRDefault="001777BE">
            <w:pPr>
              <w:snapToGrid w:val="0"/>
              <w:rPr>
                <w:sz w:val="20"/>
                <w:szCs w:val="20"/>
                <w:lang w:eastAsia="ru-RU"/>
              </w:rPr>
            </w:pPr>
          </w:p>
        </w:tc>
        <w:tc>
          <w:tcPr>
            <w:tcW w:w="850" w:type="dxa"/>
            <w:vAlign w:val="bottom"/>
          </w:tcPr>
          <w:p w14:paraId="1137A0BA" w14:textId="77777777" w:rsidR="001777BE" w:rsidRDefault="001777BE">
            <w:pPr>
              <w:snapToGrid w:val="0"/>
              <w:rPr>
                <w:sz w:val="20"/>
                <w:szCs w:val="20"/>
                <w:lang w:eastAsia="ru-RU"/>
              </w:rPr>
            </w:pPr>
          </w:p>
        </w:tc>
        <w:tc>
          <w:tcPr>
            <w:tcW w:w="992" w:type="dxa"/>
            <w:vAlign w:val="bottom"/>
          </w:tcPr>
          <w:p w14:paraId="1E1DBB4A" w14:textId="77777777" w:rsidR="001777BE" w:rsidRDefault="001777BE">
            <w:pPr>
              <w:snapToGrid w:val="0"/>
              <w:rPr>
                <w:sz w:val="20"/>
                <w:szCs w:val="20"/>
                <w:lang w:eastAsia="ru-RU"/>
              </w:rPr>
            </w:pPr>
          </w:p>
        </w:tc>
        <w:tc>
          <w:tcPr>
            <w:tcW w:w="709" w:type="dxa"/>
            <w:vAlign w:val="bottom"/>
          </w:tcPr>
          <w:p w14:paraId="75A6D6CD" w14:textId="77777777" w:rsidR="001777BE" w:rsidRDefault="001777BE">
            <w:pPr>
              <w:snapToGrid w:val="0"/>
              <w:rPr>
                <w:sz w:val="20"/>
                <w:szCs w:val="20"/>
                <w:lang w:eastAsia="ru-RU"/>
              </w:rPr>
            </w:pPr>
          </w:p>
        </w:tc>
      </w:tr>
      <w:tr w:rsidR="001777BE" w14:paraId="0EA926CC" w14:textId="77777777" w:rsidTr="001777BE">
        <w:trPr>
          <w:gridAfter w:val="1"/>
          <w:wAfter w:w="10" w:type="dxa"/>
          <w:trHeight w:val="80"/>
        </w:trPr>
        <w:tc>
          <w:tcPr>
            <w:tcW w:w="8764" w:type="dxa"/>
            <w:gridSpan w:val="9"/>
            <w:shd w:val="clear" w:color="auto" w:fill="FFFFFF"/>
            <w:vAlign w:val="center"/>
            <w:hideMark/>
          </w:tcPr>
          <w:p w14:paraId="2E519137" w14:textId="77777777" w:rsidR="001777BE" w:rsidRDefault="001777BE">
            <w:r>
              <w:rPr>
                <w:color w:val="000000"/>
                <w:sz w:val="14"/>
                <w:szCs w:val="14"/>
                <w:lang w:eastAsia="ru-RU"/>
              </w:rPr>
              <w:t> МУП УИС</w:t>
            </w:r>
            <w:r>
              <w:rPr>
                <w:color w:val="000000"/>
                <w:sz w:val="14"/>
                <w:szCs w:val="14"/>
                <w:lang w:eastAsia="ru-RU"/>
              </w:rPr>
              <w:tab/>
              <w:t xml:space="preserve"> </w:t>
            </w:r>
            <w:r>
              <w:rPr>
                <w:color w:val="000000"/>
                <w:sz w:val="14"/>
                <w:szCs w:val="14"/>
                <w:lang w:eastAsia="ru-RU"/>
              </w:rPr>
              <w:tab/>
              <w:t xml:space="preserve">                                                                                  </w:t>
            </w:r>
            <w:r w:rsidR="00735465">
              <w:rPr>
                <w:color w:val="000000"/>
                <w:sz w:val="14"/>
                <w:szCs w:val="14"/>
                <w:lang w:eastAsia="ru-RU"/>
              </w:rPr>
              <w:t>______________________________________________________</w:t>
            </w:r>
          </w:p>
          <w:p w14:paraId="0A3CB9F5" w14:textId="77777777" w:rsidR="001777BE" w:rsidRDefault="001777BE">
            <w:r>
              <w:rPr>
                <w:color w:val="000000"/>
                <w:sz w:val="14"/>
                <w:szCs w:val="14"/>
                <w:lang w:eastAsia="ru-RU"/>
              </w:rPr>
              <w:t>Руководитель  ____________________________</w:t>
            </w:r>
            <w:r>
              <w:rPr>
                <w:color w:val="000000"/>
                <w:sz w:val="14"/>
                <w:szCs w:val="14"/>
                <w:lang w:eastAsia="ru-RU"/>
              </w:rPr>
              <w:tab/>
              <w:t xml:space="preserve"> </w:t>
            </w:r>
            <w:r>
              <w:rPr>
                <w:color w:val="000000"/>
                <w:sz w:val="14"/>
                <w:szCs w:val="14"/>
                <w:lang w:eastAsia="ru-RU"/>
              </w:rPr>
              <w:tab/>
              <w:t xml:space="preserve">       Руководитель____________________________</w:t>
            </w:r>
            <w:r>
              <w:rPr>
                <w:color w:val="000000"/>
                <w:sz w:val="14"/>
                <w:szCs w:val="14"/>
                <w:lang w:eastAsia="ru-RU"/>
              </w:rPr>
              <w:tab/>
            </w:r>
          </w:p>
        </w:tc>
        <w:tc>
          <w:tcPr>
            <w:tcW w:w="239" w:type="dxa"/>
            <w:shd w:val="clear" w:color="auto" w:fill="FFFFFF"/>
            <w:vAlign w:val="center"/>
            <w:hideMark/>
          </w:tcPr>
          <w:p w14:paraId="56B6B0B6" w14:textId="77777777" w:rsidR="001777BE" w:rsidRDefault="001777BE">
            <w:r>
              <w:rPr>
                <w:color w:val="000000"/>
                <w:sz w:val="14"/>
                <w:szCs w:val="14"/>
                <w:lang w:eastAsia="ru-RU"/>
              </w:rPr>
              <w:t> </w:t>
            </w:r>
          </w:p>
        </w:tc>
        <w:tc>
          <w:tcPr>
            <w:tcW w:w="354" w:type="dxa"/>
            <w:shd w:val="clear" w:color="auto" w:fill="FFFFFF"/>
            <w:vAlign w:val="center"/>
            <w:hideMark/>
          </w:tcPr>
          <w:p w14:paraId="39A6259C" w14:textId="77777777" w:rsidR="001777BE" w:rsidRDefault="001777BE">
            <w:r>
              <w:rPr>
                <w:color w:val="000000"/>
                <w:sz w:val="14"/>
                <w:szCs w:val="14"/>
                <w:lang w:eastAsia="ru-RU"/>
              </w:rPr>
              <w:t> </w:t>
            </w:r>
          </w:p>
        </w:tc>
        <w:tc>
          <w:tcPr>
            <w:tcW w:w="850" w:type="dxa"/>
            <w:vAlign w:val="bottom"/>
          </w:tcPr>
          <w:p w14:paraId="35FDB64D" w14:textId="77777777" w:rsidR="001777BE" w:rsidRDefault="001777BE">
            <w:pPr>
              <w:snapToGrid w:val="0"/>
              <w:rPr>
                <w:color w:val="000000"/>
                <w:sz w:val="14"/>
                <w:szCs w:val="14"/>
                <w:lang w:eastAsia="ru-RU"/>
              </w:rPr>
            </w:pPr>
          </w:p>
        </w:tc>
        <w:tc>
          <w:tcPr>
            <w:tcW w:w="851" w:type="dxa"/>
            <w:vAlign w:val="bottom"/>
          </w:tcPr>
          <w:p w14:paraId="61477FA3" w14:textId="77777777" w:rsidR="001777BE" w:rsidRDefault="001777BE">
            <w:pPr>
              <w:snapToGrid w:val="0"/>
              <w:rPr>
                <w:color w:val="000000"/>
                <w:sz w:val="20"/>
                <w:szCs w:val="20"/>
                <w:lang w:eastAsia="ru-RU"/>
              </w:rPr>
            </w:pPr>
          </w:p>
        </w:tc>
        <w:tc>
          <w:tcPr>
            <w:tcW w:w="708" w:type="dxa"/>
            <w:vAlign w:val="bottom"/>
          </w:tcPr>
          <w:p w14:paraId="0EF87DFD" w14:textId="77777777" w:rsidR="001777BE" w:rsidRDefault="001777BE">
            <w:pPr>
              <w:snapToGrid w:val="0"/>
              <w:rPr>
                <w:sz w:val="20"/>
                <w:szCs w:val="20"/>
                <w:lang w:eastAsia="ru-RU"/>
              </w:rPr>
            </w:pPr>
          </w:p>
        </w:tc>
        <w:tc>
          <w:tcPr>
            <w:tcW w:w="850" w:type="dxa"/>
            <w:vAlign w:val="bottom"/>
          </w:tcPr>
          <w:p w14:paraId="6E060A5B" w14:textId="77777777" w:rsidR="001777BE" w:rsidRDefault="001777BE">
            <w:pPr>
              <w:snapToGrid w:val="0"/>
              <w:rPr>
                <w:sz w:val="20"/>
                <w:szCs w:val="20"/>
                <w:lang w:eastAsia="ru-RU"/>
              </w:rPr>
            </w:pPr>
          </w:p>
        </w:tc>
        <w:tc>
          <w:tcPr>
            <w:tcW w:w="851" w:type="dxa"/>
            <w:vAlign w:val="bottom"/>
          </w:tcPr>
          <w:p w14:paraId="78C82EC7" w14:textId="77777777" w:rsidR="001777BE" w:rsidRDefault="001777BE">
            <w:pPr>
              <w:snapToGrid w:val="0"/>
              <w:rPr>
                <w:sz w:val="20"/>
                <w:szCs w:val="20"/>
                <w:lang w:eastAsia="ru-RU"/>
              </w:rPr>
            </w:pPr>
          </w:p>
        </w:tc>
        <w:tc>
          <w:tcPr>
            <w:tcW w:w="850" w:type="dxa"/>
            <w:vAlign w:val="bottom"/>
          </w:tcPr>
          <w:p w14:paraId="32B793E3" w14:textId="77777777" w:rsidR="001777BE" w:rsidRDefault="001777BE">
            <w:pPr>
              <w:snapToGrid w:val="0"/>
              <w:rPr>
                <w:sz w:val="20"/>
                <w:szCs w:val="20"/>
                <w:lang w:eastAsia="ru-RU"/>
              </w:rPr>
            </w:pPr>
          </w:p>
        </w:tc>
        <w:tc>
          <w:tcPr>
            <w:tcW w:w="992" w:type="dxa"/>
            <w:vAlign w:val="bottom"/>
          </w:tcPr>
          <w:p w14:paraId="47B12E3A" w14:textId="77777777" w:rsidR="001777BE" w:rsidRDefault="001777BE">
            <w:pPr>
              <w:snapToGrid w:val="0"/>
              <w:rPr>
                <w:sz w:val="20"/>
                <w:szCs w:val="20"/>
                <w:lang w:eastAsia="ru-RU"/>
              </w:rPr>
            </w:pPr>
          </w:p>
        </w:tc>
        <w:tc>
          <w:tcPr>
            <w:tcW w:w="709" w:type="dxa"/>
            <w:vAlign w:val="bottom"/>
          </w:tcPr>
          <w:p w14:paraId="73473AD6" w14:textId="77777777" w:rsidR="001777BE" w:rsidRDefault="001777BE">
            <w:pPr>
              <w:snapToGrid w:val="0"/>
              <w:rPr>
                <w:sz w:val="20"/>
                <w:szCs w:val="20"/>
                <w:lang w:eastAsia="ru-RU"/>
              </w:rPr>
            </w:pPr>
          </w:p>
        </w:tc>
      </w:tr>
      <w:tr w:rsidR="001777BE" w14:paraId="226FD119" w14:textId="77777777" w:rsidTr="001777BE">
        <w:trPr>
          <w:gridAfter w:val="1"/>
          <w:wAfter w:w="10" w:type="dxa"/>
          <w:trHeight w:val="135"/>
        </w:trPr>
        <w:tc>
          <w:tcPr>
            <w:tcW w:w="2411" w:type="dxa"/>
            <w:shd w:val="clear" w:color="auto" w:fill="FFFFFF"/>
            <w:vAlign w:val="bottom"/>
          </w:tcPr>
          <w:p w14:paraId="0A4207C0" w14:textId="77777777" w:rsidR="001777BE" w:rsidRDefault="001777BE">
            <w:pPr>
              <w:snapToGrid w:val="0"/>
              <w:rPr>
                <w:color w:val="000000"/>
                <w:sz w:val="14"/>
                <w:szCs w:val="14"/>
                <w:lang w:eastAsia="ru-RU"/>
              </w:rPr>
            </w:pPr>
          </w:p>
        </w:tc>
        <w:tc>
          <w:tcPr>
            <w:tcW w:w="851" w:type="dxa"/>
            <w:shd w:val="clear" w:color="auto" w:fill="FFFFFF"/>
            <w:vAlign w:val="bottom"/>
            <w:hideMark/>
          </w:tcPr>
          <w:p w14:paraId="2230079A" w14:textId="77777777" w:rsidR="001777BE" w:rsidRDefault="001777BE">
            <w:r>
              <w:rPr>
                <w:color w:val="000000"/>
                <w:sz w:val="14"/>
                <w:szCs w:val="14"/>
                <w:lang w:eastAsia="ru-RU"/>
              </w:rPr>
              <w:t> </w:t>
            </w:r>
          </w:p>
        </w:tc>
        <w:tc>
          <w:tcPr>
            <w:tcW w:w="850" w:type="dxa"/>
            <w:shd w:val="clear" w:color="auto" w:fill="FFFFFF"/>
            <w:vAlign w:val="bottom"/>
            <w:hideMark/>
          </w:tcPr>
          <w:p w14:paraId="27A050ED" w14:textId="77777777" w:rsidR="001777BE" w:rsidRDefault="001777BE">
            <w:r>
              <w:rPr>
                <w:color w:val="000000"/>
                <w:sz w:val="14"/>
                <w:szCs w:val="14"/>
                <w:lang w:eastAsia="ru-RU"/>
              </w:rPr>
              <w:t> </w:t>
            </w:r>
          </w:p>
        </w:tc>
        <w:tc>
          <w:tcPr>
            <w:tcW w:w="851" w:type="dxa"/>
            <w:shd w:val="clear" w:color="auto" w:fill="FFFFFF"/>
            <w:vAlign w:val="bottom"/>
            <w:hideMark/>
          </w:tcPr>
          <w:p w14:paraId="4C4D4D7E" w14:textId="77777777" w:rsidR="001777BE" w:rsidRDefault="001777BE">
            <w:r>
              <w:rPr>
                <w:color w:val="000000"/>
                <w:sz w:val="14"/>
                <w:szCs w:val="14"/>
                <w:lang w:eastAsia="ru-RU"/>
              </w:rPr>
              <w:t> </w:t>
            </w:r>
          </w:p>
        </w:tc>
        <w:tc>
          <w:tcPr>
            <w:tcW w:w="1134" w:type="dxa"/>
            <w:shd w:val="clear" w:color="auto" w:fill="FFFFFF"/>
            <w:vAlign w:val="bottom"/>
            <w:hideMark/>
          </w:tcPr>
          <w:p w14:paraId="4CA2B9DB" w14:textId="77777777" w:rsidR="001777BE" w:rsidRDefault="001777BE">
            <w:r>
              <w:rPr>
                <w:color w:val="000000"/>
                <w:sz w:val="14"/>
                <w:szCs w:val="14"/>
                <w:lang w:eastAsia="ru-RU"/>
              </w:rPr>
              <w:t> </w:t>
            </w:r>
          </w:p>
        </w:tc>
        <w:tc>
          <w:tcPr>
            <w:tcW w:w="1275" w:type="dxa"/>
            <w:shd w:val="clear" w:color="auto" w:fill="FFFFFF"/>
            <w:vAlign w:val="bottom"/>
            <w:hideMark/>
          </w:tcPr>
          <w:p w14:paraId="19C0F3A8" w14:textId="77777777" w:rsidR="001777BE" w:rsidRDefault="001777BE">
            <w:r>
              <w:rPr>
                <w:color w:val="000000"/>
                <w:sz w:val="14"/>
                <w:szCs w:val="14"/>
                <w:lang w:eastAsia="ru-RU"/>
              </w:rPr>
              <w:t> </w:t>
            </w:r>
          </w:p>
        </w:tc>
        <w:tc>
          <w:tcPr>
            <w:tcW w:w="1392" w:type="dxa"/>
            <w:gridSpan w:val="3"/>
            <w:shd w:val="clear" w:color="auto" w:fill="FFFFFF"/>
            <w:vAlign w:val="bottom"/>
            <w:hideMark/>
          </w:tcPr>
          <w:p w14:paraId="1A50397E" w14:textId="77777777" w:rsidR="001777BE" w:rsidRDefault="001777BE">
            <w:r>
              <w:rPr>
                <w:color w:val="000000"/>
                <w:sz w:val="14"/>
                <w:szCs w:val="14"/>
                <w:lang w:eastAsia="ru-RU"/>
              </w:rPr>
              <w:t> </w:t>
            </w:r>
          </w:p>
        </w:tc>
        <w:tc>
          <w:tcPr>
            <w:tcW w:w="239" w:type="dxa"/>
            <w:shd w:val="clear" w:color="auto" w:fill="FFFFFF"/>
            <w:vAlign w:val="bottom"/>
            <w:hideMark/>
          </w:tcPr>
          <w:p w14:paraId="12BA58DD" w14:textId="77777777" w:rsidR="001777BE" w:rsidRDefault="001777BE">
            <w:r>
              <w:rPr>
                <w:color w:val="000000"/>
                <w:sz w:val="14"/>
                <w:szCs w:val="14"/>
                <w:lang w:eastAsia="ru-RU"/>
              </w:rPr>
              <w:t> </w:t>
            </w:r>
          </w:p>
        </w:tc>
        <w:tc>
          <w:tcPr>
            <w:tcW w:w="354" w:type="dxa"/>
            <w:shd w:val="clear" w:color="auto" w:fill="FFFFFF"/>
            <w:vAlign w:val="bottom"/>
            <w:hideMark/>
          </w:tcPr>
          <w:p w14:paraId="11EFD1B5" w14:textId="77777777" w:rsidR="001777BE" w:rsidRDefault="001777BE">
            <w:r>
              <w:rPr>
                <w:color w:val="000000"/>
                <w:sz w:val="14"/>
                <w:szCs w:val="14"/>
                <w:lang w:eastAsia="ru-RU"/>
              </w:rPr>
              <w:t> </w:t>
            </w:r>
          </w:p>
        </w:tc>
        <w:tc>
          <w:tcPr>
            <w:tcW w:w="850" w:type="dxa"/>
            <w:vAlign w:val="bottom"/>
          </w:tcPr>
          <w:p w14:paraId="384CC1CE" w14:textId="77777777" w:rsidR="001777BE" w:rsidRDefault="001777BE">
            <w:pPr>
              <w:snapToGrid w:val="0"/>
              <w:rPr>
                <w:color w:val="000000"/>
                <w:sz w:val="14"/>
                <w:szCs w:val="14"/>
                <w:lang w:eastAsia="ru-RU"/>
              </w:rPr>
            </w:pPr>
          </w:p>
        </w:tc>
        <w:tc>
          <w:tcPr>
            <w:tcW w:w="851" w:type="dxa"/>
            <w:vAlign w:val="bottom"/>
          </w:tcPr>
          <w:p w14:paraId="73B3C663" w14:textId="77777777" w:rsidR="001777BE" w:rsidRDefault="001777BE">
            <w:pPr>
              <w:snapToGrid w:val="0"/>
              <w:rPr>
                <w:color w:val="000000"/>
                <w:sz w:val="20"/>
                <w:szCs w:val="20"/>
                <w:lang w:eastAsia="ru-RU"/>
              </w:rPr>
            </w:pPr>
          </w:p>
        </w:tc>
        <w:tc>
          <w:tcPr>
            <w:tcW w:w="708" w:type="dxa"/>
            <w:vAlign w:val="bottom"/>
          </w:tcPr>
          <w:p w14:paraId="52CEB9E7" w14:textId="77777777" w:rsidR="001777BE" w:rsidRDefault="001777BE">
            <w:pPr>
              <w:snapToGrid w:val="0"/>
              <w:rPr>
                <w:sz w:val="20"/>
                <w:szCs w:val="20"/>
                <w:lang w:eastAsia="ru-RU"/>
              </w:rPr>
            </w:pPr>
          </w:p>
        </w:tc>
        <w:tc>
          <w:tcPr>
            <w:tcW w:w="850" w:type="dxa"/>
            <w:vAlign w:val="bottom"/>
          </w:tcPr>
          <w:p w14:paraId="5FBEA929" w14:textId="77777777" w:rsidR="001777BE" w:rsidRDefault="001777BE">
            <w:pPr>
              <w:snapToGrid w:val="0"/>
              <w:rPr>
                <w:sz w:val="20"/>
                <w:szCs w:val="20"/>
                <w:lang w:eastAsia="ru-RU"/>
              </w:rPr>
            </w:pPr>
          </w:p>
        </w:tc>
        <w:tc>
          <w:tcPr>
            <w:tcW w:w="851" w:type="dxa"/>
            <w:vAlign w:val="bottom"/>
          </w:tcPr>
          <w:p w14:paraId="306C665B" w14:textId="77777777" w:rsidR="001777BE" w:rsidRDefault="001777BE">
            <w:pPr>
              <w:snapToGrid w:val="0"/>
              <w:rPr>
                <w:sz w:val="20"/>
                <w:szCs w:val="20"/>
                <w:lang w:eastAsia="ru-RU"/>
              </w:rPr>
            </w:pPr>
          </w:p>
        </w:tc>
        <w:tc>
          <w:tcPr>
            <w:tcW w:w="850" w:type="dxa"/>
            <w:vAlign w:val="bottom"/>
          </w:tcPr>
          <w:p w14:paraId="499F9071" w14:textId="77777777" w:rsidR="001777BE" w:rsidRDefault="001777BE">
            <w:pPr>
              <w:snapToGrid w:val="0"/>
              <w:rPr>
                <w:sz w:val="20"/>
                <w:szCs w:val="20"/>
                <w:lang w:eastAsia="ru-RU"/>
              </w:rPr>
            </w:pPr>
          </w:p>
        </w:tc>
        <w:tc>
          <w:tcPr>
            <w:tcW w:w="992" w:type="dxa"/>
            <w:vAlign w:val="bottom"/>
          </w:tcPr>
          <w:p w14:paraId="097521A9" w14:textId="77777777" w:rsidR="001777BE" w:rsidRDefault="001777BE">
            <w:pPr>
              <w:snapToGrid w:val="0"/>
              <w:rPr>
                <w:sz w:val="20"/>
                <w:szCs w:val="20"/>
                <w:lang w:eastAsia="ru-RU"/>
              </w:rPr>
            </w:pPr>
          </w:p>
        </w:tc>
        <w:tc>
          <w:tcPr>
            <w:tcW w:w="709" w:type="dxa"/>
            <w:vAlign w:val="bottom"/>
          </w:tcPr>
          <w:p w14:paraId="6D99055E" w14:textId="77777777" w:rsidR="001777BE" w:rsidRDefault="001777BE">
            <w:pPr>
              <w:snapToGrid w:val="0"/>
              <w:rPr>
                <w:sz w:val="20"/>
                <w:szCs w:val="20"/>
                <w:lang w:eastAsia="ru-RU"/>
              </w:rPr>
            </w:pPr>
          </w:p>
        </w:tc>
      </w:tr>
    </w:tbl>
    <w:p w14:paraId="36B57FED" w14:textId="77777777" w:rsidR="001777BE" w:rsidRDefault="001777BE" w:rsidP="001777BE">
      <w:pPr>
        <w:suppressAutoHyphens w:val="0"/>
        <w:sectPr w:rsidR="001777BE">
          <w:pgSz w:w="16838" w:h="11906" w:orient="landscape"/>
          <w:pgMar w:top="56" w:right="777" w:bottom="527" w:left="777" w:header="0" w:footer="471" w:gutter="0"/>
          <w:cols w:space="720"/>
        </w:sectPr>
      </w:pPr>
    </w:p>
    <w:p w14:paraId="6BF98AC0" w14:textId="77777777" w:rsidR="001777BE" w:rsidRDefault="001777BE" w:rsidP="001777BE">
      <w:pPr>
        <w:pageBreakBefore/>
        <w:jc w:val="right"/>
      </w:pPr>
      <w:r>
        <w:rPr>
          <w:color w:val="000000"/>
          <w:sz w:val="18"/>
          <w:szCs w:val="18"/>
        </w:rPr>
        <w:t>Приложение №14</w:t>
      </w:r>
    </w:p>
    <w:p w14:paraId="5F4CD7EB" w14:textId="77777777" w:rsidR="001777BE" w:rsidRDefault="001777BE" w:rsidP="001777BE">
      <w:pPr>
        <w:jc w:val="right"/>
      </w:pPr>
      <w:r>
        <w:rPr>
          <w:color w:val="000000"/>
          <w:sz w:val="18"/>
          <w:szCs w:val="18"/>
        </w:rPr>
        <w:t xml:space="preserve">к договору № </w:t>
      </w:r>
      <w:r w:rsidR="00DB4B25">
        <w:rPr>
          <w:b/>
          <w:bCs/>
          <w:color w:val="000000"/>
          <w:sz w:val="20"/>
          <w:szCs w:val="20"/>
        </w:rPr>
        <w:t>________________</w:t>
      </w:r>
    </w:p>
    <w:p w14:paraId="22042911" w14:textId="77777777" w:rsidR="001777BE" w:rsidRDefault="001777BE" w:rsidP="001777BE">
      <w:pPr>
        <w:pStyle w:val="a0"/>
        <w:jc w:val="left"/>
        <w:rPr>
          <w:color w:val="000000"/>
          <w:sz w:val="18"/>
          <w:szCs w:val="18"/>
        </w:rPr>
      </w:pPr>
    </w:p>
    <w:p w14:paraId="14A82AB9" w14:textId="77777777" w:rsidR="001777BE" w:rsidRDefault="001777BE" w:rsidP="001777BE">
      <w:pPr>
        <w:rPr>
          <w:color w:val="000000"/>
          <w:sz w:val="18"/>
          <w:szCs w:val="18"/>
        </w:rPr>
      </w:pPr>
    </w:p>
    <w:tbl>
      <w:tblPr>
        <w:tblW w:w="0" w:type="dxa"/>
        <w:tblLayout w:type="fixed"/>
        <w:tblCellMar>
          <w:left w:w="0" w:type="dxa"/>
          <w:right w:w="0" w:type="dxa"/>
        </w:tblCellMar>
        <w:tblLook w:val="04A0" w:firstRow="1" w:lastRow="0" w:firstColumn="1" w:lastColumn="0" w:noHBand="0" w:noVBand="1"/>
      </w:tblPr>
      <w:tblGrid>
        <w:gridCol w:w="292"/>
        <w:gridCol w:w="292"/>
        <w:gridCol w:w="291"/>
        <w:gridCol w:w="291"/>
        <w:gridCol w:w="291"/>
        <w:gridCol w:w="291"/>
        <w:gridCol w:w="291"/>
        <w:gridCol w:w="291"/>
        <w:gridCol w:w="292"/>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83"/>
        <w:gridCol w:w="283"/>
        <w:gridCol w:w="261"/>
        <w:gridCol w:w="65"/>
        <w:gridCol w:w="196"/>
        <w:gridCol w:w="276"/>
      </w:tblGrid>
      <w:tr w:rsidR="001777BE" w14:paraId="2EE2CB4A" w14:textId="77777777" w:rsidTr="001777BE">
        <w:trPr>
          <w:trHeight w:val="334"/>
        </w:trPr>
        <w:tc>
          <w:tcPr>
            <w:tcW w:w="9863" w:type="dxa"/>
            <w:gridSpan w:val="36"/>
            <w:shd w:val="clear" w:color="auto" w:fill="FFFFFF"/>
            <w:vAlign w:val="bottom"/>
            <w:hideMark/>
          </w:tcPr>
          <w:p w14:paraId="127BC1DE" w14:textId="77777777" w:rsidR="001777BE" w:rsidRDefault="001777BE">
            <w:pPr>
              <w:jc w:val="center"/>
            </w:pPr>
            <w:r>
              <w:rPr>
                <w:color w:val="000000"/>
                <w:lang w:eastAsia="ru-RU"/>
              </w:rPr>
              <w:t>Акт</w:t>
            </w:r>
          </w:p>
        </w:tc>
        <w:tc>
          <w:tcPr>
            <w:tcW w:w="798" w:type="dxa"/>
            <w:gridSpan w:val="4"/>
          </w:tcPr>
          <w:p w14:paraId="30C92024" w14:textId="77777777" w:rsidR="001777BE" w:rsidRDefault="001777BE">
            <w:pPr>
              <w:snapToGrid w:val="0"/>
              <w:rPr>
                <w:color w:val="000000"/>
                <w:lang w:eastAsia="ru-RU"/>
              </w:rPr>
            </w:pPr>
          </w:p>
        </w:tc>
      </w:tr>
      <w:tr w:rsidR="001777BE" w14:paraId="5E5A1910" w14:textId="77777777" w:rsidTr="001777BE">
        <w:trPr>
          <w:trHeight w:val="206"/>
        </w:trPr>
        <w:tc>
          <w:tcPr>
            <w:tcW w:w="9863" w:type="dxa"/>
            <w:gridSpan w:val="36"/>
            <w:shd w:val="clear" w:color="auto" w:fill="FFFFFF"/>
            <w:vAlign w:val="center"/>
            <w:hideMark/>
          </w:tcPr>
          <w:p w14:paraId="4D9D90ED" w14:textId="77777777" w:rsidR="001777BE" w:rsidRDefault="001777BE">
            <w:pPr>
              <w:jc w:val="center"/>
            </w:pPr>
            <w:r>
              <w:rPr>
                <w:color w:val="000000"/>
                <w:sz w:val="18"/>
                <w:szCs w:val="18"/>
                <w:lang w:eastAsia="ru-RU"/>
              </w:rPr>
              <w:t>Приема-передачи тепловой энергии и теплоносителя</w:t>
            </w:r>
          </w:p>
        </w:tc>
        <w:tc>
          <w:tcPr>
            <w:tcW w:w="798" w:type="dxa"/>
            <w:gridSpan w:val="4"/>
          </w:tcPr>
          <w:p w14:paraId="30CDB308" w14:textId="77777777" w:rsidR="001777BE" w:rsidRDefault="001777BE">
            <w:pPr>
              <w:snapToGrid w:val="0"/>
              <w:rPr>
                <w:color w:val="000000"/>
                <w:sz w:val="18"/>
                <w:szCs w:val="18"/>
                <w:lang w:eastAsia="ru-RU"/>
              </w:rPr>
            </w:pPr>
          </w:p>
        </w:tc>
      </w:tr>
      <w:tr w:rsidR="001777BE" w14:paraId="532696AA" w14:textId="77777777" w:rsidTr="001777BE">
        <w:trPr>
          <w:trHeight w:val="334"/>
        </w:trPr>
        <w:tc>
          <w:tcPr>
            <w:tcW w:w="2622" w:type="dxa"/>
            <w:gridSpan w:val="9"/>
            <w:shd w:val="clear" w:color="auto" w:fill="FFFFFF"/>
            <w:hideMark/>
          </w:tcPr>
          <w:p w14:paraId="41806EE0" w14:textId="77777777" w:rsidR="001777BE" w:rsidRDefault="001777BE">
            <w:r>
              <w:rPr>
                <w:color w:val="000000"/>
                <w:sz w:val="18"/>
                <w:szCs w:val="18"/>
                <w:lang w:eastAsia="ru-RU"/>
              </w:rPr>
              <w:t>Мы, Нижеподписавшиеся представители:</w:t>
            </w:r>
          </w:p>
        </w:tc>
        <w:tc>
          <w:tcPr>
            <w:tcW w:w="267" w:type="dxa"/>
            <w:shd w:val="clear" w:color="auto" w:fill="FFFFFF"/>
            <w:hideMark/>
          </w:tcPr>
          <w:p w14:paraId="772A6F13" w14:textId="77777777" w:rsidR="001777BE" w:rsidRDefault="001777BE">
            <w:r>
              <w:rPr>
                <w:color w:val="000000"/>
                <w:sz w:val="18"/>
                <w:szCs w:val="18"/>
                <w:lang w:eastAsia="ru-RU"/>
              </w:rPr>
              <w:t> </w:t>
            </w:r>
          </w:p>
        </w:tc>
        <w:tc>
          <w:tcPr>
            <w:tcW w:w="267" w:type="dxa"/>
            <w:shd w:val="clear" w:color="auto" w:fill="FFFFFF"/>
            <w:hideMark/>
          </w:tcPr>
          <w:p w14:paraId="31F414BA" w14:textId="77777777" w:rsidR="001777BE" w:rsidRDefault="001777BE">
            <w:r>
              <w:rPr>
                <w:color w:val="000000"/>
                <w:sz w:val="18"/>
                <w:szCs w:val="18"/>
                <w:lang w:eastAsia="ru-RU"/>
              </w:rPr>
              <w:t> </w:t>
            </w:r>
          </w:p>
        </w:tc>
        <w:tc>
          <w:tcPr>
            <w:tcW w:w="267" w:type="dxa"/>
            <w:shd w:val="clear" w:color="auto" w:fill="FFFFFF"/>
            <w:hideMark/>
          </w:tcPr>
          <w:p w14:paraId="7BCC01E7" w14:textId="77777777" w:rsidR="001777BE" w:rsidRDefault="001777BE">
            <w:r>
              <w:rPr>
                <w:color w:val="000000"/>
                <w:sz w:val="18"/>
                <w:szCs w:val="18"/>
                <w:lang w:eastAsia="ru-RU"/>
              </w:rPr>
              <w:t> </w:t>
            </w:r>
          </w:p>
        </w:tc>
        <w:tc>
          <w:tcPr>
            <w:tcW w:w="267" w:type="dxa"/>
            <w:shd w:val="clear" w:color="auto" w:fill="FFFFFF"/>
            <w:hideMark/>
          </w:tcPr>
          <w:p w14:paraId="5C71EF0E" w14:textId="77777777" w:rsidR="001777BE" w:rsidRDefault="001777BE">
            <w:r>
              <w:rPr>
                <w:color w:val="000000"/>
                <w:sz w:val="18"/>
                <w:szCs w:val="18"/>
                <w:lang w:eastAsia="ru-RU"/>
              </w:rPr>
              <w:t> </w:t>
            </w:r>
          </w:p>
        </w:tc>
        <w:tc>
          <w:tcPr>
            <w:tcW w:w="267" w:type="dxa"/>
            <w:shd w:val="clear" w:color="auto" w:fill="FFFFFF"/>
            <w:hideMark/>
          </w:tcPr>
          <w:p w14:paraId="19ECDAE8" w14:textId="77777777" w:rsidR="001777BE" w:rsidRDefault="001777BE">
            <w:r>
              <w:rPr>
                <w:color w:val="000000"/>
                <w:sz w:val="18"/>
                <w:szCs w:val="18"/>
                <w:lang w:eastAsia="ru-RU"/>
              </w:rPr>
              <w:t> </w:t>
            </w:r>
          </w:p>
        </w:tc>
        <w:tc>
          <w:tcPr>
            <w:tcW w:w="267" w:type="dxa"/>
            <w:shd w:val="clear" w:color="auto" w:fill="FFFFFF"/>
            <w:hideMark/>
          </w:tcPr>
          <w:p w14:paraId="2E96C28F" w14:textId="77777777" w:rsidR="001777BE" w:rsidRDefault="001777BE">
            <w:r>
              <w:rPr>
                <w:color w:val="000000"/>
                <w:sz w:val="18"/>
                <w:szCs w:val="18"/>
                <w:lang w:eastAsia="ru-RU"/>
              </w:rPr>
              <w:t> </w:t>
            </w:r>
          </w:p>
        </w:tc>
        <w:tc>
          <w:tcPr>
            <w:tcW w:w="267" w:type="dxa"/>
            <w:shd w:val="clear" w:color="auto" w:fill="FFFFFF"/>
            <w:hideMark/>
          </w:tcPr>
          <w:p w14:paraId="68B2BE57" w14:textId="77777777" w:rsidR="001777BE" w:rsidRDefault="001777BE">
            <w:r>
              <w:rPr>
                <w:color w:val="000000"/>
                <w:sz w:val="18"/>
                <w:szCs w:val="18"/>
                <w:lang w:eastAsia="ru-RU"/>
              </w:rPr>
              <w:t> </w:t>
            </w:r>
          </w:p>
        </w:tc>
        <w:tc>
          <w:tcPr>
            <w:tcW w:w="267" w:type="dxa"/>
            <w:shd w:val="clear" w:color="auto" w:fill="FFFFFF"/>
            <w:hideMark/>
          </w:tcPr>
          <w:p w14:paraId="2C3CFA01" w14:textId="77777777" w:rsidR="001777BE" w:rsidRDefault="001777BE">
            <w:r>
              <w:rPr>
                <w:color w:val="000000"/>
                <w:sz w:val="18"/>
                <w:szCs w:val="18"/>
                <w:lang w:eastAsia="ru-RU"/>
              </w:rPr>
              <w:t> </w:t>
            </w:r>
          </w:p>
        </w:tc>
        <w:tc>
          <w:tcPr>
            <w:tcW w:w="267" w:type="dxa"/>
            <w:shd w:val="clear" w:color="auto" w:fill="FFFFFF"/>
            <w:hideMark/>
          </w:tcPr>
          <w:p w14:paraId="3A4FCF81" w14:textId="77777777" w:rsidR="001777BE" w:rsidRDefault="001777BE">
            <w:r>
              <w:rPr>
                <w:color w:val="000000"/>
                <w:sz w:val="18"/>
                <w:szCs w:val="18"/>
                <w:lang w:eastAsia="ru-RU"/>
              </w:rPr>
              <w:t> </w:t>
            </w:r>
          </w:p>
        </w:tc>
        <w:tc>
          <w:tcPr>
            <w:tcW w:w="267" w:type="dxa"/>
            <w:shd w:val="clear" w:color="auto" w:fill="FFFFFF"/>
            <w:hideMark/>
          </w:tcPr>
          <w:p w14:paraId="22D86B38" w14:textId="77777777" w:rsidR="001777BE" w:rsidRDefault="001777BE">
            <w:r>
              <w:rPr>
                <w:color w:val="000000"/>
                <w:sz w:val="18"/>
                <w:szCs w:val="18"/>
                <w:lang w:eastAsia="ru-RU"/>
              </w:rPr>
              <w:t> </w:t>
            </w:r>
          </w:p>
        </w:tc>
        <w:tc>
          <w:tcPr>
            <w:tcW w:w="267" w:type="dxa"/>
            <w:shd w:val="clear" w:color="auto" w:fill="FFFFFF"/>
            <w:hideMark/>
          </w:tcPr>
          <w:p w14:paraId="639617A3" w14:textId="77777777" w:rsidR="001777BE" w:rsidRDefault="001777BE">
            <w:r>
              <w:rPr>
                <w:color w:val="000000"/>
                <w:sz w:val="18"/>
                <w:szCs w:val="18"/>
                <w:lang w:eastAsia="ru-RU"/>
              </w:rPr>
              <w:t> </w:t>
            </w:r>
          </w:p>
        </w:tc>
        <w:tc>
          <w:tcPr>
            <w:tcW w:w="267" w:type="dxa"/>
            <w:shd w:val="clear" w:color="auto" w:fill="FFFFFF"/>
            <w:hideMark/>
          </w:tcPr>
          <w:p w14:paraId="1015AF52" w14:textId="77777777" w:rsidR="001777BE" w:rsidRDefault="001777BE">
            <w:r>
              <w:rPr>
                <w:color w:val="000000"/>
                <w:sz w:val="18"/>
                <w:szCs w:val="18"/>
                <w:lang w:eastAsia="ru-RU"/>
              </w:rPr>
              <w:t> </w:t>
            </w:r>
          </w:p>
        </w:tc>
        <w:tc>
          <w:tcPr>
            <w:tcW w:w="267" w:type="dxa"/>
            <w:shd w:val="clear" w:color="auto" w:fill="FFFFFF"/>
            <w:hideMark/>
          </w:tcPr>
          <w:p w14:paraId="2AF38DDE" w14:textId="77777777" w:rsidR="001777BE" w:rsidRDefault="001777BE">
            <w:r>
              <w:rPr>
                <w:color w:val="000000"/>
                <w:sz w:val="18"/>
                <w:szCs w:val="18"/>
                <w:lang w:eastAsia="ru-RU"/>
              </w:rPr>
              <w:t> </w:t>
            </w:r>
          </w:p>
        </w:tc>
        <w:tc>
          <w:tcPr>
            <w:tcW w:w="267" w:type="dxa"/>
            <w:shd w:val="clear" w:color="auto" w:fill="FFFFFF"/>
            <w:hideMark/>
          </w:tcPr>
          <w:p w14:paraId="5C965683" w14:textId="77777777" w:rsidR="001777BE" w:rsidRDefault="001777BE">
            <w:r>
              <w:rPr>
                <w:color w:val="000000"/>
                <w:sz w:val="18"/>
                <w:szCs w:val="18"/>
                <w:lang w:eastAsia="ru-RU"/>
              </w:rPr>
              <w:t> </w:t>
            </w:r>
          </w:p>
        </w:tc>
        <w:tc>
          <w:tcPr>
            <w:tcW w:w="267" w:type="dxa"/>
            <w:shd w:val="clear" w:color="auto" w:fill="FFFFFF"/>
            <w:hideMark/>
          </w:tcPr>
          <w:p w14:paraId="0E81C9C4" w14:textId="77777777" w:rsidR="001777BE" w:rsidRDefault="001777BE">
            <w:r>
              <w:rPr>
                <w:color w:val="000000"/>
                <w:sz w:val="18"/>
                <w:szCs w:val="18"/>
                <w:lang w:eastAsia="ru-RU"/>
              </w:rPr>
              <w:t> </w:t>
            </w:r>
          </w:p>
        </w:tc>
        <w:tc>
          <w:tcPr>
            <w:tcW w:w="267" w:type="dxa"/>
            <w:shd w:val="clear" w:color="auto" w:fill="FFFFFF"/>
            <w:hideMark/>
          </w:tcPr>
          <w:p w14:paraId="24262671" w14:textId="77777777" w:rsidR="001777BE" w:rsidRDefault="001777BE">
            <w:r>
              <w:rPr>
                <w:color w:val="000000"/>
                <w:sz w:val="18"/>
                <w:szCs w:val="18"/>
                <w:lang w:eastAsia="ru-RU"/>
              </w:rPr>
              <w:t> </w:t>
            </w:r>
          </w:p>
        </w:tc>
        <w:tc>
          <w:tcPr>
            <w:tcW w:w="267" w:type="dxa"/>
            <w:shd w:val="clear" w:color="auto" w:fill="FFFFFF"/>
            <w:hideMark/>
          </w:tcPr>
          <w:p w14:paraId="669D8667" w14:textId="77777777" w:rsidR="001777BE" w:rsidRDefault="001777BE">
            <w:r>
              <w:rPr>
                <w:color w:val="000000"/>
                <w:sz w:val="18"/>
                <w:szCs w:val="18"/>
                <w:lang w:eastAsia="ru-RU"/>
              </w:rPr>
              <w:t> </w:t>
            </w:r>
          </w:p>
        </w:tc>
        <w:tc>
          <w:tcPr>
            <w:tcW w:w="267" w:type="dxa"/>
            <w:shd w:val="clear" w:color="auto" w:fill="FFFFFF"/>
            <w:hideMark/>
          </w:tcPr>
          <w:p w14:paraId="443A16F4" w14:textId="77777777" w:rsidR="001777BE" w:rsidRDefault="001777BE">
            <w:r>
              <w:rPr>
                <w:color w:val="000000"/>
                <w:sz w:val="18"/>
                <w:szCs w:val="18"/>
                <w:lang w:eastAsia="ru-RU"/>
              </w:rPr>
              <w:t> </w:t>
            </w:r>
          </w:p>
        </w:tc>
        <w:tc>
          <w:tcPr>
            <w:tcW w:w="267" w:type="dxa"/>
            <w:shd w:val="clear" w:color="auto" w:fill="FFFFFF"/>
            <w:hideMark/>
          </w:tcPr>
          <w:p w14:paraId="038F59F3" w14:textId="77777777" w:rsidR="001777BE" w:rsidRDefault="001777BE">
            <w:r>
              <w:rPr>
                <w:color w:val="000000"/>
                <w:sz w:val="18"/>
                <w:szCs w:val="18"/>
                <w:lang w:eastAsia="ru-RU"/>
              </w:rPr>
              <w:t> </w:t>
            </w:r>
          </w:p>
        </w:tc>
        <w:tc>
          <w:tcPr>
            <w:tcW w:w="2168" w:type="dxa"/>
            <w:gridSpan w:val="8"/>
            <w:shd w:val="clear" w:color="auto" w:fill="FFFFFF"/>
            <w:hideMark/>
          </w:tcPr>
          <w:p w14:paraId="2D7A6172" w14:textId="77777777" w:rsidR="001777BE" w:rsidRDefault="001777BE">
            <w:pPr>
              <w:jc w:val="right"/>
            </w:pPr>
            <w:r>
              <w:rPr>
                <w:color w:val="000000"/>
                <w:sz w:val="18"/>
                <w:szCs w:val="18"/>
                <w:lang w:eastAsia="ru-RU"/>
              </w:rPr>
              <w:t> </w:t>
            </w:r>
          </w:p>
        </w:tc>
        <w:tc>
          <w:tcPr>
            <w:tcW w:w="798" w:type="dxa"/>
            <w:gridSpan w:val="4"/>
          </w:tcPr>
          <w:p w14:paraId="4AF925A9" w14:textId="77777777" w:rsidR="001777BE" w:rsidRDefault="001777BE">
            <w:pPr>
              <w:snapToGrid w:val="0"/>
              <w:rPr>
                <w:color w:val="000000"/>
                <w:sz w:val="18"/>
                <w:szCs w:val="18"/>
                <w:lang w:eastAsia="ru-RU"/>
              </w:rPr>
            </w:pPr>
          </w:p>
        </w:tc>
      </w:tr>
      <w:tr w:rsidR="001777BE" w14:paraId="0F0C3234" w14:textId="77777777" w:rsidTr="001777BE">
        <w:trPr>
          <w:trHeight w:val="206"/>
        </w:trPr>
        <w:tc>
          <w:tcPr>
            <w:tcW w:w="7695" w:type="dxa"/>
            <w:gridSpan w:val="28"/>
            <w:shd w:val="clear" w:color="auto" w:fill="FFFFFF"/>
            <w:tcMar>
              <w:top w:w="0" w:type="dxa"/>
              <w:left w:w="108" w:type="dxa"/>
              <w:bottom w:w="0" w:type="dxa"/>
              <w:right w:w="108" w:type="dxa"/>
            </w:tcMar>
            <w:hideMark/>
          </w:tcPr>
          <w:p w14:paraId="0A6EE289" w14:textId="77777777" w:rsidR="001777BE" w:rsidRDefault="001777BE" w:rsidP="00E93857">
            <w:r>
              <w:rPr>
                <w:b/>
                <w:bCs/>
                <w:color w:val="000000"/>
                <w:sz w:val="18"/>
                <w:szCs w:val="18"/>
                <w:lang w:eastAsia="ru-RU"/>
              </w:rPr>
              <w:t xml:space="preserve">МУП УИС, именуемого в дальнейшем </w:t>
            </w:r>
            <w:r w:rsidR="00E93857">
              <w:rPr>
                <w:b/>
                <w:bCs/>
                <w:color w:val="000000"/>
                <w:sz w:val="18"/>
                <w:szCs w:val="18"/>
                <w:lang w:eastAsia="ru-RU"/>
              </w:rPr>
              <w:t>Тепло</w:t>
            </w:r>
            <w:r>
              <w:rPr>
                <w:b/>
                <w:bCs/>
                <w:color w:val="000000"/>
                <w:sz w:val="18"/>
                <w:szCs w:val="18"/>
                <w:lang w:eastAsia="ru-RU"/>
              </w:rPr>
              <w:t>снабжающая организация</w:t>
            </w:r>
          </w:p>
        </w:tc>
        <w:tc>
          <w:tcPr>
            <w:tcW w:w="267" w:type="dxa"/>
            <w:shd w:val="clear" w:color="auto" w:fill="FFFFFF"/>
            <w:tcMar>
              <w:top w:w="0" w:type="dxa"/>
              <w:left w:w="108" w:type="dxa"/>
              <w:bottom w:w="0" w:type="dxa"/>
              <w:right w:w="108" w:type="dxa"/>
            </w:tcMar>
            <w:hideMark/>
          </w:tcPr>
          <w:p w14:paraId="5AF54F06"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0FE58E4C"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7490A969"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6CC01D00"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21256C95"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33C3530A" w14:textId="77777777" w:rsidR="001777BE" w:rsidRDefault="001777BE">
            <w:r>
              <w:rPr>
                <w:color w:val="000000"/>
                <w:sz w:val="18"/>
                <w:szCs w:val="18"/>
                <w:lang w:eastAsia="ru-RU"/>
              </w:rPr>
              <w:t> </w:t>
            </w:r>
          </w:p>
        </w:tc>
        <w:tc>
          <w:tcPr>
            <w:tcW w:w="283" w:type="dxa"/>
            <w:shd w:val="clear" w:color="auto" w:fill="FFFFFF"/>
            <w:tcMar>
              <w:top w:w="0" w:type="dxa"/>
              <w:left w:w="108" w:type="dxa"/>
              <w:bottom w:w="0" w:type="dxa"/>
              <w:right w:w="108" w:type="dxa"/>
            </w:tcMar>
            <w:hideMark/>
          </w:tcPr>
          <w:p w14:paraId="67558856" w14:textId="77777777" w:rsidR="001777BE" w:rsidRDefault="001777BE">
            <w:r>
              <w:rPr>
                <w:color w:val="000000"/>
                <w:sz w:val="18"/>
                <w:szCs w:val="18"/>
                <w:lang w:eastAsia="ru-RU"/>
              </w:rPr>
              <w:t> </w:t>
            </w:r>
          </w:p>
        </w:tc>
        <w:tc>
          <w:tcPr>
            <w:tcW w:w="283" w:type="dxa"/>
            <w:shd w:val="clear" w:color="auto" w:fill="FFFFFF"/>
            <w:tcMar>
              <w:top w:w="0" w:type="dxa"/>
              <w:left w:w="108" w:type="dxa"/>
              <w:bottom w:w="0" w:type="dxa"/>
              <w:right w:w="108" w:type="dxa"/>
            </w:tcMar>
            <w:hideMark/>
          </w:tcPr>
          <w:p w14:paraId="575C460C" w14:textId="77777777" w:rsidR="001777BE" w:rsidRDefault="001777BE">
            <w:r>
              <w:rPr>
                <w:color w:val="000000"/>
                <w:sz w:val="18"/>
                <w:szCs w:val="18"/>
                <w:lang w:eastAsia="ru-RU"/>
              </w:rPr>
              <w:t> </w:t>
            </w:r>
          </w:p>
        </w:tc>
        <w:tc>
          <w:tcPr>
            <w:tcW w:w="261" w:type="dxa"/>
            <w:shd w:val="clear" w:color="auto" w:fill="FFFFFF"/>
            <w:tcMar>
              <w:top w:w="0" w:type="dxa"/>
              <w:left w:w="108" w:type="dxa"/>
              <w:bottom w:w="0" w:type="dxa"/>
              <w:right w:w="108" w:type="dxa"/>
            </w:tcMar>
            <w:hideMark/>
          </w:tcPr>
          <w:p w14:paraId="09F82F67" w14:textId="77777777" w:rsidR="001777BE" w:rsidRDefault="001777BE">
            <w:r>
              <w:rPr>
                <w:color w:val="000000"/>
                <w:sz w:val="18"/>
                <w:szCs w:val="18"/>
                <w:lang w:eastAsia="ru-RU"/>
              </w:rPr>
              <w:t> </w:t>
            </w:r>
          </w:p>
        </w:tc>
        <w:tc>
          <w:tcPr>
            <w:tcW w:w="261" w:type="dxa"/>
            <w:gridSpan w:val="2"/>
            <w:shd w:val="clear" w:color="auto" w:fill="FFFFFF"/>
            <w:tcMar>
              <w:top w:w="0" w:type="dxa"/>
              <w:left w:w="108" w:type="dxa"/>
              <w:bottom w:w="0" w:type="dxa"/>
              <w:right w:w="108" w:type="dxa"/>
            </w:tcMar>
            <w:hideMark/>
          </w:tcPr>
          <w:p w14:paraId="113F2B42" w14:textId="77777777" w:rsidR="001777BE" w:rsidRDefault="001777BE">
            <w:r>
              <w:rPr>
                <w:color w:val="000000"/>
                <w:sz w:val="18"/>
                <w:szCs w:val="18"/>
                <w:lang w:eastAsia="ru-RU"/>
              </w:rPr>
              <w:t> </w:t>
            </w:r>
          </w:p>
        </w:tc>
        <w:tc>
          <w:tcPr>
            <w:tcW w:w="276" w:type="dxa"/>
            <w:shd w:val="clear" w:color="auto" w:fill="FFFFFF"/>
            <w:tcMar>
              <w:top w:w="0" w:type="dxa"/>
              <w:left w:w="108" w:type="dxa"/>
              <w:bottom w:w="0" w:type="dxa"/>
              <w:right w:w="108" w:type="dxa"/>
            </w:tcMar>
            <w:hideMark/>
          </w:tcPr>
          <w:p w14:paraId="3F6B363A" w14:textId="77777777" w:rsidR="001777BE" w:rsidRDefault="001777BE">
            <w:r>
              <w:rPr>
                <w:color w:val="000000"/>
                <w:sz w:val="18"/>
                <w:szCs w:val="18"/>
                <w:lang w:eastAsia="ru-RU"/>
              </w:rPr>
              <w:t> </w:t>
            </w:r>
          </w:p>
        </w:tc>
      </w:tr>
      <w:tr w:rsidR="001777BE" w14:paraId="5E61E94B" w14:textId="77777777" w:rsidTr="001777BE">
        <w:trPr>
          <w:trHeight w:val="444"/>
        </w:trPr>
        <w:tc>
          <w:tcPr>
            <w:tcW w:w="9863" w:type="dxa"/>
            <w:gridSpan w:val="36"/>
            <w:shd w:val="clear" w:color="auto" w:fill="FFFFFF"/>
            <w:hideMark/>
          </w:tcPr>
          <w:p w14:paraId="61EEB447" w14:textId="77777777" w:rsidR="001777BE" w:rsidRDefault="001777BE">
            <w:r>
              <w:rPr>
                <w:b/>
                <w:bCs/>
                <w:color w:val="000000"/>
                <w:sz w:val="18"/>
                <w:szCs w:val="18"/>
                <w:lang w:eastAsia="ru-RU"/>
              </w:rPr>
              <w:t xml:space="preserve">                                                  именуемого в дальнейшем Потребитель</w:t>
            </w:r>
          </w:p>
        </w:tc>
        <w:tc>
          <w:tcPr>
            <w:tcW w:w="798" w:type="dxa"/>
            <w:gridSpan w:val="4"/>
          </w:tcPr>
          <w:p w14:paraId="1D86FB43" w14:textId="77777777" w:rsidR="001777BE" w:rsidRDefault="001777BE">
            <w:pPr>
              <w:snapToGrid w:val="0"/>
              <w:rPr>
                <w:b/>
                <w:bCs/>
                <w:color w:val="000000"/>
                <w:sz w:val="18"/>
                <w:szCs w:val="18"/>
                <w:lang w:eastAsia="ru-RU"/>
              </w:rPr>
            </w:pPr>
          </w:p>
        </w:tc>
      </w:tr>
      <w:tr w:rsidR="001777BE" w14:paraId="105A6A4E" w14:textId="77777777" w:rsidTr="001777BE">
        <w:trPr>
          <w:trHeight w:val="444"/>
        </w:trPr>
        <w:tc>
          <w:tcPr>
            <w:tcW w:w="9863" w:type="dxa"/>
            <w:gridSpan w:val="36"/>
            <w:shd w:val="clear" w:color="auto" w:fill="FFFFFF"/>
            <w:hideMark/>
          </w:tcPr>
          <w:p w14:paraId="6D3FC5AC" w14:textId="77777777" w:rsidR="001777BE" w:rsidRDefault="001777BE">
            <w:pPr>
              <w:jc w:val="both"/>
            </w:pPr>
            <w:r>
              <w:rPr>
                <w:color w:val="000000"/>
                <w:sz w:val="18"/>
                <w:szCs w:val="18"/>
                <w:lang w:eastAsia="ru-RU"/>
              </w:rPr>
              <w:t xml:space="preserve">составили настоящий Акт о том, что Ресурсоснабжающая организация отпустила, а Потребитель принял тепловую энергию, согласно договора № </w:t>
            </w:r>
          </w:p>
        </w:tc>
        <w:tc>
          <w:tcPr>
            <w:tcW w:w="798" w:type="dxa"/>
            <w:gridSpan w:val="4"/>
          </w:tcPr>
          <w:p w14:paraId="428F591C" w14:textId="77777777" w:rsidR="001777BE" w:rsidRDefault="001777BE">
            <w:pPr>
              <w:snapToGrid w:val="0"/>
              <w:rPr>
                <w:color w:val="000000"/>
                <w:sz w:val="18"/>
                <w:szCs w:val="18"/>
                <w:lang w:eastAsia="ru-RU"/>
              </w:rPr>
            </w:pPr>
          </w:p>
        </w:tc>
      </w:tr>
      <w:tr w:rsidR="001777BE" w14:paraId="131ECB13" w14:textId="77777777" w:rsidTr="001777BE">
        <w:trPr>
          <w:trHeight w:val="206"/>
        </w:trPr>
        <w:tc>
          <w:tcPr>
            <w:tcW w:w="3690" w:type="dxa"/>
            <w:gridSpan w:val="13"/>
            <w:shd w:val="clear" w:color="auto" w:fill="FFFFFF"/>
            <w:vAlign w:val="bottom"/>
            <w:hideMark/>
          </w:tcPr>
          <w:p w14:paraId="77ACF1B9" w14:textId="77777777" w:rsidR="001777BE" w:rsidRDefault="001777BE">
            <w:r>
              <w:rPr>
                <w:b/>
                <w:bCs/>
                <w:color w:val="000000"/>
                <w:sz w:val="18"/>
                <w:szCs w:val="18"/>
                <w:lang w:eastAsia="ru-RU"/>
              </w:rPr>
              <w:t>За                         года в количестве:</w:t>
            </w:r>
          </w:p>
        </w:tc>
        <w:tc>
          <w:tcPr>
            <w:tcW w:w="6173" w:type="dxa"/>
            <w:gridSpan w:val="23"/>
            <w:tcBorders>
              <w:top w:val="single" w:sz="4" w:space="0" w:color="000000"/>
              <w:left w:val="single" w:sz="4" w:space="0" w:color="000000"/>
              <w:bottom w:val="single" w:sz="4" w:space="0" w:color="000000"/>
              <w:right w:val="nil"/>
            </w:tcBorders>
            <w:shd w:val="clear" w:color="auto" w:fill="FFFFFF"/>
            <w:vAlign w:val="bottom"/>
            <w:hideMark/>
          </w:tcPr>
          <w:p w14:paraId="40C239AC" w14:textId="77777777" w:rsidR="001777BE" w:rsidRDefault="001777BE">
            <w:r>
              <w:rPr>
                <w:b/>
                <w:bCs/>
                <w:color w:val="000000"/>
                <w:sz w:val="18"/>
                <w:szCs w:val="18"/>
                <w:lang w:eastAsia="ru-RU"/>
              </w:rPr>
              <w:t> </w:t>
            </w:r>
          </w:p>
        </w:tc>
        <w:tc>
          <w:tcPr>
            <w:tcW w:w="326" w:type="dxa"/>
            <w:gridSpan w:val="2"/>
            <w:tcBorders>
              <w:top w:val="nil"/>
              <w:left w:val="single" w:sz="4" w:space="0" w:color="000000"/>
              <w:bottom w:val="nil"/>
              <w:right w:val="nil"/>
            </w:tcBorders>
            <w:shd w:val="clear" w:color="auto" w:fill="FFFFFF"/>
            <w:vAlign w:val="bottom"/>
            <w:hideMark/>
          </w:tcPr>
          <w:p w14:paraId="762B51E0" w14:textId="77777777" w:rsidR="001777BE" w:rsidRDefault="001777BE">
            <w:r>
              <w:rPr>
                <w:color w:val="000000"/>
                <w:sz w:val="18"/>
                <w:szCs w:val="18"/>
                <w:lang w:eastAsia="ru-RU"/>
              </w:rPr>
              <w:t> </w:t>
            </w:r>
          </w:p>
        </w:tc>
        <w:tc>
          <w:tcPr>
            <w:tcW w:w="472" w:type="dxa"/>
            <w:gridSpan w:val="2"/>
          </w:tcPr>
          <w:p w14:paraId="76F0E8C5" w14:textId="77777777" w:rsidR="001777BE" w:rsidRDefault="001777BE">
            <w:pPr>
              <w:snapToGrid w:val="0"/>
              <w:rPr>
                <w:color w:val="000000"/>
                <w:sz w:val="18"/>
                <w:szCs w:val="18"/>
                <w:lang w:eastAsia="ru-RU"/>
              </w:rPr>
            </w:pPr>
          </w:p>
        </w:tc>
      </w:tr>
      <w:tr w:rsidR="001777BE" w14:paraId="328DB232" w14:textId="77777777" w:rsidTr="001777BE">
        <w:trPr>
          <w:trHeight w:val="111"/>
        </w:trPr>
        <w:tc>
          <w:tcPr>
            <w:tcW w:w="292" w:type="dxa"/>
            <w:shd w:val="clear" w:color="auto" w:fill="FFFFFF"/>
            <w:tcMar>
              <w:top w:w="0" w:type="dxa"/>
              <w:left w:w="108" w:type="dxa"/>
              <w:bottom w:w="0" w:type="dxa"/>
              <w:right w:w="108" w:type="dxa"/>
            </w:tcMar>
            <w:vAlign w:val="bottom"/>
            <w:hideMark/>
          </w:tcPr>
          <w:p w14:paraId="1F6154F9"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7405895B"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3734B0B"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49129686"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69256EFD"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C1FD7B8"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4CA398B1"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3B2598E4"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2C672D7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D47B80D"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36C765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30469C7"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B5ADB6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79FA54F"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295859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D32CD0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0F0FB01"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7DA57A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E61E9CD"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D533D8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D6C5F0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1855F9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4B1D0FE"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4AB7AA2"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18C9B4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A2EBBF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DED578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543D8B9"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6DDDC4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858EDB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6A4F985"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205544E"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180313F"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DEDE97F"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1B237C0A"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3B5A54E0" w14:textId="77777777" w:rsidR="001777BE" w:rsidRDefault="001777BE">
            <w:r>
              <w:rPr>
                <w:color w:val="000000"/>
                <w:sz w:val="16"/>
                <w:szCs w:val="16"/>
                <w:lang w:eastAsia="ru-RU"/>
              </w:rPr>
              <w:t> </w:t>
            </w:r>
          </w:p>
        </w:tc>
        <w:tc>
          <w:tcPr>
            <w:tcW w:w="261" w:type="dxa"/>
            <w:tcMar>
              <w:top w:w="0" w:type="dxa"/>
              <w:left w:w="108" w:type="dxa"/>
              <w:bottom w:w="0" w:type="dxa"/>
              <w:right w:w="108" w:type="dxa"/>
            </w:tcMar>
            <w:vAlign w:val="bottom"/>
            <w:hideMark/>
          </w:tcPr>
          <w:p w14:paraId="1376F147" w14:textId="77777777" w:rsidR="001777BE" w:rsidRDefault="001777BE">
            <w:r>
              <w:rPr>
                <w:color w:val="000000"/>
                <w:sz w:val="16"/>
                <w:szCs w:val="16"/>
                <w:lang w:eastAsia="ru-RU"/>
              </w:rPr>
              <w:t> </w:t>
            </w:r>
          </w:p>
        </w:tc>
        <w:tc>
          <w:tcPr>
            <w:tcW w:w="261" w:type="dxa"/>
            <w:gridSpan w:val="2"/>
            <w:tcMar>
              <w:top w:w="0" w:type="dxa"/>
              <w:left w:w="108" w:type="dxa"/>
              <w:bottom w:w="0" w:type="dxa"/>
              <w:right w:w="108" w:type="dxa"/>
            </w:tcMar>
            <w:vAlign w:val="bottom"/>
            <w:hideMark/>
          </w:tcPr>
          <w:p w14:paraId="5512EF22"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526CC9FC" w14:textId="77777777" w:rsidR="001777BE" w:rsidRDefault="001777BE">
            <w:r>
              <w:rPr>
                <w:color w:val="000000"/>
                <w:sz w:val="16"/>
                <w:szCs w:val="16"/>
                <w:lang w:eastAsia="ru-RU"/>
              </w:rPr>
              <w:t> </w:t>
            </w:r>
          </w:p>
        </w:tc>
      </w:tr>
      <w:tr w:rsidR="001777BE" w14:paraId="1EBD44E2" w14:textId="77777777" w:rsidTr="001777BE">
        <w:trPr>
          <w:trHeight w:val="444"/>
        </w:trPr>
        <w:tc>
          <w:tcPr>
            <w:tcW w:w="9863" w:type="dxa"/>
            <w:gridSpan w:val="36"/>
            <w:shd w:val="clear" w:color="auto" w:fill="FFFFFF"/>
            <w:hideMark/>
          </w:tcPr>
          <w:p w14:paraId="00FA065A" w14:textId="77777777" w:rsidR="001777BE" w:rsidRDefault="001777BE">
            <w:pPr>
              <w:jc w:val="both"/>
            </w:pPr>
            <w:r>
              <w:rPr>
                <w:color w:val="000000"/>
                <w:sz w:val="18"/>
                <w:szCs w:val="18"/>
                <w:lang w:eastAsia="ru-RU"/>
              </w:rPr>
              <w:t>Данный Акт является основанием для выставления Ресурсоснабжающей организацией платежных документов потребителю для оплаты принятой тепловой энергии и теплоносителя</w:t>
            </w:r>
          </w:p>
        </w:tc>
        <w:tc>
          <w:tcPr>
            <w:tcW w:w="326" w:type="dxa"/>
            <w:gridSpan w:val="2"/>
            <w:shd w:val="clear" w:color="auto" w:fill="FFFFFF"/>
            <w:vAlign w:val="bottom"/>
            <w:hideMark/>
          </w:tcPr>
          <w:p w14:paraId="12D26A8A" w14:textId="77777777" w:rsidR="001777BE" w:rsidRDefault="001777BE">
            <w:r>
              <w:rPr>
                <w:color w:val="000000"/>
                <w:lang w:eastAsia="ru-RU"/>
              </w:rPr>
              <w:t> </w:t>
            </w:r>
          </w:p>
        </w:tc>
        <w:tc>
          <w:tcPr>
            <w:tcW w:w="472" w:type="dxa"/>
            <w:gridSpan w:val="2"/>
          </w:tcPr>
          <w:p w14:paraId="2D4DDA52" w14:textId="77777777" w:rsidR="001777BE" w:rsidRDefault="001777BE">
            <w:pPr>
              <w:snapToGrid w:val="0"/>
              <w:rPr>
                <w:color w:val="000000"/>
                <w:lang w:eastAsia="ru-RU"/>
              </w:rPr>
            </w:pPr>
          </w:p>
        </w:tc>
      </w:tr>
      <w:tr w:rsidR="001777BE" w14:paraId="5622D729" w14:textId="77777777" w:rsidTr="001777BE">
        <w:trPr>
          <w:trHeight w:val="111"/>
        </w:trPr>
        <w:tc>
          <w:tcPr>
            <w:tcW w:w="292" w:type="dxa"/>
            <w:shd w:val="clear" w:color="auto" w:fill="FFFFFF"/>
            <w:tcMar>
              <w:top w:w="0" w:type="dxa"/>
              <w:left w:w="108" w:type="dxa"/>
              <w:bottom w:w="0" w:type="dxa"/>
              <w:right w:w="108" w:type="dxa"/>
            </w:tcMar>
            <w:vAlign w:val="bottom"/>
            <w:hideMark/>
          </w:tcPr>
          <w:p w14:paraId="5E086010"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025A32BA"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958AA63"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398D873D"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0589EF87"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7B6C2A5"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955FB0C"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28CE3A9"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02069E3E"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2F16DD0"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30EB4B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638578E"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A83B27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962247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51DF3FF"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92666C3"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1411A9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9A6AF5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AA22A5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A3F6E93"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E81D9D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68FD2A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691CCBA"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267D6E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4AC6C3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5C0E72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46FB2B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C279BCC"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690DD6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E8B1289"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852E23E"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EBE4183"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3E40206"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D2E8C4C"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2DC943EF"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1D3FF946" w14:textId="77777777" w:rsidR="001777BE" w:rsidRDefault="001777BE">
            <w:r>
              <w:rPr>
                <w:color w:val="000000"/>
                <w:sz w:val="16"/>
                <w:szCs w:val="16"/>
                <w:lang w:eastAsia="ru-RU"/>
              </w:rPr>
              <w:t> </w:t>
            </w:r>
          </w:p>
        </w:tc>
        <w:tc>
          <w:tcPr>
            <w:tcW w:w="261" w:type="dxa"/>
            <w:tcMar>
              <w:top w:w="0" w:type="dxa"/>
              <w:left w:w="108" w:type="dxa"/>
              <w:bottom w:w="0" w:type="dxa"/>
              <w:right w:w="108" w:type="dxa"/>
            </w:tcMar>
            <w:vAlign w:val="bottom"/>
            <w:hideMark/>
          </w:tcPr>
          <w:p w14:paraId="3A4AB6EA" w14:textId="77777777" w:rsidR="001777BE" w:rsidRDefault="001777BE">
            <w:r>
              <w:rPr>
                <w:color w:val="000000"/>
                <w:sz w:val="16"/>
                <w:szCs w:val="16"/>
                <w:lang w:eastAsia="ru-RU"/>
              </w:rPr>
              <w:t> </w:t>
            </w:r>
          </w:p>
        </w:tc>
        <w:tc>
          <w:tcPr>
            <w:tcW w:w="261" w:type="dxa"/>
            <w:gridSpan w:val="2"/>
            <w:tcMar>
              <w:top w:w="0" w:type="dxa"/>
              <w:left w:w="108" w:type="dxa"/>
              <w:bottom w:w="0" w:type="dxa"/>
              <w:right w:w="108" w:type="dxa"/>
            </w:tcMar>
            <w:vAlign w:val="bottom"/>
            <w:hideMark/>
          </w:tcPr>
          <w:p w14:paraId="5F580998"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4F74FD36" w14:textId="77777777" w:rsidR="001777BE" w:rsidRDefault="001777BE">
            <w:r>
              <w:rPr>
                <w:color w:val="000000"/>
                <w:sz w:val="16"/>
                <w:szCs w:val="16"/>
                <w:lang w:eastAsia="ru-RU"/>
              </w:rPr>
              <w:t> </w:t>
            </w:r>
          </w:p>
        </w:tc>
      </w:tr>
      <w:tr w:rsidR="001777BE" w14:paraId="538361A6" w14:textId="77777777" w:rsidTr="001777BE">
        <w:trPr>
          <w:trHeight w:val="206"/>
        </w:trPr>
        <w:tc>
          <w:tcPr>
            <w:tcW w:w="2622" w:type="dxa"/>
            <w:gridSpan w:val="9"/>
            <w:shd w:val="clear" w:color="auto" w:fill="FFFFFF"/>
            <w:vAlign w:val="bottom"/>
            <w:hideMark/>
          </w:tcPr>
          <w:p w14:paraId="11A511DF" w14:textId="77777777" w:rsidR="001777BE" w:rsidRDefault="001777BE">
            <w:r>
              <w:rPr>
                <w:color w:val="000000"/>
                <w:sz w:val="18"/>
                <w:szCs w:val="18"/>
                <w:lang w:eastAsia="ru-RU"/>
              </w:rPr>
              <w:t>Ресурсоснабжающая организация</w:t>
            </w:r>
          </w:p>
        </w:tc>
        <w:tc>
          <w:tcPr>
            <w:tcW w:w="267" w:type="dxa"/>
            <w:shd w:val="clear" w:color="auto" w:fill="FFFFFF"/>
            <w:vAlign w:val="bottom"/>
            <w:hideMark/>
          </w:tcPr>
          <w:p w14:paraId="04AB408D" w14:textId="77777777" w:rsidR="001777BE" w:rsidRDefault="001777BE">
            <w:r>
              <w:rPr>
                <w:color w:val="000000"/>
                <w:sz w:val="16"/>
                <w:szCs w:val="16"/>
                <w:lang w:eastAsia="ru-RU"/>
              </w:rPr>
              <w:t> </w:t>
            </w:r>
          </w:p>
        </w:tc>
        <w:tc>
          <w:tcPr>
            <w:tcW w:w="267" w:type="dxa"/>
            <w:shd w:val="clear" w:color="auto" w:fill="FFFFFF"/>
            <w:vAlign w:val="bottom"/>
            <w:hideMark/>
          </w:tcPr>
          <w:p w14:paraId="38D81EF7" w14:textId="77777777" w:rsidR="001777BE" w:rsidRDefault="001777BE">
            <w:r>
              <w:rPr>
                <w:color w:val="000000"/>
                <w:sz w:val="16"/>
                <w:szCs w:val="16"/>
                <w:lang w:eastAsia="ru-RU"/>
              </w:rPr>
              <w:t> </w:t>
            </w:r>
          </w:p>
        </w:tc>
        <w:tc>
          <w:tcPr>
            <w:tcW w:w="267" w:type="dxa"/>
            <w:shd w:val="clear" w:color="auto" w:fill="FFFFFF"/>
            <w:vAlign w:val="bottom"/>
            <w:hideMark/>
          </w:tcPr>
          <w:p w14:paraId="5628B6FB" w14:textId="77777777" w:rsidR="001777BE" w:rsidRDefault="001777BE">
            <w:r>
              <w:rPr>
                <w:color w:val="000000"/>
                <w:sz w:val="16"/>
                <w:szCs w:val="16"/>
                <w:lang w:eastAsia="ru-RU"/>
              </w:rPr>
              <w:t> </w:t>
            </w:r>
          </w:p>
        </w:tc>
        <w:tc>
          <w:tcPr>
            <w:tcW w:w="267" w:type="dxa"/>
            <w:shd w:val="clear" w:color="auto" w:fill="FFFFFF"/>
            <w:vAlign w:val="bottom"/>
            <w:hideMark/>
          </w:tcPr>
          <w:p w14:paraId="73009F6F" w14:textId="77777777" w:rsidR="001777BE" w:rsidRDefault="001777BE">
            <w:r>
              <w:rPr>
                <w:color w:val="000000"/>
                <w:sz w:val="16"/>
                <w:szCs w:val="16"/>
                <w:lang w:eastAsia="ru-RU"/>
              </w:rPr>
              <w:t> </w:t>
            </w:r>
          </w:p>
        </w:tc>
        <w:tc>
          <w:tcPr>
            <w:tcW w:w="267" w:type="dxa"/>
            <w:shd w:val="clear" w:color="auto" w:fill="FFFFFF"/>
            <w:vAlign w:val="bottom"/>
            <w:hideMark/>
          </w:tcPr>
          <w:p w14:paraId="79F166DF" w14:textId="77777777" w:rsidR="001777BE" w:rsidRDefault="001777BE">
            <w:r>
              <w:rPr>
                <w:color w:val="000000"/>
                <w:sz w:val="16"/>
                <w:szCs w:val="16"/>
                <w:lang w:eastAsia="ru-RU"/>
              </w:rPr>
              <w:t> </w:t>
            </w:r>
          </w:p>
        </w:tc>
        <w:tc>
          <w:tcPr>
            <w:tcW w:w="5906" w:type="dxa"/>
            <w:gridSpan w:val="22"/>
            <w:shd w:val="clear" w:color="auto" w:fill="FFFFFF"/>
            <w:vAlign w:val="bottom"/>
            <w:hideMark/>
          </w:tcPr>
          <w:p w14:paraId="3D047B76" w14:textId="77777777" w:rsidR="001777BE" w:rsidRDefault="001777BE">
            <w:r>
              <w:rPr>
                <w:color w:val="000000"/>
                <w:sz w:val="18"/>
                <w:szCs w:val="18"/>
                <w:lang w:eastAsia="ru-RU"/>
              </w:rPr>
              <w:t>Потребитель</w:t>
            </w:r>
          </w:p>
        </w:tc>
        <w:tc>
          <w:tcPr>
            <w:tcW w:w="326" w:type="dxa"/>
            <w:gridSpan w:val="2"/>
            <w:shd w:val="clear" w:color="auto" w:fill="FFFFFF"/>
            <w:vAlign w:val="bottom"/>
            <w:hideMark/>
          </w:tcPr>
          <w:p w14:paraId="700140D8" w14:textId="77777777" w:rsidR="001777BE" w:rsidRDefault="001777BE">
            <w:r>
              <w:rPr>
                <w:color w:val="000000"/>
                <w:sz w:val="16"/>
                <w:szCs w:val="16"/>
                <w:lang w:eastAsia="ru-RU"/>
              </w:rPr>
              <w:t> </w:t>
            </w:r>
          </w:p>
        </w:tc>
        <w:tc>
          <w:tcPr>
            <w:tcW w:w="472" w:type="dxa"/>
            <w:gridSpan w:val="2"/>
          </w:tcPr>
          <w:p w14:paraId="7B219CA5" w14:textId="77777777" w:rsidR="001777BE" w:rsidRDefault="001777BE">
            <w:pPr>
              <w:snapToGrid w:val="0"/>
              <w:rPr>
                <w:color w:val="000000"/>
                <w:sz w:val="16"/>
                <w:szCs w:val="16"/>
                <w:lang w:eastAsia="ru-RU"/>
              </w:rPr>
            </w:pPr>
          </w:p>
        </w:tc>
      </w:tr>
      <w:tr w:rsidR="001777BE" w14:paraId="4C0E2120" w14:textId="77777777" w:rsidTr="001777BE">
        <w:trPr>
          <w:trHeight w:val="206"/>
        </w:trPr>
        <w:tc>
          <w:tcPr>
            <w:tcW w:w="292" w:type="dxa"/>
            <w:shd w:val="clear" w:color="auto" w:fill="FFFFFF"/>
            <w:tcMar>
              <w:top w:w="0" w:type="dxa"/>
              <w:left w:w="108" w:type="dxa"/>
              <w:bottom w:w="0" w:type="dxa"/>
              <w:right w:w="108" w:type="dxa"/>
            </w:tcMar>
            <w:vAlign w:val="bottom"/>
            <w:hideMark/>
          </w:tcPr>
          <w:p w14:paraId="7245F2F2"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00861F5C"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346DC033"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71732BB5"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6A60B986"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BBA282B"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4FA3AEF8"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57C4685"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1BAA41C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DA9FA2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CEEB75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CFC19CF"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E77038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6CFFA8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3CB2A1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41AA9C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DEFB63E"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02F53E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2B25D3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FAE1B4F"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55A7ED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BC1C3F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387D936"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DA4B77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31F620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60105C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0469B1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FB7F933"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FDFF67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DFE17E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7E7E45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630AFC2"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4D37580"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F4F890A"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394920CC"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457BF59F" w14:textId="77777777" w:rsidR="001777BE" w:rsidRDefault="001777BE">
            <w:r>
              <w:rPr>
                <w:color w:val="000000"/>
                <w:sz w:val="16"/>
                <w:szCs w:val="16"/>
                <w:lang w:eastAsia="ru-RU"/>
              </w:rPr>
              <w:t> </w:t>
            </w:r>
          </w:p>
        </w:tc>
        <w:tc>
          <w:tcPr>
            <w:tcW w:w="261" w:type="dxa"/>
            <w:tcMar>
              <w:top w:w="0" w:type="dxa"/>
              <w:left w:w="108" w:type="dxa"/>
              <w:bottom w:w="0" w:type="dxa"/>
              <w:right w:w="108" w:type="dxa"/>
            </w:tcMar>
            <w:vAlign w:val="bottom"/>
            <w:hideMark/>
          </w:tcPr>
          <w:p w14:paraId="3F8AA17D" w14:textId="77777777" w:rsidR="001777BE" w:rsidRDefault="001777BE">
            <w:r>
              <w:rPr>
                <w:color w:val="000000"/>
                <w:sz w:val="16"/>
                <w:szCs w:val="16"/>
                <w:lang w:eastAsia="ru-RU"/>
              </w:rPr>
              <w:t> </w:t>
            </w:r>
          </w:p>
        </w:tc>
        <w:tc>
          <w:tcPr>
            <w:tcW w:w="261" w:type="dxa"/>
            <w:gridSpan w:val="2"/>
            <w:tcMar>
              <w:top w:w="0" w:type="dxa"/>
              <w:left w:w="108" w:type="dxa"/>
              <w:bottom w:w="0" w:type="dxa"/>
              <w:right w:w="108" w:type="dxa"/>
            </w:tcMar>
            <w:vAlign w:val="bottom"/>
            <w:hideMark/>
          </w:tcPr>
          <w:p w14:paraId="44621240"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0162F2ED" w14:textId="77777777" w:rsidR="001777BE" w:rsidRDefault="001777BE">
            <w:r>
              <w:rPr>
                <w:color w:val="000000"/>
                <w:sz w:val="16"/>
                <w:szCs w:val="16"/>
                <w:lang w:eastAsia="ru-RU"/>
              </w:rPr>
              <w:t> </w:t>
            </w:r>
          </w:p>
        </w:tc>
      </w:tr>
      <w:tr w:rsidR="001777BE" w14:paraId="12395BAF" w14:textId="77777777" w:rsidTr="001777BE">
        <w:trPr>
          <w:trHeight w:val="206"/>
        </w:trPr>
        <w:tc>
          <w:tcPr>
            <w:tcW w:w="3957" w:type="dxa"/>
            <w:gridSpan w:val="14"/>
            <w:shd w:val="clear" w:color="auto" w:fill="FFFFFF"/>
            <w:vAlign w:val="bottom"/>
            <w:hideMark/>
          </w:tcPr>
          <w:p w14:paraId="551996DA" w14:textId="77777777" w:rsidR="001777BE" w:rsidRDefault="001777BE">
            <w:r>
              <w:rPr>
                <w:color w:val="000000"/>
                <w:sz w:val="18"/>
                <w:szCs w:val="18"/>
                <w:lang w:eastAsia="ru-RU"/>
              </w:rPr>
              <w:t>Должность________________</w:t>
            </w:r>
          </w:p>
        </w:tc>
        <w:tc>
          <w:tcPr>
            <w:tcW w:w="5906" w:type="dxa"/>
            <w:gridSpan w:val="22"/>
            <w:shd w:val="clear" w:color="auto" w:fill="FFFFFF"/>
            <w:vAlign w:val="center"/>
            <w:hideMark/>
          </w:tcPr>
          <w:p w14:paraId="51BD0069" w14:textId="77777777" w:rsidR="001777BE" w:rsidRDefault="003651BD">
            <w:r>
              <w:rPr>
                <w:noProof/>
                <w:lang w:eastAsia="ru-RU"/>
              </w:rPr>
              <mc:AlternateContent>
                <mc:Choice Requires="wps">
                  <w:drawing>
                    <wp:anchor distT="0" distB="0" distL="114300" distR="114300" simplePos="0" relativeHeight="251673600" behindDoc="1" locked="0" layoutInCell="1" allowOverlap="1" wp14:anchorId="319C2C7B" wp14:editId="4F634259">
                      <wp:simplePos x="0" y="0"/>
                      <wp:positionH relativeFrom="margin">
                        <wp:posOffset>2489200</wp:posOffset>
                      </wp:positionH>
                      <wp:positionV relativeFrom="margin">
                        <wp:posOffset>95250</wp:posOffset>
                      </wp:positionV>
                      <wp:extent cx="1263015" cy="4389755"/>
                      <wp:effectExtent l="0" t="0" r="0" b="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572643">
                                <a:off x="0" y="0"/>
                                <a:ext cx="1263015" cy="4389755"/>
                              </a:xfrm>
                              <a:prstGeom prst="rect">
                                <a:avLst/>
                              </a:prstGeom>
                              <a:extLst>
                                <a:ext uri="{AF507438-7753-43E0-B8FC-AC1667EBCBE1}">
                                  <a14:hiddenEffects xmlns:a14="http://schemas.microsoft.com/office/drawing/2010/main">
                                    <a:effectLst/>
                                  </a14:hiddenEffects>
                                </a:ext>
                              </a:extLst>
                            </wps:spPr>
                            <wps:txbx>
                              <w:txbxContent>
                                <w:p w14:paraId="6A03F5B9"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C2C7B" id="Надпись 83" o:spid="_x0000_s1035" type="#_x0000_t202" style="position:absolute;margin-left:196pt;margin-top:7.5pt;width:99.45pt;height:345.65pt;rotation:11548146fd;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" filled="f" stroked="f">
                      <o:lock v:ext="edit" shapetype="t"/>
                      <v:textbox style="mso-fit-shape-to-text:t">
                        <w:txbxContent>
                          <w:p w14:paraId="6A03F5B9" w14:textId="77777777" w:rsidR="005D511C" w:rsidRDefault="005D511C" w:rsidP="001777BE">
                            <w:pPr>
                              <w:pStyle w:val="a7"/>
                              <w:spacing w:before="0" w:after="0"/>
                              <w:jc w:val="center"/>
                            </w:pPr>
                            <w:r w:rsidRPr="002F2E2C">
                              <w:rPr>
                                <w:rFonts w:ascii="Arial Black" w:hAnsi="Arial Black"/>
                                <w:color w:val="FFFFFF"/>
                                <w:sz w:val="120"/>
                                <w:szCs w:val="120"/>
                              </w:rPr>
                              <w:t>Образец</w:t>
                            </w:r>
                          </w:p>
                        </w:txbxContent>
                      </v:textbox>
                      <w10:wrap anchorx="margin" anchory="margin"/>
                    </v:shape>
                  </w:pict>
                </mc:Fallback>
              </mc:AlternateContent>
            </w:r>
            <w:r w:rsidR="001777BE">
              <w:rPr>
                <w:color w:val="000000"/>
                <w:sz w:val="18"/>
                <w:szCs w:val="18"/>
                <w:lang w:eastAsia="ru-RU"/>
              </w:rPr>
              <w:t xml:space="preserve">_____________ </w:t>
            </w:r>
          </w:p>
        </w:tc>
        <w:tc>
          <w:tcPr>
            <w:tcW w:w="326" w:type="dxa"/>
            <w:gridSpan w:val="2"/>
            <w:shd w:val="clear" w:color="auto" w:fill="FFFFFF"/>
            <w:vAlign w:val="bottom"/>
            <w:hideMark/>
          </w:tcPr>
          <w:p w14:paraId="5AC5A677" w14:textId="77777777" w:rsidR="001777BE" w:rsidRDefault="001777BE">
            <w:r>
              <w:rPr>
                <w:color w:val="000000"/>
                <w:sz w:val="16"/>
                <w:szCs w:val="16"/>
                <w:lang w:eastAsia="ru-RU"/>
              </w:rPr>
              <w:t> </w:t>
            </w:r>
          </w:p>
        </w:tc>
        <w:tc>
          <w:tcPr>
            <w:tcW w:w="472" w:type="dxa"/>
            <w:gridSpan w:val="2"/>
          </w:tcPr>
          <w:p w14:paraId="6B9019C4" w14:textId="77777777" w:rsidR="001777BE" w:rsidRDefault="001777BE">
            <w:pPr>
              <w:snapToGrid w:val="0"/>
              <w:rPr>
                <w:color w:val="000000"/>
                <w:sz w:val="16"/>
                <w:szCs w:val="16"/>
                <w:lang w:eastAsia="ru-RU"/>
              </w:rPr>
            </w:pPr>
          </w:p>
        </w:tc>
      </w:tr>
      <w:tr w:rsidR="001777BE" w14:paraId="4F3DC505" w14:textId="77777777" w:rsidTr="001777BE">
        <w:trPr>
          <w:trHeight w:val="349"/>
        </w:trPr>
        <w:tc>
          <w:tcPr>
            <w:tcW w:w="3423" w:type="dxa"/>
            <w:gridSpan w:val="12"/>
            <w:shd w:val="clear" w:color="auto" w:fill="FFFFFF"/>
            <w:tcMar>
              <w:top w:w="0" w:type="dxa"/>
              <w:left w:w="108" w:type="dxa"/>
              <w:bottom w:w="0" w:type="dxa"/>
              <w:right w:w="108" w:type="dxa"/>
            </w:tcMar>
            <w:hideMark/>
          </w:tcPr>
          <w:p w14:paraId="3D7EF63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AB81A7B"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3DCC89D" w14:textId="77777777" w:rsidR="001777BE" w:rsidRDefault="001777BE">
            <w:r>
              <w:rPr>
                <w:color w:val="000000"/>
                <w:sz w:val="16"/>
                <w:szCs w:val="16"/>
                <w:lang w:eastAsia="ru-RU"/>
              </w:rPr>
              <w:t> </w:t>
            </w:r>
          </w:p>
        </w:tc>
        <w:tc>
          <w:tcPr>
            <w:tcW w:w="4005" w:type="dxa"/>
            <w:gridSpan w:val="15"/>
            <w:shd w:val="clear" w:color="auto" w:fill="FFFFFF"/>
            <w:tcMar>
              <w:top w:w="0" w:type="dxa"/>
              <w:left w:w="108" w:type="dxa"/>
              <w:bottom w:w="0" w:type="dxa"/>
              <w:right w:w="108" w:type="dxa"/>
            </w:tcMar>
            <w:hideMark/>
          </w:tcPr>
          <w:p w14:paraId="1808E00B" w14:textId="77777777" w:rsidR="001777BE" w:rsidRDefault="001777BE">
            <w:r>
              <w:rPr>
                <w:color w:val="000000"/>
                <w:sz w:val="16"/>
                <w:szCs w:val="16"/>
                <w:lang w:eastAsia="ru-RU"/>
              </w:rPr>
              <w:t>(на основании)</w:t>
            </w:r>
          </w:p>
        </w:tc>
        <w:tc>
          <w:tcPr>
            <w:tcW w:w="267" w:type="dxa"/>
            <w:shd w:val="clear" w:color="auto" w:fill="FFFFFF"/>
            <w:tcMar>
              <w:top w:w="0" w:type="dxa"/>
              <w:left w:w="108" w:type="dxa"/>
              <w:bottom w:w="0" w:type="dxa"/>
              <w:right w:w="108" w:type="dxa"/>
            </w:tcMar>
            <w:vAlign w:val="bottom"/>
            <w:hideMark/>
          </w:tcPr>
          <w:p w14:paraId="2787B18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BB27657"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872A97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1DC2D7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6C93C60"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711DD1F0"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200BE4B1" w14:textId="77777777" w:rsidR="001777BE" w:rsidRDefault="001777BE">
            <w:r>
              <w:rPr>
                <w:color w:val="000000"/>
                <w:sz w:val="16"/>
                <w:szCs w:val="16"/>
                <w:lang w:eastAsia="ru-RU"/>
              </w:rPr>
              <w:t> </w:t>
            </w:r>
          </w:p>
        </w:tc>
        <w:tc>
          <w:tcPr>
            <w:tcW w:w="261" w:type="dxa"/>
            <w:shd w:val="clear" w:color="auto" w:fill="FFFFFF"/>
            <w:tcMar>
              <w:top w:w="0" w:type="dxa"/>
              <w:left w:w="108" w:type="dxa"/>
              <w:bottom w:w="0" w:type="dxa"/>
              <w:right w:w="108" w:type="dxa"/>
            </w:tcMar>
            <w:vAlign w:val="bottom"/>
            <w:hideMark/>
          </w:tcPr>
          <w:p w14:paraId="03512190"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5A813AD2"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2ABA7C42" w14:textId="77777777" w:rsidR="001777BE" w:rsidRDefault="001777BE">
            <w:r>
              <w:rPr>
                <w:color w:val="000000"/>
                <w:sz w:val="16"/>
                <w:szCs w:val="16"/>
                <w:lang w:eastAsia="ru-RU"/>
              </w:rPr>
              <w:t> </w:t>
            </w:r>
          </w:p>
        </w:tc>
      </w:tr>
      <w:tr w:rsidR="001777BE" w14:paraId="00F34E56" w14:textId="77777777" w:rsidTr="001777BE">
        <w:trPr>
          <w:trHeight w:val="206"/>
        </w:trPr>
        <w:tc>
          <w:tcPr>
            <w:tcW w:w="6627" w:type="dxa"/>
            <w:gridSpan w:val="24"/>
            <w:shd w:val="clear" w:color="auto" w:fill="FFFFFF"/>
            <w:tcMar>
              <w:top w:w="0" w:type="dxa"/>
              <w:left w:w="108" w:type="dxa"/>
              <w:bottom w:w="0" w:type="dxa"/>
              <w:right w:w="108" w:type="dxa"/>
            </w:tcMar>
            <w:vAlign w:val="center"/>
            <w:hideMark/>
          </w:tcPr>
          <w:p w14:paraId="0FBC30E1" w14:textId="77777777" w:rsidR="001777BE" w:rsidRDefault="001777BE">
            <w:r>
              <w:rPr>
                <w:color w:val="000000"/>
                <w:sz w:val="18"/>
                <w:szCs w:val="18"/>
                <w:lang w:eastAsia="ru-RU"/>
              </w:rPr>
              <w:t xml:space="preserve">Исполнитель: ___________  </w:t>
            </w:r>
          </w:p>
        </w:tc>
        <w:tc>
          <w:tcPr>
            <w:tcW w:w="267" w:type="dxa"/>
            <w:shd w:val="clear" w:color="auto" w:fill="FFFFFF"/>
            <w:tcMar>
              <w:top w:w="0" w:type="dxa"/>
              <w:left w:w="108" w:type="dxa"/>
              <w:bottom w:w="0" w:type="dxa"/>
              <w:right w:w="108" w:type="dxa"/>
            </w:tcMar>
            <w:vAlign w:val="bottom"/>
            <w:hideMark/>
          </w:tcPr>
          <w:p w14:paraId="41ABD5F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83C67B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06351B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D428D8E"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D3D63A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724695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AEAE60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086B0A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A347713"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9C8DD69"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79E2BFE3"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0AE850E4" w14:textId="77777777" w:rsidR="001777BE" w:rsidRDefault="001777BE">
            <w:r>
              <w:rPr>
                <w:color w:val="000000"/>
                <w:sz w:val="16"/>
                <w:szCs w:val="16"/>
                <w:lang w:eastAsia="ru-RU"/>
              </w:rPr>
              <w:t> </w:t>
            </w:r>
          </w:p>
        </w:tc>
        <w:tc>
          <w:tcPr>
            <w:tcW w:w="261" w:type="dxa"/>
            <w:shd w:val="clear" w:color="auto" w:fill="FFFFFF"/>
            <w:tcMar>
              <w:top w:w="0" w:type="dxa"/>
              <w:left w:w="108" w:type="dxa"/>
              <w:bottom w:w="0" w:type="dxa"/>
              <w:right w:w="108" w:type="dxa"/>
            </w:tcMar>
            <w:vAlign w:val="bottom"/>
            <w:hideMark/>
          </w:tcPr>
          <w:p w14:paraId="0D740430"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36D1523F"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174D0631" w14:textId="77777777" w:rsidR="001777BE" w:rsidRDefault="001777BE">
            <w:r>
              <w:rPr>
                <w:color w:val="000000"/>
                <w:sz w:val="16"/>
                <w:szCs w:val="16"/>
                <w:lang w:eastAsia="ru-RU"/>
              </w:rPr>
              <w:t> </w:t>
            </w:r>
          </w:p>
        </w:tc>
      </w:tr>
      <w:tr w:rsidR="001777BE" w14:paraId="1E5FC3BD" w14:textId="77777777" w:rsidTr="001777BE">
        <w:trPr>
          <w:trHeight w:val="319"/>
        </w:trPr>
        <w:tc>
          <w:tcPr>
            <w:tcW w:w="9297" w:type="dxa"/>
            <w:gridSpan w:val="34"/>
            <w:shd w:val="clear" w:color="auto" w:fill="FFFFFF"/>
            <w:tcMar>
              <w:top w:w="0" w:type="dxa"/>
              <w:left w:w="108" w:type="dxa"/>
              <w:bottom w:w="0" w:type="dxa"/>
              <w:right w:w="108" w:type="dxa"/>
            </w:tcMar>
            <w:vAlign w:val="bottom"/>
            <w:hideMark/>
          </w:tcPr>
          <w:p w14:paraId="1110E621" w14:textId="77777777" w:rsidR="001777BE" w:rsidRDefault="001777BE">
            <w:r>
              <w:rPr>
                <w:b/>
                <w:bCs/>
                <w:color w:val="000000"/>
                <w:sz w:val="18"/>
                <w:szCs w:val="18"/>
                <w:lang w:eastAsia="ru-RU"/>
              </w:rPr>
              <w:t>Просим Вас 2-ой экземпляр акта с подписью и печатью вернуть отправителю по адресу:</w:t>
            </w:r>
          </w:p>
        </w:tc>
        <w:tc>
          <w:tcPr>
            <w:tcW w:w="283" w:type="dxa"/>
            <w:shd w:val="clear" w:color="auto" w:fill="FFFFFF"/>
            <w:tcMar>
              <w:top w:w="0" w:type="dxa"/>
              <w:left w:w="108" w:type="dxa"/>
              <w:bottom w:w="0" w:type="dxa"/>
              <w:right w:w="108" w:type="dxa"/>
            </w:tcMar>
            <w:vAlign w:val="bottom"/>
            <w:hideMark/>
          </w:tcPr>
          <w:p w14:paraId="50592BE6"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07F5E678" w14:textId="77777777" w:rsidR="001777BE" w:rsidRDefault="001777BE">
            <w:r>
              <w:rPr>
                <w:color w:val="000000"/>
                <w:sz w:val="16"/>
                <w:szCs w:val="16"/>
                <w:lang w:eastAsia="ru-RU"/>
              </w:rPr>
              <w:t> </w:t>
            </w:r>
          </w:p>
        </w:tc>
        <w:tc>
          <w:tcPr>
            <w:tcW w:w="261" w:type="dxa"/>
            <w:shd w:val="clear" w:color="auto" w:fill="FFFFFF"/>
            <w:tcMar>
              <w:top w:w="0" w:type="dxa"/>
              <w:left w:w="108" w:type="dxa"/>
              <w:bottom w:w="0" w:type="dxa"/>
              <w:right w:w="108" w:type="dxa"/>
            </w:tcMar>
            <w:vAlign w:val="bottom"/>
            <w:hideMark/>
          </w:tcPr>
          <w:p w14:paraId="7F974588"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69537E98"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432C87BA" w14:textId="77777777" w:rsidR="001777BE" w:rsidRDefault="001777BE">
            <w:r>
              <w:rPr>
                <w:color w:val="000000"/>
                <w:sz w:val="16"/>
                <w:szCs w:val="16"/>
                <w:lang w:eastAsia="ru-RU"/>
              </w:rPr>
              <w:t> </w:t>
            </w:r>
          </w:p>
        </w:tc>
      </w:tr>
      <w:tr w:rsidR="001777BE" w14:paraId="23E770A5" w14:textId="77777777" w:rsidTr="001777BE">
        <w:trPr>
          <w:trHeight w:val="206"/>
        </w:trPr>
        <w:tc>
          <w:tcPr>
            <w:tcW w:w="9297" w:type="dxa"/>
            <w:gridSpan w:val="34"/>
            <w:shd w:val="clear" w:color="auto" w:fill="FFFFFF"/>
            <w:tcMar>
              <w:top w:w="0" w:type="dxa"/>
              <w:left w:w="108" w:type="dxa"/>
              <w:bottom w:w="0" w:type="dxa"/>
              <w:right w:w="108" w:type="dxa"/>
            </w:tcMar>
            <w:vAlign w:val="bottom"/>
            <w:hideMark/>
          </w:tcPr>
          <w:p w14:paraId="5AE4E2FB" w14:textId="77777777" w:rsidR="001777BE" w:rsidRDefault="00735465">
            <w:r w:rsidRPr="00735465">
              <w:rPr>
                <w:b/>
                <w:bCs/>
                <w:color w:val="000000"/>
                <w:sz w:val="18"/>
                <w:szCs w:val="18"/>
                <w:lang w:eastAsia="ru-RU"/>
              </w:rPr>
              <w:t>450068, Республика Башкортостан, г. Уфа, ул. Коммунаров, д.69, корп. 3</w:t>
            </w:r>
          </w:p>
        </w:tc>
        <w:tc>
          <w:tcPr>
            <w:tcW w:w="283" w:type="dxa"/>
            <w:shd w:val="clear" w:color="auto" w:fill="FFFFFF"/>
            <w:tcMar>
              <w:top w:w="0" w:type="dxa"/>
              <w:left w:w="108" w:type="dxa"/>
              <w:bottom w:w="0" w:type="dxa"/>
              <w:right w:w="108" w:type="dxa"/>
            </w:tcMar>
            <w:vAlign w:val="bottom"/>
            <w:hideMark/>
          </w:tcPr>
          <w:p w14:paraId="19E48F4D" w14:textId="77777777" w:rsidR="001777BE" w:rsidRDefault="001777BE">
            <w:r>
              <w:rPr>
                <w:color w:val="000000"/>
                <w:lang w:eastAsia="ru-RU"/>
              </w:rPr>
              <w:t> </w:t>
            </w:r>
          </w:p>
        </w:tc>
        <w:tc>
          <w:tcPr>
            <w:tcW w:w="283" w:type="dxa"/>
            <w:shd w:val="clear" w:color="auto" w:fill="FFFFFF"/>
            <w:tcMar>
              <w:top w:w="0" w:type="dxa"/>
              <w:left w:w="108" w:type="dxa"/>
              <w:bottom w:w="0" w:type="dxa"/>
              <w:right w:w="108" w:type="dxa"/>
            </w:tcMar>
            <w:vAlign w:val="bottom"/>
            <w:hideMark/>
          </w:tcPr>
          <w:p w14:paraId="705A47D3" w14:textId="77777777" w:rsidR="001777BE" w:rsidRDefault="001777BE">
            <w:r>
              <w:rPr>
                <w:color w:val="000000"/>
                <w:lang w:eastAsia="ru-RU"/>
              </w:rPr>
              <w:t> </w:t>
            </w:r>
          </w:p>
        </w:tc>
        <w:tc>
          <w:tcPr>
            <w:tcW w:w="261" w:type="dxa"/>
            <w:shd w:val="clear" w:color="auto" w:fill="FFFFFF"/>
            <w:tcMar>
              <w:top w:w="0" w:type="dxa"/>
              <w:left w:w="108" w:type="dxa"/>
              <w:bottom w:w="0" w:type="dxa"/>
              <w:right w:w="108" w:type="dxa"/>
            </w:tcMar>
            <w:vAlign w:val="bottom"/>
            <w:hideMark/>
          </w:tcPr>
          <w:p w14:paraId="52825519"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6D078C33"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559A84DA" w14:textId="77777777" w:rsidR="001777BE" w:rsidRDefault="001777BE">
            <w:r>
              <w:rPr>
                <w:color w:val="000000"/>
                <w:sz w:val="16"/>
                <w:szCs w:val="16"/>
                <w:lang w:eastAsia="ru-RU"/>
              </w:rPr>
              <w:t> </w:t>
            </w:r>
          </w:p>
        </w:tc>
      </w:tr>
      <w:tr w:rsidR="001777BE" w14:paraId="6D68C84B" w14:textId="77777777" w:rsidTr="001777BE">
        <w:trPr>
          <w:trHeight w:val="224"/>
        </w:trPr>
        <w:tc>
          <w:tcPr>
            <w:tcW w:w="292"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00D92E6E" w14:textId="77777777" w:rsidR="001777BE" w:rsidRDefault="001777BE">
            <w:r>
              <w:rPr>
                <w:color w:val="000000"/>
                <w:sz w:val="16"/>
                <w:szCs w:val="16"/>
                <w:lang w:eastAsia="ru-RU"/>
              </w:rPr>
              <w:t> </w:t>
            </w:r>
          </w:p>
        </w:tc>
        <w:tc>
          <w:tcPr>
            <w:tcW w:w="292"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26D6E630" w14:textId="77777777" w:rsidR="001777BE" w:rsidRDefault="001777BE">
            <w:r>
              <w:rPr>
                <w:color w:val="000000"/>
                <w:sz w:val="16"/>
                <w:szCs w:val="16"/>
                <w:lang w:eastAsia="ru-RU"/>
              </w:rPr>
              <w:t> </w:t>
            </w:r>
          </w:p>
        </w:tc>
        <w:tc>
          <w:tcPr>
            <w:tcW w:w="291"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1D498A12" w14:textId="77777777" w:rsidR="001777BE" w:rsidRDefault="001777BE">
            <w:r>
              <w:rPr>
                <w:color w:val="000000"/>
                <w:sz w:val="16"/>
                <w:szCs w:val="16"/>
                <w:lang w:eastAsia="ru-RU"/>
              </w:rPr>
              <w:t> </w:t>
            </w:r>
          </w:p>
        </w:tc>
        <w:tc>
          <w:tcPr>
            <w:tcW w:w="291"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29429039" w14:textId="77777777" w:rsidR="001777BE" w:rsidRDefault="001777BE">
            <w:r>
              <w:rPr>
                <w:color w:val="000000"/>
                <w:sz w:val="16"/>
                <w:szCs w:val="16"/>
                <w:lang w:eastAsia="ru-RU"/>
              </w:rPr>
              <w:t> </w:t>
            </w:r>
          </w:p>
        </w:tc>
        <w:tc>
          <w:tcPr>
            <w:tcW w:w="291"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79A394F6" w14:textId="77777777" w:rsidR="001777BE" w:rsidRDefault="001777BE">
            <w:r>
              <w:rPr>
                <w:color w:val="000000"/>
                <w:sz w:val="16"/>
                <w:szCs w:val="16"/>
                <w:lang w:eastAsia="ru-RU"/>
              </w:rPr>
              <w:t> </w:t>
            </w:r>
          </w:p>
        </w:tc>
        <w:tc>
          <w:tcPr>
            <w:tcW w:w="291"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1396970C" w14:textId="77777777" w:rsidR="001777BE" w:rsidRDefault="001777BE">
            <w:r>
              <w:rPr>
                <w:color w:val="000000"/>
                <w:sz w:val="16"/>
                <w:szCs w:val="16"/>
                <w:lang w:eastAsia="ru-RU"/>
              </w:rPr>
              <w:t> </w:t>
            </w:r>
          </w:p>
        </w:tc>
        <w:tc>
          <w:tcPr>
            <w:tcW w:w="291"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132D51FF" w14:textId="77777777" w:rsidR="001777BE" w:rsidRDefault="001777BE">
            <w:r>
              <w:rPr>
                <w:color w:val="000000"/>
                <w:sz w:val="16"/>
                <w:szCs w:val="16"/>
                <w:lang w:eastAsia="ru-RU"/>
              </w:rPr>
              <w:t> </w:t>
            </w:r>
          </w:p>
        </w:tc>
        <w:tc>
          <w:tcPr>
            <w:tcW w:w="291"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4CAF64AD" w14:textId="77777777" w:rsidR="001777BE" w:rsidRDefault="001777BE">
            <w:r>
              <w:rPr>
                <w:color w:val="000000"/>
                <w:sz w:val="16"/>
                <w:szCs w:val="16"/>
                <w:lang w:eastAsia="ru-RU"/>
              </w:rPr>
              <w:t> </w:t>
            </w:r>
          </w:p>
        </w:tc>
        <w:tc>
          <w:tcPr>
            <w:tcW w:w="292"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7FB60DCC"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063C39DB"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4F844C04"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21651DE8"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3F3908B3"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0A0F9672"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130B379C"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tcPr>
          <w:p w14:paraId="306104E2" w14:textId="77777777" w:rsidR="001777BE" w:rsidRDefault="001777BE">
            <w:pPr>
              <w:snapToGrid w:val="0"/>
              <w:rPr>
                <w:color w:val="000000"/>
                <w:sz w:val="16"/>
                <w:szCs w:val="16"/>
                <w:lang w:eastAsia="ru-RU"/>
              </w:rPr>
            </w:pP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15052832"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01E3D4B1"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1C634B91"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2856B52C"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shd w:val="clear" w:color="auto" w:fill="FFFFFF"/>
            <w:tcMar>
              <w:top w:w="0" w:type="dxa"/>
              <w:left w:w="108" w:type="dxa"/>
              <w:bottom w:w="0" w:type="dxa"/>
              <w:right w:w="108" w:type="dxa"/>
            </w:tcMar>
            <w:vAlign w:val="bottom"/>
            <w:hideMark/>
          </w:tcPr>
          <w:p w14:paraId="21712C02"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tcPr>
          <w:p w14:paraId="0DB20619" w14:textId="77777777" w:rsidR="001777BE" w:rsidRDefault="001777BE">
            <w:pPr>
              <w:snapToGrid w:val="0"/>
              <w:rPr>
                <w:color w:val="000000"/>
                <w:sz w:val="16"/>
                <w:szCs w:val="16"/>
                <w:lang w:eastAsia="ru-RU"/>
              </w:rPr>
            </w:pP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01A0977F"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08E08F46"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29E52362"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568B395C"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36245CF2"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2C0E7BE5"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42B3BAB6"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040EACA4"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4201BEDC"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5803C900"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2442DEFE" w14:textId="77777777" w:rsidR="001777BE" w:rsidRDefault="001777BE">
            <w:r>
              <w:rPr>
                <w:color w:val="000000"/>
                <w:sz w:val="16"/>
                <w:szCs w:val="16"/>
                <w:lang w:eastAsia="ru-RU"/>
              </w:rPr>
              <w:t> </w:t>
            </w:r>
          </w:p>
        </w:tc>
        <w:tc>
          <w:tcPr>
            <w:tcW w:w="267" w:type="dxa"/>
            <w:tcBorders>
              <w:top w:val="nil"/>
              <w:left w:val="nil"/>
              <w:bottom w:val="single" w:sz="4" w:space="0" w:color="000000"/>
              <w:right w:val="nil"/>
            </w:tcBorders>
            <w:tcMar>
              <w:top w:w="0" w:type="dxa"/>
              <w:left w:w="108" w:type="dxa"/>
              <w:bottom w:w="0" w:type="dxa"/>
              <w:right w:w="108" w:type="dxa"/>
            </w:tcMar>
            <w:vAlign w:val="bottom"/>
            <w:hideMark/>
          </w:tcPr>
          <w:p w14:paraId="34716F85" w14:textId="77777777" w:rsidR="001777BE" w:rsidRDefault="001777BE">
            <w:r>
              <w:rPr>
                <w:color w:val="000000"/>
                <w:sz w:val="16"/>
                <w:szCs w:val="16"/>
                <w:lang w:eastAsia="ru-RU"/>
              </w:rPr>
              <w:t> </w:t>
            </w:r>
          </w:p>
        </w:tc>
        <w:tc>
          <w:tcPr>
            <w:tcW w:w="283" w:type="dxa"/>
            <w:tcBorders>
              <w:top w:val="nil"/>
              <w:left w:val="nil"/>
              <w:bottom w:val="single" w:sz="4" w:space="0" w:color="000000"/>
              <w:right w:val="nil"/>
            </w:tcBorders>
            <w:tcMar>
              <w:top w:w="0" w:type="dxa"/>
              <w:left w:w="108" w:type="dxa"/>
              <w:bottom w:w="0" w:type="dxa"/>
              <w:right w:w="108" w:type="dxa"/>
            </w:tcMar>
            <w:vAlign w:val="bottom"/>
            <w:hideMark/>
          </w:tcPr>
          <w:p w14:paraId="7ED01276" w14:textId="77777777" w:rsidR="001777BE" w:rsidRDefault="001777BE">
            <w:r>
              <w:rPr>
                <w:color w:val="000000"/>
                <w:sz w:val="16"/>
                <w:szCs w:val="16"/>
                <w:lang w:eastAsia="ru-RU"/>
              </w:rPr>
              <w:t> </w:t>
            </w:r>
          </w:p>
        </w:tc>
        <w:tc>
          <w:tcPr>
            <w:tcW w:w="283" w:type="dxa"/>
            <w:tcBorders>
              <w:top w:val="nil"/>
              <w:left w:val="nil"/>
              <w:bottom w:val="single" w:sz="4" w:space="0" w:color="000000"/>
              <w:right w:val="nil"/>
            </w:tcBorders>
            <w:tcMar>
              <w:top w:w="0" w:type="dxa"/>
              <w:left w:w="108" w:type="dxa"/>
              <w:bottom w:w="0" w:type="dxa"/>
              <w:right w:w="108" w:type="dxa"/>
            </w:tcMar>
            <w:vAlign w:val="bottom"/>
            <w:hideMark/>
          </w:tcPr>
          <w:p w14:paraId="0F612E35" w14:textId="77777777" w:rsidR="001777BE" w:rsidRDefault="001777BE">
            <w:r>
              <w:rPr>
                <w:color w:val="000000"/>
                <w:sz w:val="16"/>
                <w:szCs w:val="16"/>
                <w:lang w:eastAsia="ru-RU"/>
              </w:rPr>
              <w:t> </w:t>
            </w:r>
          </w:p>
        </w:tc>
        <w:tc>
          <w:tcPr>
            <w:tcW w:w="261" w:type="dxa"/>
            <w:tcBorders>
              <w:top w:val="nil"/>
              <w:left w:val="nil"/>
              <w:bottom w:val="single" w:sz="4" w:space="0" w:color="000000"/>
              <w:right w:val="nil"/>
            </w:tcBorders>
            <w:tcMar>
              <w:top w:w="0" w:type="dxa"/>
              <w:left w:w="108" w:type="dxa"/>
              <w:bottom w:w="0" w:type="dxa"/>
              <w:right w:w="108" w:type="dxa"/>
            </w:tcMar>
            <w:vAlign w:val="bottom"/>
          </w:tcPr>
          <w:p w14:paraId="1E366C1E" w14:textId="77777777" w:rsidR="001777BE" w:rsidRDefault="001777BE">
            <w:pPr>
              <w:snapToGrid w:val="0"/>
              <w:rPr>
                <w:color w:val="000000"/>
                <w:sz w:val="16"/>
                <w:szCs w:val="16"/>
                <w:lang w:eastAsia="ru-RU"/>
              </w:rPr>
            </w:pPr>
          </w:p>
        </w:tc>
        <w:tc>
          <w:tcPr>
            <w:tcW w:w="261" w:type="dxa"/>
            <w:gridSpan w:val="2"/>
            <w:tcBorders>
              <w:top w:val="nil"/>
              <w:left w:val="nil"/>
              <w:bottom w:val="single" w:sz="4" w:space="0" w:color="000000"/>
              <w:right w:val="nil"/>
            </w:tcBorders>
            <w:tcMar>
              <w:top w:w="0" w:type="dxa"/>
              <w:left w:w="108" w:type="dxa"/>
              <w:bottom w:w="0" w:type="dxa"/>
              <w:right w:w="108" w:type="dxa"/>
            </w:tcMar>
            <w:vAlign w:val="bottom"/>
            <w:hideMark/>
          </w:tcPr>
          <w:p w14:paraId="28DE6B9B"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77D2CF54" w14:textId="77777777" w:rsidR="001777BE" w:rsidRDefault="001777BE">
            <w:r>
              <w:rPr>
                <w:color w:val="000000"/>
                <w:sz w:val="16"/>
                <w:szCs w:val="16"/>
                <w:lang w:eastAsia="ru-RU"/>
              </w:rPr>
              <w:t> </w:t>
            </w:r>
          </w:p>
        </w:tc>
      </w:tr>
      <w:tr w:rsidR="001777BE" w14:paraId="7AD1D835" w14:textId="77777777" w:rsidTr="001777BE">
        <w:trPr>
          <w:trHeight w:val="334"/>
        </w:trPr>
        <w:tc>
          <w:tcPr>
            <w:tcW w:w="9863" w:type="dxa"/>
            <w:gridSpan w:val="36"/>
            <w:shd w:val="clear" w:color="auto" w:fill="FFFFFF"/>
            <w:vAlign w:val="bottom"/>
            <w:hideMark/>
          </w:tcPr>
          <w:p w14:paraId="67D8CBF8" w14:textId="77777777" w:rsidR="001777BE" w:rsidRDefault="001777BE">
            <w:pPr>
              <w:jc w:val="center"/>
            </w:pPr>
            <w:r>
              <w:rPr>
                <w:color w:val="000000"/>
                <w:lang w:eastAsia="ru-RU"/>
              </w:rPr>
              <w:t>Акт</w:t>
            </w:r>
          </w:p>
        </w:tc>
        <w:tc>
          <w:tcPr>
            <w:tcW w:w="798" w:type="dxa"/>
            <w:gridSpan w:val="4"/>
          </w:tcPr>
          <w:p w14:paraId="0315EA80" w14:textId="77777777" w:rsidR="001777BE" w:rsidRDefault="001777BE">
            <w:pPr>
              <w:snapToGrid w:val="0"/>
              <w:rPr>
                <w:color w:val="000000"/>
                <w:lang w:eastAsia="ru-RU"/>
              </w:rPr>
            </w:pPr>
          </w:p>
        </w:tc>
      </w:tr>
      <w:tr w:rsidR="001777BE" w14:paraId="531547F2" w14:textId="77777777" w:rsidTr="001777BE">
        <w:trPr>
          <w:trHeight w:val="206"/>
        </w:trPr>
        <w:tc>
          <w:tcPr>
            <w:tcW w:w="9863" w:type="dxa"/>
            <w:gridSpan w:val="36"/>
            <w:shd w:val="clear" w:color="auto" w:fill="FFFFFF"/>
            <w:vAlign w:val="center"/>
            <w:hideMark/>
          </w:tcPr>
          <w:p w14:paraId="5F6073CC" w14:textId="77777777" w:rsidR="001777BE" w:rsidRDefault="001777BE">
            <w:pPr>
              <w:jc w:val="center"/>
            </w:pPr>
            <w:r>
              <w:rPr>
                <w:color w:val="000000"/>
                <w:sz w:val="18"/>
                <w:szCs w:val="18"/>
                <w:lang w:eastAsia="ru-RU"/>
              </w:rPr>
              <w:t>Приема-передачи тепловой энергии и теплоносителя</w:t>
            </w:r>
          </w:p>
        </w:tc>
        <w:tc>
          <w:tcPr>
            <w:tcW w:w="798" w:type="dxa"/>
            <w:gridSpan w:val="4"/>
          </w:tcPr>
          <w:p w14:paraId="12474456" w14:textId="77777777" w:rsidR="001777BE" w:rsidRDefault="001777BE">
            <w:pPr>
              <w:snapToGrid w:val="0"/>
              <w:rPr>
                <w:color w:val="000000"/>
                <w:sz w:val="18"/>
                <w:szCs w:val="18"/>
                <w:lang w:eastAsia="ru-RU"/>
              </w:rPr>
            </w:pPr>
          </w:p>
        </w:tc>
      </w:tr>
      <w:tr w:rsidR="001777BE" w14:paraId="5BF6E077" w14:textId="77777777" w:rsidTr="001777BE">
        <w:trPr>
          <w:trHeight w:val="334"/>
        </w:trPr>
        <w:tc>
          <w:tcPr>
            <w:tcW w:w="2622" w:type="dxa"/>
            <w:gridSpan w:val="9"/>
            <w:shd w:val="clear" w:color="auto" w:fill="FFFFFF"/>
            <w:hideMark/>
          </w:tcPr>
          <w:p w14:paraId="7275EB4C" w14:textId="77777777" w:rsidR="001777BE" w:rsidRDefault="001777BE">
            <w:r>
              <w:rPr>
                <w:color w:val="000000"/>
                <w:sz w:val="18"/>
                <w:szCs w:val="18"/>
                <w:lang w:eastAsia="ru-RU"/>
              </w:rPr>
              <w:t>Мы, Нижеподписавшиеся представители:</w:t>
            </w:r>
          </w:p>
        </w:tc>
        <w:tc>
          <w:tcPr>
            <w:tcW w:w="267" w:type="dxa"/>
            <w:shd w:val="clear" w:color="auto" w:fill="FFFFFF"/>
            <w:hideMark/>
          </w:tcPr>
          <w:p w14:paraId="30D0C164" w14:textId="77777777" w:rsidR="001777BE" w:rsidRDefault="001777BE">
            <w:r>
              <w:rPr>
                <w:color w:val="000000"/>
                <w:sz w:val="18"/>
                <w:szCs w:val="18"/>
                <w:lang w:eastAsia="ru-RU"/>
              </w:rPr>
              <w:t> </w:t>
            </w:r>
          </w:p>
        </w:tc>
        <w:tc>
          <w:tcPr>
            <w:tcW w:w="267" w:type="dxa"/>
            <w:shd w:val="clear" w:color="auto" w:fill="FFFFFF"/>
            <w:hideMark/>
          </w:tcPr>
          <w:p w14:paraId="5397D9B1" w14:textId="77777777" w:rsidR="001777BE" w:rsidRDefault="001777BE">
            <w:r>
              <w:rPr>
                <w:color w:val="000000"/>
                <w:sz w:val="18"/>
                <w:szCs w:val="18"/>
                <w:lang w:eastAsia="ru-RU"/>
              </w:rPr>
              <w:t> </w:t>
            </w:r>
          </w:p>
        </w:tc>
        <w:tc>
          <w:tcPr>
            <w:tcW w:w="267" w:type="dxa"/>
            <w:shd w:val="clear" w:color="auto" w:fill="FFFFFF"/>
            <w:hideMark/>
          </w:tcPr>
          <w:p w14:paraId="03873645" w14:textId="77777777" w:rsidR="001777BE" w:rsidRDefault="001777BE">
            <w:r>
              <w:rPr>
                <w:color w:val="000000"/>
                <w:sz w:val="18"/>
                <w:szCs w:val="18"/>
                <w:lang w:eastAsia="ru-RU"/>
              </w:rPr>
              <w:t> </w:t>
            </w:r>
          </w:p>
        </w:tc>
        <w:tc>
          <w:tcPr>
            <w:tcW w:w="267" w:type="dxa"/>
            <w:shd w:val="clear" w:color="auto" w:fill="FFFFFF"/>
            <w:hideMark/>
          </w:tcPr>
          <w:p w14:paraId="753995CF" w14:textId="77777777" w:rsidR="001777BE" w:rsidRDefault="001777BE">
            <w:r>
              <w:rPr>
                <w:color w:val="000000"/>
                <w:sz w:val="18"/>
                <w:szCs w:val="18"/>
                <w:lang w:eastAsia="ru-RU"/>
              </w:rPr>
              <w:t> </w:t>
            </w:r>
          </w:p>
        </w:tc>
        <w:tc>
          <w:tcPr>
            <w:tcW w:w="267" w:type="dxa"/>
            <w:shd w:val="clear" w:color="auto" w:fill="FFFFFF"/>
            <w:hideMark/>
          </w:tcPr>
          <w:p w14:paraId="3D350E80" w14:textId="77777777" w:rsidR="001777BE" w:rsidRDefault="001777BE">
            <w:r>
              <w:rPr>
                <w:color w:val="000000"/>
                <w:sz w:val="18"/>
                <w:szCs w:val="18"/>
                <w:lang w:eastAsia="ru-RU"/>
              </w:rPr>
              <w:t> </w:t>
            </w:r>
          </w:p>
        </w:tc>
        <w:tc>
          <w:tcPr>
            <w:tcW w:w="267" w:type="dxa"/>
            <w:shd w:val="clear" w:color="auto" w:fill="FFFFFF"/>
            <w:hideMark/>
          </w:tcPr>
          <w:p w14:paraId="377A1858" w14:textId="77777777" w:rsidR="001777BE" w:rsidRDefault="001777BE">
            <w:r>
              <w:rPr>
                <w:color w:val="000000"/>
                <w:sz w:val="18"/>
                <w:szCs w:val="18"/>
                <w:lang w:eastAsia="ru-RU"/>
              </w:rPr>
              <w:t> </w:t>
            </w:r>
          </w:p>
        </w:tc>
        <w:tc>
          <w:tcPr>
            <w:tcW w:w="267" w:type="dxa"/>
            <w:shd w:val="clear" w:color="auto" w:fill="FFFFFF"/>
            <w:hideMark/>
          </w:tcPr>
          <w:p w14:paraId="6204CB9F" w14:textId="77777777" w:rsidR="001777BE" w:rsidRDefault="001777BE">
            <w:r>
              <w:rPr>
                <w:color w:val="000000"/>
                <w:sz w:val="18"/>
                <w:szCs w:val="18"/>
                <w:lang w:eastAsia="ru-RU"/>
              </w:rPr>
              <w:t> </w:t>
            </w:r>
          </w:p>
        </w:tc>
        <w:tc>
          <w:tcPr>
            <w:tcW w:w="267" w:type="dxa"/>
            <w:shd w:val="clear" w:color="auto" w:fill="FFFFFF"/>
            <w:hideMark/>
          </w:tcPr>
          <w:p w14:paraId="6D0482ED" w14:textId="77777777" w:rsidR="001777BE" w:rsidRDefault="001777BE">
            <w:r>
              <w:rPr>
                <w:color w:val="000000"/>
                <w:sz w:val="18"/>
                <w:szCs w:val="18"/>
                <w:lang w:eastAsia="ru-RU"/>
              </w:rPr>
              <w:t> </w:t>
            </w:r>
          </w:p>
        </w:tc>
        <w:tc>
          <w:tcPr>
            <w:tcW w:w="267" w:type="dxa"/>
            <w:shd w:val="clear" w:color="auto" w:fill="FFFFFF"/>
            <w:hideMark/>
          </w:tcPr>
          <w:p w14:paraId="611FBB14" w14:textId="77777777" w:rsidR="001777BE" w:rsidRDefault="001777BE">
            <w:r>
              <w:rPr>
                <w:color w:val="000000"/>
                <w:sz w:val="18"/>
                <w:szCs w:val="18"/>
                <w:lang w:eastAsia="ru-RU"/>
              </w:rPr>
              <w:t> </w:t>
            </w:r>
          </w:p>
        </w:tc>
        <w:tc>
          <w:tcPr>
            <w:tcW w:w="267" w:type="dxa"/>
            <w:shd w:val="clear" w:color="auto" w:fill="FFFFFF"/>
            <w:hideMark/>
          </w:tcPr>
          <w:p w14:paraId="1958C735" w14:textId="77777777" w:rsidR="001777BE" w:rsidRDefault="001777BE">
            <w:r>
              <w:rPr>
                <w:color w:val="000000"/>
                <w:sz w:val="18"/>
                <w:szCs w:val="18"/>
                <w:lang w:eastAsia="ru-RU"/>
              </w:rPr>
              <w:t> </w:t>
            </w:r>
          </w:p>
        </w:tc>
        <w:tc>
          <w:tcPr>
            <w:tcW w:w="267" w:type="dxa"/>
            <w:shd w:val="clear" w:color="auto" w:fill="FFFFFF"/>
            <w:hideMark/>
          </w:tcPr>
          <w:p w14:paraId="7DDF0707" w14:textId="77777777" w:rsidR="001777BE" w:rsidRDefault="001777BE">
            <w:r>
              <w:rPr>
                <w:color w:val="000000"/>
                <w:sz w:val="18"/>
                <w:szCs w:val="18"/>
                <w:lang w:eastAsia="ru-RU"/>
              </w:rPr>
              <w:t> </w:t>
            </w:r>
          </w:p>
        </w:tc>
        <w:tc>
          <w:tcPr>
            <w:tcW w:w="267" w:type="dxa"/>
            <w:shd w:val="clear" w:color="auto" w:fill="FFFFFF"/>
            <w:hideMark/>
          </w:tcPr>
          <w:p w14:paraId="701DA262" w14:textId="77777777" w:rsidR="001777BE" w:rsidRDefault="001777BE">
            <w:r>
              <w:rPr>
                <w:color w:val="000000"/>
                <w:sz w:val="18"/>
                <w:szCs w:val="18"/>
                <w:lang w:eastAsia="ru-RU"/>
              </w:rPr>
              <w:t> </w:t>
            </w:r>
          </w:p>
        </w:tc>
        <w:tc>
          <w:tcPr>
            <w:tcW w:w="267" w:type="dxa"/>
            <w:shd w:val="clear" w:color="auto" w:fill="FFFFFF"/>
            <w:hideMark/>
          </w:tcPr>
          <w:p w14:paraId="3BEB79C5" w14:textId="77777777" w:rsidR="001777BE" w:rsidRDefault="001777BE">
            <w:r>
              <w:rPr>
                <w:color w:val="000000"/>
                <w:sz w:val="18"/>
                <w:szCs w:val="18"/>
                <w:lang w:eastAsia="ru-RU"/>
              </w:rPr>
              <w:t> </w:t>
            </w:r>
          </w:p>
        </w:tc>
        <w:tc>
          <w:tcPr>
            <w:tcW w:w="267" w:type="dxa"/>
            <w:shd w:val="clear" w:color="auto" w:fill="FFFFFF"/>
            <w:hideMark/>
          </w:tcPr>
          <w:p w14:paraId="53AB5142" w14:textId="77777777" w:rsidR="001777BE" w:rsidRDefault="001777BE">
            <w:r>
              <w:rPr>
                <w:color w:val="000000"/>
                <w:sz w:val="18"/>
                <w:szCs w:val="18"/>
                <w:lang w:eastAsia="ru-RU"/>
              </w:rPr>
              <w:t> </w:t>
            </w:r>
          </w:p>
        </w:tc>
        <w:tc>
          <w:tcPr>
            <w:tcW w:w="267" w:type="dxa"/>
            <w:shd w:val="clear" w:color="auto" w:fill="FFFFFF"/>
            <w:hideMark/>
          </w:tcPr>
          <w:p w14:paraId="6E5930E2" w14:textId="77777777" w:rsidR="001777BE" w:rsidRDefault="001777BE">
            <w:r>
              <w:rPr>
                <w:color w:val="000000"/>
                <w:sz w:val="18"/>
                <w:szCs w:val="18"/>
                <w:lang w:eastAsia="ru-RU"/>
              </w:rPr>
              <w:t> </w:t>
            </w:r>
          </w:p>
        </w:tc>
        <w:tc>
          <w:tcPr>
            <w:tcW w:w="267" w:type="dxa"/>
            <w:shd w:val="clear" w:color="auto" w:fill="FFFFFF"/>
            <w:hideMark/>
          </w:tcPr>
          <w:p w14:paraId="6EB53B1F" w14:textId="77777777" w:rsidR="001777BE" w:rsidRDefault="001777BE">
            <w:r>
              <w:rPr>
                <w:color w:val="000000"/>
                <w:sz w:val="18"/>
                <w:szCs w:val="18"/>
                <w:lang w:eastAsia="ru-RU"/>
              </w:rPr>
              <w:t> </w:t>
            </w:r>
          </w:p>
        </w:tc>
        <w:tc>
          <w:tcPr>
            <w:tcW w:w="267" w:type="dxa"/>
            <w:shd w:val="clear" w:color="auto" w:fill="FFFFFF"/>
            <w:hideMark/>
          </w:tcPr>
          <w:p w14:paraId="39A9F931" w14:textId="77777777" w:rsidR="001777BE" w:rsidRDefault="001777BE">
            <w:r>
              <w:rPr>
                <w:color w:val="000000"/>
                <w:sz w:val="18"/>
                <w:szCs w:val="18"/>
                <w:lang w:eastAsia="ru-RU"/>
              </w:rPr>
              <w:t> </w:t>
            </w:r>
          </w:p>
        </w:tc>
        <w:tc>
          <w:tcPr>
            <w:tcW w:w="267" w:type="dxa"/>
            <w:shd w:val="clear" w:color="auto" w:fill="FFFFFF"/>
            <w:hideMark/>
          </w:tcPr>
          <w:p w14:paraId="48C99A0D" w14:textId="77777777" w:rsidR="001777BE" w:rsidRDefault="001777BE">
            <w:r>
              <w:rPr>
                <w:color w:val="000000"/>
                <w:sz w:val="18"/>
                <w:szCs w:val="18"/>
                <w:lang w:eastAsia="ru-RU"/>
              </w:rPr>
              <w:t> </w:t>
            </w:r>
          </w:p>
        </w:tc>
        <w:tc>
          <w:tcPr>
            <w:tcW w:w="267" w:type="dxa"/>
            <w:shd w:val="clear" w:color="auto" w:fill="FFFFFF"/>
            <w:hideMark/>
          </w:tcPr>
          <w:p w14:paraId="7927C8F9" w14:textId="77777777" w:rsidR="001777BE" w:rsidRDefault="001777BE">
            <w:r>
              <w:rPr>
                <w:color w:val="000000"/>
                <w:sz w:val="18"/>
                <w:szCs w:val="18"/>
                <w:lang w:eastAsia="ru-RU"/>
              </w:rPr>
              <w:t> </w:t>
            </w:r>
          </w:p>
        </w:tc>
        <w:tc>
          <w:tcPr>
            <w:tcW w:w="2168" w:type="dxa"/>
            <w:gridSpan w:val="8"/>
            <w:shd w:val="clear" w:color="auto" w:fill="FFFFFF"/>
            <w:hideMark/>
          </w:tcPr>
          <w:p w14:paraId="0655FA03" w14:textId="77777777" w:rsidR="001777BE" w:rsidRDefault="001777BE">
            <w:pPr>
              <w:jc w:val="right"/>
            </w:pPr>
            <w:r>
              <w:rPr>
                <w:color w:val="000000"/>
                <w:sz w:val="18"/>
                <w:szCs w:val="18"/>
                <w:lang w:eastAsia="ru-RU"/>
              </w:rPr>
              <w:t> </w:t>
            </w:r>
          </w:p>
        </w:tc>
        <w:tc>
          <w:tcPr>
            <w:tcW w:w="798" w:type="dxa"/>
            <w:gridSpan w:val="4"/>
          </w:tcPr>
          <w:p w14:paraId="2B64FAD1" w14:textId="77777777" w:rsidR="001777BE" w:rsidRDefault="001777BE">
            <w:pPr>
              <w:snapToGrid w:val="0"/>
              <w:rPr>
                <w:color w:val="000000"/>
                <w:sz w:val="18"/>
                <w:szCs w:val="18"/>
                <w:lang w:eastAsia="ru-RU"/>
              </w:rPr>
            </w:pPr>
          </w:p>
        </w:tc>
      </w:tr>
      <w:tr w:rsidR="001777BE" w14:paraId="34868A62" w14:textId="77777777" w:rsidTr="001777BE">
        <w:trPr>
          <w:trHeight w:val="206"/>
        </w:trPr>
        <w:tc>
          <w:tcPr>
            <w:tcW w:w="7695" w:type="dxa"/>
            <w:gridSpan w:val="28"/>
            <w:shd w:val="clear" w:color="auto" w:fill="FFFFFF"/>
            <w:tcMar>
              <w:top w:w="0" w:type="dxa"/>
              <w:left w:w="108" w:type="dxa"/>
              <w:bottom w:w="0" w:type="dxa"/>
              <w:right w:w="108" w:type="dxa"/>
            </w:tcMar>
            <w:hideMark/>
          </w:tcPr>
          <w:p w14:paraId="290E2C71" w14:textId="77777777" w:rsidR="001777BE" w:rsidRDefault="001777BE" w:rsidP="00E93857">
            <w:r>
              <w:rPr>
                <w:b/>
                <w:bCs/>
                <w:color w:val="000000"/>
                <w:sz w:val="18"/>
                <w:szCs w:val="18"/>
                <w:lang w:eastAsia="ru-RU"/>
              </w:rPr>
              <w:t xml:space="preserve">МУП УИС, именуемого в дальнейшем </w:t>
            </w:r>
            <w:r w:rsidR="00E93857">
              <w:rPr>
                <w:b/>
                <w:bCs/>
                <w:color w:val="000000"/>
                <w:sz w:val="18"/>
                <w:szCs w:val="18"/>
                <w:lang w:eastAsia="ru-RU"/>
              </w:rPr>
              <w:t>Тепло</w:t>
            </w:r>
            <w:r>
              <w:rPr>
                <w:b/>
                <w:bCs/>
                <w:color w:val="000000"/>
                <w:sz w:val="18"/>
                <w:szCs w:val="18"/>
                <w:lang w:eastAsia="ru-RU"/>
              </w:rPr>
              <w:t>снабжающая организация</w:t>
            </w:r>
          </w:p>
        </w:tc>
        <w:tc>
          <w:tcPr>
            <w:tcW w:w="267" w:type="dxa"/>
            <w:shd w:val="clear" w:color="auto" w:fill="FFFFFF"/>
            <w:tcMar>
              <w:top w:w="0" w:type="dxa"/>
              <w:left w:w="108" w:type="dxa"/>
              <w:bottom w:w="0" w:type="dxa"/>
              <w:right w:w="108" w:type="dxa"/>
            </w:tcMar>
            <w:hideMark/>
          </w:tcPr>
          <w:p w14:paraId="1FCBC484"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673ED125"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6FEA666F"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0E68A30B"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5F439411" w14:textId="77777777" w:rsidR="001777BE" w:rsidRDefault="001777BE">
            <w:r>
              <w:rPr>
                <w:color w:val="000000"/>
                <w:sz w:val="18"/>
                <w:szCs w:val="18"/>
                <w:lang w:eastAsia="ru-RU"/>
              </w:rPr>
              <w:t> </w:t>
            </w:r>
          </w:p>
        </w:tc>
        <w:tc>
          <w:tcPr>
            <w:tcW w:w="267" w:type="dxa"/>
            <w:shd w:val="clear" w:color="auto" w:fill="FFFFFF"/>
            <w:tcMar>
              <w:top w:w="0" w:type="dxa"/>
              <w:left w:w="108" w:type="dxa"/>
              <w:bottom w:w="0" w:type="dxa"/>
              <w:right w:w="108" w:type="dxa"/>
            </w:tcMar>
            <w:hideMark/>
          </w:tcPr>
          <w:p w14:paraId="3E943D6C" w14:textId="77777777" w:rsidR="001777BE" w:rsidRDefault="001777BE">
            <w:r>
              <w:rPr>
                <w:color w:val="000000"/>
                <w:sz w:val="18"/>
                <w:szCs w:val="18"/>
                <w:lang w:eastAsia="ru-RU"/>
              </w:rPr>
              <w:t> </w:t>
            </w:r>
          </w:p>
        </w:tc>
        <w:tc>
          <w:tcPr>
            <w:tcW w:w="283" w:type="dxa"/>
            <w:shd w:val="clear" w:color="auto" w:fill="FFFFFF"/>
            <w:tcMar>
              <w:top w:w="0" w:type="dxa"/>
              <w:left w:w="108" w:type="dxa"/>
              <w:bottom w:w="0" w:type="dxa"/>
              <w:right w:w="108" w:type="dxa"/>
            </w:tcMar>
            <w:hideMark/>
          </w:tcPr>
          <w:p w14:paraId="58052BA1" w14:textId="77777777" w:rsidR="001777BE" w:rsidRDefault="001777BE">
            <w:r>
              <w:rPr>
                <w:color w:val="000000"/>
                <w:sz w:val="18"/>
                <w:szCs w:val="18"/>
                <w:lang w:eastAsia="ru-RU"/>
              </w:rPr>
              <w:t> </w:t>
            </w:r>
          </w:p>
        </w:tc>
        <w:tc>
          <w:tcPr>
            <w:tcW w:w="283" w:type="dxa"/>
            <w:shd w:val="clear" w:color="auto" w:fill="FFFFFF"/>
            <w:tcMar>
              <w:top w:w="0" w:type="dxa"/>
              <w:left w:w="108" w:type="dxa"/>
              <w:bottom w:w="0" w:type="dxa"/>
              <w:right w:w="108" w:type="dxa"/>
            </w:tcMar>
            <w:hideMark/>
          </w:tcPr>
          <w:p w14:paraId="59679FB2" w14:textId="77777777" w:rsidR="001777BE" w:rsidRDefault="001777BE">
            <w:r>
              <w:rPr>
                <w:color w:val="000000"/>
                <w:sz w:val="18"/>
                <w:szCs w:val="18"/>
                <w:lang w:eastAsia="ru-RU"/>
              </w:rPr>
              <w:t> </w:t>
            </w:r>
          </w:p>
        </w:tc>
        <w:tc>
          <w:tcPr>
            <w:tcW w:w="261" w:type="dxa"/>
            <w:shd w:val="clear" w:color="auto" w:fill="FFFFFF"/>
            <w:tcMar>
              <w:top w:w="0" w:type="dxa"/>
              <w:left w:w="108" w:type="dxa"/>
              <w:bottom w:w="0" w:type="dxa"/>
              <w:right w:w="108" w:type="dxa"/>
            </w:tcMar>
            <w:hideMark/>
          </w:tcPr>
          <w:p w14:paraId="77665231" w14:textId="77777777" w:rsidR="001777BE" w:rsidRDefault="001777BE">
            <w:r>
              <w:rPr>
                <w:color w:val="000000"/>
                <w:sz w:val="18"/>
                <w:szCs w:val="18"/>
                <w:lang w:eastAsia="ru-RU"/>
              </w:rPr>
              <w:t> </w:t>
            </w:r>
          </w:p>
        </w:tc>
        <w:tc>
          <w:tcPr>
            <w:tcW w:w="261" w:type="dxa"/>
            <w:gridSpan w:val="2"/>
            <w:shd w:val="clear" w:color="auto" w:fill="FFFFFF"/>
            <w:tcMar>
              <w:top w:w="0" w:type="dxa"/>
              <w:left w:w="108" w:type="dxa"/>
              <w:bottom w:w="0" w:type="dxa"/>
              <w:right w:w="108" w:type="dxa"/>
            </w:tcMar>
            <w:hideMark/>
          </w:tcPr>
          <w:p w14:paraId="2B6C1C89" w14:textId="77777777" w:rsidR="001777BE" w:rsidRDefault="001777BE">
            <w:r>
              <w:rPr>
                <w:color w:val="000000"/>
                <w:sz w:val="18"/>
                <w:szCs w:val="18"/>
                <w:lang w:eastAsia="ru-RU"/>
              </w:rPr>
              <w:t> </w:t>
            </w:r>
          </w:p>
        </w:tc>
        <w:tc>
          <w:tcPr>
            <w:tcW w:w="276" w:type="dxa"/>
            <w:shd w:val="clear" w:color="auto" w:fill="FFFFFF"/>
            <w:tcMar>
              <w:top w:w="0" w:type="dxa"/>
              <w:left w:w="108" w:type="dxa"/>
              <w:bottom w:w="0" w:type="dxa"/>
              <w:right w:w="108" w:type="dxa"/>
            </w:tcMar>
            <w:hideMark/>
          </w:tcPr>
          <w:p w14:paraId="6D8F7BA0" w14:textId="77777777" w:rsidR="001777BE" w:rsidRDefault="001777BE">
            <w:r>
              <w:rPr>
                <w:color w:val="000000"/>
                <w:sz w:val="18"/>
                <w:szCs w:val="18"/>
                <w:lang w:eastAsia="ru-RU"/>
              </w:rPr>
              <w:t> </w:t>
            </w:r>
          </w:p>
        </w:tc>
      </w:tr>
      <w:tr w:rsidR="001777BE" w14:paraId="1BC39A48" w14:textId="77777777" w:rsidTr="001777BE">
        <w:trPr>
          <w:trHeight w:val="444"/>
        </w:trPr>
        <w:tc>
          <w:tcPr>
            <w:tcW w:w="9863" w:type="dxa"/>
            <w:gridSpan w:val="36"/>
            <w:shd w:val="clear" w:color="auto" w:fill="FFFFFF"/>
            <w:hideMark/>
          </w:tcPr>
          <w:p w14:paraId="2877A2C0" w14:textId="77777777" w:rsidR="001777BE" w:rsidRDefault="001777BE">
            <w:r>
              <w:rPr>
                <w:b/>
                <w:bCs/>
                <w:color w:val="000000"/>
                <w:sz w:val="18"/>
                <w:szCs w:val="18"/>
                <w:lang w:eastAsia="ru-RU"/>
              </w:rPr>
              <w:t xml:space="preserve">                                                именуемого в дальнейшем Потребитель</w:t>
            </w:r>
          </w:p>
        </w:tc>
        <w:tc>
          <w:tcPr>
            <w:tcW w:w="798" w:type="dxa"/>
            <w:gridSpan w:val="4"/>
          </w:tcPr>
          <w:p w14:paraId="10AB6EBA" w14:textId="77777777" w:rsidR="001777BE" w:rsidRDefault="001777BE">
            <w:pPr>
              <w:snapToGrid w:val="0"/>
              <w:rPr>
                <w:b/>
                <w:bCs/>
                <w:color w:val="000000"/>
                <w:sz w:val="18"/>
                <w:szCs w:val="18"/>
                <w:lang w:eastAsia="ru-RU"/>
              </w:rPr>
            </w:pPr>
          </w:p>
        </w:tc>
      </w:tr>
      <w:tr w:rsidR="001777BE" w14:paraId="1F845779" w14:textId="77777777" w:rsidTr="001777BE">
        <w:trPr>
          <w:trHeight w:val="444"/>
        </w:trPr>
        <w:tc>
          <w:tcPr>
            <w:tcW w:w="9863" w:type="dxa"/>
            <w:gridSpan w:val="36"/>
            <w:shd w:val="clear" w:color="auto" w:fill="FFFFFF"/>
            <w:hideMark/>
          </w:tcPr>
          <w:p w14:paraId="3A028549" w14:textId="77777777" w:rsidR="001777BE" w:rsidRDefault="001777BE">
            <w:pPr>
              <w:jc w:val="both"/>
            </w:pPr>
            <w:r>
              <w:rPr>
                <w:color w:val="000000"/>
                <w:sz w:val="18"/>
                <w:szCs w:val="18"/>
                <w:lang w:eastAsia="ru-RU"/>
              </w:rPr>
              <w:t xml:space="preserve">составили настоящий Акт о том, что Ресурсоснабжающая организация отпустила, а Потребитель принял тепловую энергию, согласно договора № </w:t>
            </w:r>
          </w:p>
        </w:tc>
        <w:tc>
          <w:tcPr>
            <w:tcW w:w="798" w:type="dxa"/>
            <w:gridSpan w:val="4"/>
          </w:tcPr>
          <w:p w14:paraId="0DC02627" w14:textId="77777777" w:rsidR="001777BE" w:rsidRDefault="001777BE">
            <w:pPr>
              <w:snapToGrid w:val="0"/>
              <w:rPr>
                <w:color w:val="000000"/>
                <w:sz w:val="18"/>
                <w:szCs w:val="18"/>
                <w:lang w:eastAsia="ru-RU"/>
              </w:rPr>
            </w:pPr>
          </w:p>
        </w:tc>
      </w:tr>
      <w:tr w:rsidR="001777BE" w14:paraId="5C488A78" w14:textId="77777777" w:rsidTr="001777BE">
        <w:trPr>
          <w:trHeight w:val="206"/>
        </w:trPr>
        <w:tc>
          <w:tcPr>
            <w:tcW w:w="3690" w:type="dxa"/>
            <w:gridSpan w:val="13"/>
            <w:shd w:val="clear" w:color="auto" w:fill="FFFFFF"/>
            <w:vAlign w:val="bottom"/>
            <w:hideMark/>
          </w:tcPr>
          <w:p w14:paraId="331C845D" w14:textId="77777777" w:rsidR="001777BE" w:rsidRDefault="001777BE">
            <w:r>
              <w:rPr>
                <w:b/>
                <w:bCs/>
                <w:color w:val="000000"/>
                <w:sz w:val="18"/>
                <w:szCs w:val="18"/>
                <w:lang w:eastAsia="ru-RU"/>
              </w:rPr>
              <w:t>За                          года в количестве:</w:t>
            </w:r>
          </w:p>
        </w:tc>
        <w:tc>
          <w:tcPr>
            <w:tcW w:w="6173" w:type="dxa"/>
            <w:gridSpan w:val="23"/>
            <w:tcBorders>
              <w:top w:val="single" w:sz="4" w:space="0" w:color="000000"/>
              <w:left w:val="single" w:sz="4" w:space="0" w:color="000000"/>
              <w:bottom w:val="single" w:sz="4" w:space="0" w:color="000000"/>
              <w:right w:val="nil"/>
            </w:tcBorders>
            <w:shd w:val="clear" w:color="auto" w:fill="FFFFFF"/>
            <w:vAlign w:val="bottom"/>
            <w:hideMark/>
          </w:tcPr>
          <w:p w14:paraId="680EC198" w14:textId="77777777" w:rsidR="001777BE" w:rsidRDefault="001777BE">
            <w:r>
              <w:rPr>
                <w:b/>
                <w:bCs/>
                <w:color w:val="000000"/>
                <w:sz w:val="18"/>
                <w:szCs w:val="18"/>
                <w:lang w:eastAsia="ru-RU"/>
              </w:rPr>
              <w:t> </w:t>
            </w:r>
          </w:p>
        </w:tc>
        <w:tc>
          <w:tcPr>
            <w:tcW w:w="326" w:type="dxa"/>
            <w:gridSpan w:val="2"/>
            <w:tcBorders>
              <w:top w:val="nil"/>
              <w:left w:val="single" w:sz="4" w:space="0" w:color="000000"/>
              <w:bottom w:val="nil"/>
              <w:right w:val="nil"/>
            </w:tcBorders>
            <w:shd w:val="clear" w:color="auto" w:fill="FFFFFF"/>
            <w:vAlign w:val="bottom"/>
            <w:hideMark/>
          </w:tcPr>
          <w:p w14:paraId="1925CDF2" w14:textId="77777777" w:rsidR="001777BE" w:rsidRDefault="001777BE">
            <w:r>
              <w:rPr>
                <w:color w:val="000000"/>
                <w:sz w:val="18"/>
                <w:szCs w:val="18"/>
                <w:lang w:eastAsia="ru-RU"/>
              </w:rPr>
              <w:t> </w:t>
            </w:r>
          </w:p>
        </w:tc>
        <w:tc>
          <w:tcPr>
            <w:tcW w:w="472" w:type="dxa"/>
            <w:gridSpan w:val="2"/>
          </w:tcPr>
          <w:p w14:paraId="5A5A7BB4" w14:textId="77777777" w:rsidR="001777BE" w:rsidRDefault="001777BE">
            <w:pPr>
              <w:snapToGrid w:val="0"/>
              <w:rPr>
                <w:color w:val="000000"/>
                <w:sz w:val="18"/>
                <w:szCs w:val="18"/>
                <w:lang w:eastAsia="ru-RU"/>
              </w:rPr>
            </w:pPr>
          </w:p>
        </w:tc>
      </w:tr>
      <w:tr w:rsidR="001777BE" w14:paraId="14CB6544" w14:textId="77777777" w:rsidTr="001777BE">
        <w:trPr>
          <w:trHeight w:val="111"/>
        </w:trPr>
        <w:tc>
          <w:tcPr>
            <w:tcW w:w="292" w:type="dxa"/>
            <w:shd w:val="clear" w:color="auto" w:fill="FFFFFF"/>
            <w:tcMar>
              <w:top w:w="0" w:type="dxa"/>
              <w:left w:w="108" w:type="dxa"/>
              <w:bottom w:w="0" w:type="dxa"/>
              <w:right w:w="108" w:type="dxa"/>
            </w:tcMar>
            <w:vAlign w:val="bottom"/>
            <w:hideMark/>
          </w:tcPr>
          <w:p w14:paraId="65F514E1"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062EDC2D"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4EC1550E"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69E8E874"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272A9956"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28494100"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D4F5ECA"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08F4314B"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1B13CFC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216F4B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5B6C7C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01AF91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5D261A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2F971BB"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68CC48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15C9F0D"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94E9A0D"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778C6E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F727DA1"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64A65CD"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F303AEC"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851343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E4D22EE"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041F57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D7239AF"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21BC08C"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DB689C2"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ECFBB95"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25C1062"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0ED3D7E"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85CE5F6"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EEEEA6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EA2672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75CFE50"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45954284"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0A259ABF" w14:textId="77777777" w:rsidR="001777BE" w:rsidRDefault="001777BE">
            <w:r>
              <w:rPr>
                <w:color w:val="000000"/>
                <w:sz w:val="16"/>
                <w:szCs w:val="16"/>
                <w:lang w:eastAsia="ru-RU"/>
              </w:rPr>
              <w:t> </w:t>
            </w:r>
          </w:p>
        </w:tc>
        <w:tc>
          <w:tcPr>
            <w:tcW w:w="261" w:type="dxa"/>
            <w:tcMar>
              <w:top w:w="0" w:type="dxa"/>
              <w:left w:w="108" w:type="dxa"/>
              <w:bottom w:w="0" w:type="dxa"/>
              <w:right w:w="108" w:type="dxa"/>
            </w:tcMar>
            <w:vAlign w:val="bottom"/>
            <w:hideMark/>
          </w:tcPr>
          <w:p w14:paraId="5FAE4E3A" w14:textId="77777777" w:rsidR="001777BE" w:rsidRDefault="001777BE">
            <w:r>
              <w:rPr>
                <w:color w:val="000000"/>
                <w:sz w:val="16"/>
                <w:szCs w:val="16"/>
                <w:lang w:eastAsia="ru-RU"/>
              </w:rPr>
              <w:t> </w:t>
            </w:r>
          </w:p>
        </w:tc>
        <w:tc>
          <w:tcPr>
            <w:tcW w:w="261" w:type="dxa"/>
            <w:gridSpan w:val="2"/>
            <w:tcMar>
              <w:top w:w="0" w:type="dxa"/>
              <w:left w:w="108" w:type="dxa"/>
              <w:bottom w:w="0" w:type="dxa"/>
              <w:right w:w="108" w:type="dxa"/>
            </w:tcMar>
            <w:vAlign w:val="bottom"/>
            <w:hideMark/>
          </w:tcPr>
          <w:p w14:paraId="3CFBF3CB"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28C47BBA" w14:textId="77777777" w:rsidR="001777BE" w:rsidRDefault="001777BE">
            <w:r>
              <w:rPr>
                <w:color w:val="000000"/>
                <w:sz w:val="16"/>
                <w:szCs w:val="16"/>
                <w:lang w:eastAsia="ru-RU"/>
              </w:rPr>
              <w:t> </w:t>
            </w:r>
          </w:p>
        </w:tc>
      </w:tr>
      <w:tr w:rsidR="001777BE" w14:paraId="74A375EB" w14:textId="77777777" w:rsidTr="001777BE">
        <w:trPr>
          <w:trHeight w:val="444"/>
        </w:trPr>
        <w:tc>
          <w:tcPr>
            <w:tcW w:w="9863" w:type="dxa"/>
            <w:gridSpan w:val="36"/>
            <w:shd w:val="clear" w:color="auto" w:fill="FFFFFF"/>
            <w:hideMark/>
          </w:tcPr>
          <w:p w14:paraId="59F89B3F" w14:textId="77777777" w:rsidR="001777BE" w:rsidRDefault="001777BE">
            <w:pPr>
              <w:jc w:val="both"/>
            </w:pPr>
            <w:r>
              <w:rPr>
                <w:color w:val="000000"/>
                <w:sz w:val="18"/>
                <w:szCs w:val="18"/>
                <w:lang w:eastAsia="ru-RU"/>
              </w:rPr>
              <w:t>Данный Акт является основанием для выставления Ресурсоснабжающей организацией платежных документов потребителю для оплаты принятой тепловой энергии и теплоносителя</w:t>
            </w:r>
          </w:p>
        </w:tc>
        <w:tc>
          <w:tcPr>
            <w:tcW w:w="326" w:type="dxa"/>
            <w:gridSpan w:val="2"/>
            <w:shd w:val="clear" w:color="auto" w:fill="FFFFFF"/>
            <w:vAlign w:val="bottom"/>
            <w:hideMark/>
          </w:tcPr>
          <w:p w14:paraId="3168ACE9" w14:textId="77777777" w:rsidR="001777BE" w:rsidRDefault="001777BE">
            <w:r>
              <w:rPr>
                <w:color w:val="000000"/>
                <w:lang w:eastAsia="ru-RU"/>
              </w:rPr>
              <w:t> </w:t>
            </w:r>
          </w:p>
        </w:tc>
        <w:tc>
          <w:tcPr>
            <w:tcW w:w="472" w:type="dxa"/>
            <w:gridSpan w:val="2"/>
          </w:tcPr>
          <w:p w14:paraId="17BE2523" w14:textId="77777777" w:rsidR="001777BE" w:rsidRDefault="001777BE">
            <w:pPr>
              <w:snapToGrid w:val="0"/>
              <w:rPr>
                <w:color w:val="000000"/>
                <w:lang w:eastAsia="ru-RU"/>
              </w:rPr>
            </w:pPr>
          </w:p>
        </w:tc>
      </w:tr>
      <w:tr w:rsidR="001777BE" w14:paraId="7E0DEB9B" w14:textId="77777777" w:rsidTr="001777BE">
        <w:trPr>
          <w:trHeight w:val="111"/>
        </w:trPr>
        <w:tc>
          <w:tcPr>
            <w:tcW w:w="292" w:type="dxa"/>
            <w:shd w:val="clear" w:color="auto" w:fill="FFFFFF"/>
            <w:tcMar>
              <w:top w:w="0" w:type="dxa"/>
              <w:left w:w="108" w:type="dxa"/>
              <w:bottom w:w="0" w:type="dxa"/>
              <w:right w:w="108" w:type="dxa"/>
            </w:tcMar>
            <w:vAlign w:val="bottom"/>
            <w:hideMark/>
          </w:tcPr>
          <w:p w14:paraId="3DEFC024"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31AB0403"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08C5C641"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265352F4"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65A21BFA"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7182EA6"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5C24E34"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A3EE7B2"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3A4B8A7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F0B6877"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3B3A5BF"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DEA8ECA"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3A74C5B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CD180EE"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C4BEB9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7993A53"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C5F466A"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E1D163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CE92CCC"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8683D2A"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1FF50CC"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ACB6219"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77F3792"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683A86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3DFE1B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EE2033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FA22C80"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B91E3F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6E38726"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1C47F6A"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A58F1B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13D6B51"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C4AF5F7"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2CAE205"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5C4D92C3"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27041E7B" w14:textId="77777777" w:rsidR="001777BE" w:rsidRDefault="001777BE">
            <w:r>
              <w:rPr>
                <w:color w:val="000000"/>
                <w:sz w:val="16"/>
                <w:szCs w:val="16"/>
                <w:lang w:eastAsia="ru-RU"/>
              </w:rPr>
              <w:t> </w:t>
            </w:r>
          </w:p>
        </w:tc>
        <w:tc>
          <w:tcPr>
            <w:tcW w:w="261" w:type="dxa"/>
            <w:tcMar>
              <w:top w:w="0" w:type="dxa"/>
              <w:left w:w="108" w:type="dxa"/>
              <w:bottom w:w="0" w:type="dxa"/>
              <w:right w:w="108" w:type="dxa"/>
            </w:tcMar>
            <w:vAlign w:val="bottom"/>
            <w:hideMark/>
          </w:tcPr>
          <w:p w14:paraId="64120DC7" w14:textId="77777777" w:rsidR="001777BE" w:rsidRDefault="001777BE">
            <w:r>
              <w:rPr>
                <w:color w:val="000000"/>
                <w:sz w:val="16"/>
                <w:szCs w:val="16"/>
                <w:lang w:eastAsia="ru-RU"/>
              </w:rPr>
              <w:t> </w:t>
            </w:r>
          </w:p>
        </w:tc>
        <w:tc>
          <w:tcPr>
            <w:tcW w:w="261" w:type="dxa"/>
            <w:gridSpan w:val="2"/>
            <w:tcMar>
              <w:top w:w="0" w:type="dxa"/>
              <w:left w:w="108" w:type="dxa"/>
              <w:bottom w:w="0" w:type="dxa"/>
              <w:right w:w="108" w:type="dxa"/>
            </w:tcMar>
            <w:vAlign w:val="bottom"/>
            <w:hideMark/>
          </w:tcPr>
          <w:p w14:paraId="23A774DE"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6A3B3FDD" w14:textId="77777777" w:rsidR="001777BE" w:rsidRDefault="001777BE">
            <w:r>
              <w:rPr>
                <w:color w:val="000000"/>
                <w:sz w:val="16"/>
                <w:szCs w:val="16"/>
                <w:lang w:eastAsia="ru-RU"/>
              </w:rPr>
              <w:t> </w:t>
            </w:r>
          </w:p>
        </w:tc>
      </w:tr>
      <w:tr w:rsidR="001777BE" w14:paraId="5C9C9130" w14:textId="77777777" w:rsidTr="001777BE">
        <w:trPr>
          <w:trHeight w:val="206"/>
        </w:trPr>
        <w:tc>
          <w:tcPr>
            <w:tcW w:w="2622" w:type="dxa"/>
            <w:gridSpan w:val="9"/>
            <w:shd w:val="clear" w:color="auto" w:fill="FFFFFF"/>
            <w:vAlign w:val="bottom"/>
            <w:hideMark/>
          </w:tcPr>
          <w:p w14:paraId="77148FD8" w14:textId="77777777" w:rsidR="001777BE" w:rsidRDefault="001777BE">
            <w:r>
              <w:rPr>
                <w:color w:val="000000"/>
                <w:sz w:val="18"/>
                <w:szCs w:val="18"/>
                <w:lang w:eastAsia="ru-RU"/>
              </w:rPr>
              <w:t>Ресурсоснабжающая организация</w:t>
            </w:r>
          </w:p>
        </w:tc>
        <w:tc>
          <w:tcPr>
            <w:tcW w:w="267" w:type="dxa"/>
            <w:shd w:val="clear" w:color="auto" w:fill="FFFFFF"/>
            <w:vAlign w:val="bottom"/>
            <w:hideMark/>
          </w:tcPr>
          <w:p w14:paraId="6ADF3918" w14:textId="77777777" w:rsidR="001777BE" w:rsidRDefault="001777BE">
            <w:r>
              <w:rPr>
                <w:color w:val="000000"/>
                <w:sz w:val="16"/>
                <w:szCs w:val="16"/>
                <w:lang w:eastAsia="ru-RU"/>
              </w:rPr>
              <w:t> </w:t>
            </w:r>
          </w:p>
        </w:tc>
        <w:tc>
          <w:tcPr>
            <w:tcW w:w="267" w:type="dxa"/>
            <w:shd w:val="clear" w:color="auto" w:fill="FFFFFF"/>
            <w:vAlign w:val="bottom"/>
            <w:hideMark/>
          </w:tcPr>
          <w:p w14:paraId="109E2FA7" w14:textId="77777777" w:rsidR="001777BE" w:rsidRDefault="001777BE">
            <w:r>
              <w:rPr>
                <w:color w:val="000000"/>
                <w:sz w:val="16"/>
                <w:szCs w:val="16"/>
                <w:lang w:eastAsia="ru-RU"/>
              </w:rPr>
              <w:t> </w:t>
            </w:r>
          </w:p>
        </w:tc>
        <w:tc>
          <w:tcPr>
            <w:tcW w:w="267" w:type="dxa"/>
            <w:shd w:val="clear" w:color="auto" w:fill="FFFFFF"/>
            <w:vAlign w:val="bottom"/>
            <w:hideMark/>
          </w:tcPr>
          <w:p w14:paraId="1F96DCBB" w14:textId="77777777" w:rsidR="001777BE" w:rsidRDefault="001777BE">
            <w:r>
              <w:rPr>
                <w:color w:val="000000"/>
                <w:sz w:val="16"/>
                <w:szCs w:val="16"/>
                <w:lang w:eastAsia="ru-RU"/>
              </w:rPr>
              <w:t> </w:t>
            </w:r>
          </w:p>
        </w:tc>
        <w:tc>
          <w:tcPr>
            <w:tcW w:w="267" w:type="dxa"/>
            <w:shd w:val="clear" w:color="auto" w:fill="FFFFFF"/>
            <w:vAlign w:val="bottom"/>
            <w:hideMark/>
          </w:tcPr>
          <w:p w14:paraId="799EBB36" w14:textId="77777777" w:rsidR="001777BE" w:rsidRDefault="001777BE">
            <w:r>
              <w:rPr>
                <w:color w:val="000000"/>
                <w:sz w:val="16"/>
                <w:szCs w:val="16"/>
                <w:lang w:eastAsia="ru-RU"/>
              </w:rPr>
              <w:t> </w:t>
            </w:r>
          </w:p>
        </w:tc>
        <w:tc>
          <w:tcPr>
            <w:tcW w:w="267" w:type="dxa"/>
            <w:shd w:val="clear" w:color="auto" w:fill="FFFFFF"/>
            <w:vAlign w:val="bottom"/>
            <w:hideMark/>
          </w:tcPr>
          <w:p w14:paraId="5980F92E" w14:textId="77777777" w:rsidR="001777BE" w:rsidRDefault="001777BE">
            <w:r>
              <w:rPr>
                <w:color w:val="000000"/>
                <w:sz w:val="16"/>
                <w:szCs w:val="16"/>
                <w:lang w:eastAsia="ru-RU"/>
              </w:rPr>
              <w:t> </w:t>
            </w:r>
          </w:p>
        </w:tc>
        <w:tc>
          <w:tcPr>
            <w:tcW w:w="5906" w:type="dxa"/>
            <w:gridSpan w:val="22"/>
            <w:shd w:val="clear" w:color="auto" w:fill="FFFFFF"/>
            <w:vAlign w:val="bottom"/>
            <w:hideMark/>
          </w:tcPr>
          <w:p w14:paraId="43E44F93" w14:textId="77777777" w:rsidR="001777BE" w:rsidRDefault="001777BE">
            <w:r>
              <w:rPr>
                <w:color w:val="000000"/>
                <w:sz w:val="18"/>
                <w:szCs w:val="18"/>
                <w:lang w:eastAsia="ru-RU"/>
              </w:rPr>
              <w:t>Потребитель</w:t>
            </w:r>
          </w:p>
        </w:tc>
        <w:tc>
          <w:tcPr>
            <w:tcW w:w="326" w:type="dxa"/>
            <w:gridSpan w:val="2"/>
            <w:shd w:val="clear" w:color="auto" w:fill="FFFFFF"/>
            <w:vAlign w:val="bottom"/>
            <w:hideMark/>
          </w:tcPr>
          <w:p w14:paraId="28CD8987" w14:textId="77777777" w:rsidR="001777BE" w:rsidRDefault="001777BE">
            <w:r>
              <w:rPr>
                <w:color w:val="000000"/>
                <w:sz w:val="16"/>
                <w:szCs w:val="16"/>
                <w:lang w:eastAsia="ru-RU"/>
              </w:rPr>
              <w:t> </w:t>
            </w:r>
          </w:p>
        </w:tc>
        <w:tc>
          <w:tcPr>
            <w:tcW w:w="472" w:type="dxa"/>
            <w:gridSpan w:val="2"/>
          </w:tcPr>
          <w:p w14:paraId="7021D2B0" w14:textId="77777777" w:rsidR="001777BE" w:rsidRDefault="001777BE">
            <w:pPr>
              <w:snapToGrid w:val="0"/>
              <w:rPr>
                <w:color w:val="000000"/>
                <w:sz w:val="16"/>
                <w:szCs w:val="16"/>
                <w:lang w:eastAsia="ru-RU"/>
              </w:rPr>
            </w:pPr>
          </w:p>
        </w:tc>
      </w:tr>
      <w:tr w:rsidR="001777BE" w14:paraId="59489BDA" w14:textId="77777777" w:rsidTr="001777BE">
        <w:trPr>
          <w:trHeight w:val="206"/>
        </w:trPr>
        <w:tc>
          <w:tcPr>
            <w:tcW w:w="292" w:type="dxa"/>
            <w:shd w:val="clear" w:color="auto" w:fill="FFFFFF"/>
            <w:tcMar>
              <w:top w:w="0" w:type="dxa"/>
              <w:left w:w="108" w:type="dxa"/>
              <w:bottom w:w="0" w:type="dxa"/>
              <w:right w:w="108" w:type="dxa"/>
            </w:tcMar>
            <w:vAlign w:val="bottom"/>
            <w:hideMark/>
          </w:tcPr>
          <w:p w14:paraId="7D7AC3F6"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69BCB94A"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081D2EB8"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6295EC5C"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2C996302"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1378188C"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01527E04" w14:textId="77777777" w:rsidR="001777BE" w:rsidRDefault="001777BE">
            <w:r>
              <w:rPr>
                <w:color w:val="000000"/>
                <w:sz w:val="16"/>
                <w:szCs w:val="16"/>
                <w:lang w:eastAsia="ru-RU"/>
              </w:rPr>
              <w:t> </w:t>
            </w:r>
          </w:p>
        </w:tc>
        <w:tc>
          <w:tcPr>
            <w:tcW w:w="291" w:type="dxa"/>
            <w:shd w:val="clear" w:color="auto" w:fill="FFFFFF"/>
            <w:tcMar>
              <w:top w:w="0" w:type="dxa"/>
              <w:left w:w="108" w:type="dxa"/>
              <w:bottom w:w="0" w:type="dxa"/>
              <w:right w:w="108" w:type="dxa"/>
            </w:tcMar>
            <w:vAlign w:val="bottom"/>
            <w:hideMark/>
          </w:tcPr>
          <w:p w14:paraId="54B91A0C" w14:textId="77777777" w:rsidR="001777BE" w:rsidRDefault="001777BE">
            <w:r>
              <w:rPr>
                <w:color w:val="000000"/>
                <w:sz w:val="16"/>
                <w:szCs w:val="16"/>
                <w:lang w:eastAsia="ru-RU"/>
              </w:rPr>
              <w:t> </w:t>
            </w:r>
          </w:p>
        </w:tc>
        <w:tc>
          <w:tcPr>
            <w:tcW w:w="292" w:type="dxa"/>
            <w:shd w:val="clear" w:color="auto" w:fill="FFFFFF"/>
            <w:tcMar>
              <w:top w:w="0" w:type="dxa"/>
              <w:left w:w="108" w:type="dxa"/>
              <w:bottom w:w="0" w:type="dxa"/>
              <w:right w:w="108" w:type="dxa"/>
            </w:tcMar>
            <w:vAlign w:val="bottom"/>
            <w:hideMark/>
          </w:tcPr>
          <w:p w14:paraId="5C2919D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FD176D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1C819BA"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48FBA5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8EC067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1C1479D"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EE55550"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F069A87"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1B631D4A"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467571B"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B857BA1"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AE49AA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0F0D668A"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10237143"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ABCC280"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67E73F3"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6C332E1B"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27CB354"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04F85830"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65BE588"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4E8176CD"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57B77050"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35C7EBC"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7E76CBAF"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2E70ED2A" w14:textId="77777777" w:rsidR="001777BE" w:rsidRDefault="001777BE">
            <w:r>
              <w:rPr>
                <w:color w:val="000000"/>
                <w:sz w:val="16"/>
                <w:szCs w:val="16"/>
                <w:lang w:eastAsia="ru-RU"/>
              </w:rPr>
              <w:t> </w:t>
            </w:r>
          </w:p>
        </w:tc>
        <w:tc>
          <w:tcPr>
            <w:tcW w:w="267" w:type="dxa"/>
            <w:tcMar>
              <w:top w:w="0" w:type="dxa"/>
              <w:left w:w="108" w:type="dxa"/>
              <w:bottom w:w="0" w:type="dxa"/>
              <w:right w:w="108" w:type="dxa"/>
            </w:tcMar>
            <w:vAlign w:val="bottom"/>
            <w:hideMark/>
          </w:tcPr>
          <w:p w14:paraId="3D473003"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6F09AF11" w14:textId="77777777" w:rsidR="001777BE" w:rsidRDefault="001777BE">
            <w:r>
              <w:rPr>
                <w:color w:val="000000"/>
                <w:sz w:val="16"/>
                <w:szCs w:val="16"/>
                <w:lang w:eastAsia="ru-RU"/>
              </w:rPr>
              <w:t> </w:t>
            </w:r>
          </w:p>
        </w:tc>
        <w:tc>
          <w:tcPr>
            <w:tcW w:w="283" w:type="dxa"/>
            <w:tcMar>
              <w:top w:w="0" w:type="dxa"/>
              <w:left w:w="108" w:type="dxa"/>
              <w:bottom w:w="0" w:type="dxa"/>
              <w:right w:w="108" w:type="dxa"/>
            </w:tcMar>
            <w:vAlign w:val="bottom"/>
            <w:hideMark/>
          </w:tcPr>
          <w:p w14:paraId="618E000E" w14:textId="77777777" w:rsidR="001777BE" w:rsidRDefault="001777BE">
            <w:r>
              <w:rPr>
                <w:color w:val="000000"/>
                <w:sz w:val="16"/>
                <w:szCs w:val="16"/>
                <w:lang w:eastAsia="ru-RU"/>
              </w:rPr>
              <w:t> </w:t>
            </w:r>
          </w:p>
        </w:tc>
        <w:tc>
          <w:tcPr>
            <w:tcW w:w="261" w:type="dxa"/>
            <w:tcMar>
              <w:top w:w="0" w:type="dxa"/>
              <w:left w:w="108" w:type="dxa"/>
              <w:bottom w:w="0" w:type="dxa"/>
              <w:right w:w="108" w:type="dxa"/>
            </w:tcMar>
            <w:vAlign w:val="bottom"/>
            <w:hideMark/>
          </w:tcPr>
          <w:p w14:paraId="1FA5140C" w14:textId="77777777" w:rsidR="001777BE" w:rsidRDefault="001777BE">
            <w:r>
              <w:rPr>
                <w:color w:val="000000"/>
                <w:sz w:val="16"/>
                <w:szCs w:val="16"/>
                <w:lang w:eastAsia="ru-RU"/>
              </w:rPr>
              <w:t> </w:t>
            </w:r>
          </w:p>
        </w:tc>
        <w:tc>
          <w:tcPr>
            <w:tcW w:w="261" w:type="dxa"/>
            <w:gridSpan w:val="2"/>
            <w:tcMar>
              <w:top w:w="0" w:type="dxa"/>
              <w:left w:w="108" w:type="dxa"/>
              <w:bottom w:w="0" w:type="dxa"/>
              <w:right w:w="108" w:type="dxa"/>
            </w:tcMar>
            <w:vAlign w:val="bottom"/>
            <w:hideMark/>
          </w:tcPr>
          <w:p w14:paraId="1AFEC69C" w14:textId="77777777" w:rsidR="001777BE" w:rsidRDefault="001777BE">
            <w:r>
              <w:rPr>
                <w:color w:val="000000"/>
                <w:sz w:val="16"/>
                <w:szCs w:val="16"/>
                <w:lang w:eastAsia="ru-RU"/>
              </w:rPr>
              <w:t> </w:t>
            </w:r>
          </w:p>
        </w:tc>
        <w:tc>
          <w:tcPr>
            <w:tcW w:w="276" w:type="dxa"/>
            <w:tcMar>
              <w:top w:w="0" w:type="dxa"/>
              <w:left w:w="108" w:type="dxa"/>
              <w:bottom w:w="0" w:type="dxa"/>
              <w:right w:w="108" w:type="dxa"/>
            </w:tcMar>
            <w:vAlign w:val="bottom"/>
            <w:hideMark/>
          </w:tcPr>
          <w:p w14:paraId="3B1615A1" w14:textId="77777777" w:rsidR="001777BE" w:rsidRDefault="001777BE">
            <w:r>
              <w:rPr>
                <w:color w:val="000000"/>
                <w:sz w:val="16"/>
                <w:szCs w:val="16"/>
                <w:lang w:eastAsia="ru-RU"/>
              </w:rPr>
              <w:t> </w:t>
            </w:r>
          </w:p>
        </w:tc>
      </w:tr>
      <w:tr w:rsidR="001777BE" w14:paraId="3989461E" w14:textId="77777777" w:rsidTr="001777BE">
        <w:trPr>
          <w:trHeight w:val="206"/>
        </w:trPr>
        <w:tc>
          <w:tcPr>
            <w:tcW w:w="3957" w:type="dxa"/>
            <w:gridSpan w:val="14"/>
            <w:shd w:val="clear" w:color="auto" w:fill="FFFFFF"/>
            <w:vAlign w:val="bottom"/>
            <w:hideMark/>
          </w:tcPr>
          <w:p w14:paraId="518FD648" w14:textId="77777777" w:rsidR="001777BE" w:rsidRDefault="001777BE">
            <w:r>
              <w:rPr>
                <w:color w:val="000000"/>
                <w:sz w:val="18"/>
                <w:szCs w:val="18"/>
                <w:lang w:eastAsia="ru-RU"/>
              </w:rPr>
              <w:t>Должность________________</w:t>
            </w:r>
          </w:p>
        </w:tc>
        <w:tc>
          <w:tcPr>
            <w:tcW w:w="5906" w:type="dxa"/>
            <w:gridSpan w:val="22"/>
            <w:shd w:val="clear" w:color="auto" w:fill="FFFFFF"/>
            <w:vAlign w:val="center"/>
            <w:hideMark/>
          </w:tcPr>
          <w:p w14:paraId="161C6B11" w14:textId="77777777" w:rsidR="001777BE" w:rsidRDefault="001777BE">
            <w:r>
              <w:rPr>
                <w:color w:val="000000"/>
                <w:sz w:val="18"/>
                <w:szCs w:val="18"/>
                <w:lang w:eastAsia="ru-RU"/>
              </w:rPr>
              <w:t xml:space="preserve">_____________ </w:t>
            </w:r>
          </w:p>
        </w:tc>
        <w:tc>
          <w:tcPr>
            <w:tcW w:w="326" w:type="dxa"/>
            <w:gridSpan w:val="2"/>
            <w:shd w:val="clear" w:color="auto" w:fill="FFFFFF"/>
            <w:vAlign w:val="bottom"/>
            <w:hideMark/>
          </w:tcPr>
          <w:p w14:paraId="5B4415A9" w14:textId="77777777" w:rsidR="001777BE" w:rsidRDefault="001777BE">
            <w:r>
              <w:rPr>
                <w:color w:val="000000"/>
                <w:sz w:val="16"/>
                <w:szCs w:val="16"/>
                <w:lang w:eastAsia="ru-RU"/>
              </w:rPr>
              <w:t> </w:t>
            </w:r>
          </w:p>
        </w:tc>
        <w:tc>
          <w:tcPr>
            <w:tcW w:w="472" w:type="dxa"/>
            <w:gridSpan w:val="2"/>
          </w:tcPr>
          <w:p w14:paraId="5DFFCDDB" w14:textId="77777777" w:rsidR="001777BE" w:rsidRDefault="001777BE">
            <w:pPr>
              <w:snapToGrid w:val="0"/>
              <w:rPr>
                <w:color w:val="000000"/>
                <w:sz w:val="16"/>
                <w:szCs w:val="16"/>
                <w:lang w:eastAsia="ru-RU"/>
              </w:rPr>
            </w:pPr>
          </w:p>
        </w:tc>
      </w:tr>
      <w:tr w:rsidR="001777BE" w14:paraId="1AEFB58E" w14:textId="77777777" w:rsidTr="001777BE">
        <w:trPr>
          <w:trHeight w:val="349"/>
        </w:trPr>
        <w:tc>
          <w:tcPr>
            <w:tcW w:w="3423" w:type="dxa"/>
            <w:gridSpan w:val="12"/>
            <w:shd w:val="clear" w:color="auto" w:fill="FFFFFF"/>
            <w:tcMar>
              <w:top w:w="0" w:type="dxa"/>
              <w:left w:w="108" w:type="dxa"/>
              <w:bottom w:w="0" w:type="dxa"/>
              <w:right w:w="108" w:type="dxa"/>
            </w:tcMar>
            <w:hideMark/>
          </w:tcPr>
          <w:p w14:paraId="6253B487"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04191C2"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E819CD7" w14:textId="77777777" w:rsidR="001777BE" w:rsidRDefault="001777BE">
            <w:r>
              <w:rPr>
                <w:color w:val="000000"/>
                <w:sz w:val="16"/>
                <w:szCs w:val="16"/>
                <w:lang w:eastAsia="ru-RU"/>
              </w:rPr>
              <w:t> </w:t>
            </w:r>
          </w:p>
        </w:tc>
        <w:tc>
          <w:tcPr>
            <w:tcW w:w="4005" w:type="dxa"/>
            <w:gridSpan w:val="15"/>
            <w:shd w:val="clear" w:color="auto" w:fill="FFFFFF"/>
            <w:tcMar>
              <w:top w:w="0" w:type="dxa"/>
              <w:left w:w="108" w:type="dxa"/>
              <w:bottom w:w="0" w:type="dxa"/>
              <w:right w:w="108" w:type="dxa"/>
            </w:tcMar>
            <w:hideMark/>
          </w:tcPr>
          <w:p w14:paraId="3D6AA405" w14:textId="77777777" w:rsidR="001777BE" w:rsidRDefault="001777BE">
            <w:r>
              <w:rPr>
                <w:color w:val="000000"/>
                <w:sz w:val="16"/>
                <w:szCs w:val="16"/>
                <w:lang w:eastAsia="ru-RU"/>
              </w:rPr>
              <w:t>(на основании)</w:t>
            </w:r>
          </w:p>
        </w:tc>
        <w:tc>
          <w:tcPr>
            <w:tcW w:w="267" w:type="dxa"/>
            <w:shd w:val="clear" w:color="auto" w:fill="FFFFFF"/>
            <w:tcMar>
              <w:top w:w="0" w:type="dxa"/>
              <w:left w:w="108" w:type="dxa"/>
              <w:bottom w:w="0" w:type="dxa"/>
              <w:right w:w="108" w:type="dxa"/>
            </w:tcMar>
            <w:vAlign w:val="bottom"/>
            <w:hideMark/>
          </w:tcPr>
          <w:p w14:paraId="3F232B5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3423BB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EF99B2B"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8C2A999"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EF1186A"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12427F70"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1C1FB8DE" w14:textId="77777777" w:rsidR="001777BE" w:rsidRDefault="001777BE">
            <w:r>
              <w:rPr>
                <w:color w:val="000000"/>
                <w:sz w:val="16"/>
                <w:szCs w:val="16"/>
                <w:lang w:eastAsia="ru-RU"/>
              </w:rPr>
              <w:t> </w:t>
            </w:r>
          </w:p>
        </w:tc>
        <w:tc>
          <w:tcPr>
            <w:tcW w:w="261" w:type="dxa"/>
            <w:shd w:val="clear" w:color="auto" w:fill="FFFFFF"/>
            <w:tcMar>
              <w:top w:w="0" w:type="dxa"/>
              <w:left w:w="108" w:type="dxa"/>
              <w:bottom w:w="0" w:type="dxa"/>
              <w:right w:w="108" w:type="dxa"/>
            </w:tcMar>
            <w:vAlign w:val="bottom"/>
            <w:hideMark/>
          </w:tcPr>
          <w:p w14:paraId="0803D393"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15D8675A"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2A019CF9" w14:textId="77777777" w:rsidR="001777BE" w:rsidRDefault="001777BE">
            <w:r>
              <w:rPr>
                <w:color w:val="000000"/>
                <w:sz w:val="16"/>
                <w:szCs w:val="16"/>
                <w:lang w:eastAsia="ru-RU"/>
              </w:rPr>
              <w:t> </w:t>
            </w:r>
          </w:p>
        </w:tc>
      </w:tr>
      <w:tr w:rsidR="001777BE" w14:paraId="6C01533C" w14:textId="77777777" w:rsidTr="001777BE">
        <w:trPr>
          <w:trHeight w:val="206"/>
        </w:trPr>
        <w:tc>
          <w:tcPr>
            <w:tcW w:w="6627" w:type="dxa"/>
            <w:gridSpan w:val="24"/>
            <w:shd w:val="clear" w:color="auto" w:fill="FFFFFF"/>
            <w:tcMar>
              <w:top w:w="0" w:type="dxa"/>
              <w:left w:w="108" w:type="dxa"/>
              <w:bottom w:w="0" w:type="dxa"/>
              <w:right w:w="108" w:type="dxa"/>
            </w:tcMar>
            <w:vAlign w:val="center"/>
            <w:hideMark/>
          </w:tcPr>
          <w:p w14:paraId="7914CBCB" w14:textId="77777777" w:rsidR="001777BE" w:rsidRDefault="001777BE">
            <w:r>
              <w:rPr>
                <w:color w:val="000000"/>
                <w:sz w:val="18"/>
                <w:szCs w:val="18"/>
                <w:lang w:eastAsia="ru-RU"/>
              </w:rPr>
              <w:t xml:space="preserve">Исполнитель: ___________  </w:t>
            </w:r>
          </w:p>
        </w:tc>
        <w:tc>
          <w:tcPr>
            <w:tcW w:w="267" w:type="dxa"/>
            <w:shd w:val="clear" w:color="auto" w:fill="FFFFFF"/>
            <w:tcMar>
              <w:top w:w="0" w:type="dxa"/>
              <w:left w:w="108" w:type="dxa"/>
              <w:bottom w:w="0" w:type="dxa"/>
              <w:right w:w="108" w:type="dxa"/>
            </w:tcMar>
            <w:vAlign w:val="bottom"/>
            <w:hideMark/>
          </w:tcPr>
          <w:p w14:paraId="2DDB2854"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BA6E27A"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C4B327E"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BDCF340"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66CB22B"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42FC063F"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598864A5"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6089EBE6"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262BCE38" w14:textId="77777777" w:rsidR="001777BE" w:rsidRDefault="001777BE">
            <w:r>
              <w:rPr>
                <w:color w:val="000000"/>
                <w:sz w:val="16"/>
                <w:szCs w:val="16"/>
                <w:lang w:eastAsia="ru-RU"/>
              </w:rPr>
              <w:t> </w:t>
            </w:r>
          </w:p>
        </w:tc>
        <w:tc>
          <w:tcPr>
            <w:tcW w:w="267" w:type="dxa"/>
            <w:shd w:val="clear" w:color="auto" w:fill="FFFFFF"/>
            <w:tcMar>
              <w:top w:w="0" w:type="dxa"/>
              <w:left w:w="108" w:type="dxa"/>
              <w:bottom w:w="0" w:type="dxa"/>
              <w:right w:w="108" w:type="dxa"/>
            </w:tcMar>
            <w:vAlign w:val="bottom"/>
            <w:hideMark/>
          </w:tcPr>
          <w:p w14:paraId="7992F0E3"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15303DA9"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76BA4659" w14:textId="77777777" w:rsidR="001777BE" w:rsidRDefault="001777BE">
            <w:r>
              <w:rPr>
                <w:color w:val="000000"/>
                <w:sz w:val="16"/>
                <w:szCs w:val="16"/>
                <w:lang w:eastAsia="ru-RU"/>
              </w:rPr>
              <w:t> </w:t>
            </w:r>
          </w:p>
        </w:tc>
        <w:tc>
          <w:tcPr>
            <w:tcW w:w="261" w:type="dxa"/>
            <w:shd w:val="clear" w:color="auto" w:fill="FFFFFF"/>
            <w:tcMar>
              <w:top w:w="0" w:type="dxa"/>
              <w:left w:w="108" w:type="dxa"/>
              <w:bottom w:w="0" w:type="dxa"/>
              <w:right w:w="108" w:type="dxa"/>
            </w:tcMar>
            <w:vAlign w:val="bottom"/>
            <w:hideMark/>
          </w:tcPr>
          <w:p w14:paraId="6329A8E2"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5040DD50"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63771F86" w14:textId="77777777" w:rsidR="001777BE" w:rsidRDefault="001777BE">
            <w:r>
              <w:rPr>
                <w:color w:val="000000"/>
                <w:sz w:val="16"/>
                <w:szCs w:val="16"/>
                <w:lang w:eastAsia="ru-RU"/>
              </w:rPr>
              <w:t> </w:t>
            </w:r>
          </w:p>
        </w:tc>
      </w:tr>
      <w:tr w:rsidR="001777BE" w14:paraId="155F3FCA" w14:textId="77777777" w:rsidTr="001777BE">
        <w:trPr>
          <w:trHeight w:val="319"/>
        </w:trPr>
        <w:tc>
          <w:tcPr>
            <w:tcW w:w="9297" w:type="dxa"/>
            <w:gridSpan w:val="34"/>
            <w:shd w:val="clear" w:color="auto" w:fill="FFFFFF"/>
            <w:tcMar>
              <w:top w:w="0" w:type="dxa"/>
              <w:left w:w="108" w:type="dxa"/>
              <w:bottom w:w="0" w:type="dxa"/>
              <w:right w:w="108" w:type="dxa"/>
            </w:tcMar>
            <w:vAlign w:val="bottom"/>
            <w:hideMark/>
          </w:tcPr>
          <w:p w14:paraId="09E312CC" w14:textId="77777777" w:rsidR="001777BE" w:rsidRDefault="001777BE">
            <w:r>
              <w:rPr>
                <w:b/>
                <w:bCs/>
                <w:color w:val="000000"/>
                <w:sz w:val="18"/>
                <w:szCs w:val="18"/>
                <w:lang w:eastAsia="ru-RU"/>
              </w:rPr>
              <w:t>Просим Вас 2-ой экземпляр акта с подписью и печатью вернуть отправителю по адресу:</w:t>
            </w:r>
          </w:p>
        </w:tc>
        <w:tc>
          <w:tcPr>
            <w:tcW w:w="283" w:type="dxa"/>
            <w:shd w:val="clear" w:color="auto" w:fill="FFFFFF"/>
            <w:tcMar>
              <w:top w:w="0" w:type="dxa"/>
              <w:left w:w="108" w:type="dxa"/>
              <w:bottom w:w="0" w:type="dxa"/>
              <w:right w:w="108" w:type="dxa"/>
            </w:tcMar>
            <w:vAlign w:val="bottom"/>
            <w:hideMark/>
          </w:tcPr>
          <w:p w14:paraId="6754C219" w14:textId="77777777" w:rsidR="001777BE" w:rsidRDefault="001777BE">
            <w:r>
              <w:rPr>
                <w:color w:val="000000"/>
                <w:sz w:val="16"/>
                <w:szCs w:val="16"/>
                <w:lang w:eastAsia="ru-RU"/>
              </w:rPr>
              <w:t> </w:t>
            </w:r>
          </w:p>
        </w:tc>
        <w:tc>
          <w:tcPr>
            <w:tcW w:w="283" w:type="dxa"/>
            <w:shd w:val="clear" w:color="auto" w:fill="FFFFFF"/>
            <w:tcMar>
              <w:top w:w="0" w:type="dxa"/>
              <w:left w:w="108" w:type="dxa"/>
              <w:bottom w:w="0" w:type="dxa"/>
              <w:right w:w="108" w:type="dxa"/>
            </w:tcMar>
            <w:vAlign w:val="bottom"/>
            <w:hideMark/>
          </w:tcPr>
          <w:p w14:paraId="39A71672" w14:textId="77777777" w:rsidR="001777BE" w:rsidRDefault="001777BE">
            <w:r>
              <w:rPr>
                <w:color w:val="000000"/>
                <w:sz w:val="16"/>
                <w:szCs w:val="16"/>
                <w:lang w:eastAsia="ru-RU"/>
              </w:rPr>
              <w:t> </w:t>
            </w:r>
          </w:p>
        </w:tc>
        <w:tc>
          <w:tcPr>
            <w:tcW w:w="261" w:type="dxa"/>
            <w:shd w:val="clear" w:color="auto" w:fill="FFFFFF"/>
            <w:tcMar>
              <w:top w:w="0" w:type="dxa"/>
              <w:left w:w="108" w:type="dxa"/>
              <w:bottom w:w="0" w:type="dxa"/>
              <w:right w:w="108" w:type="dxa"/>
            </w:tcMar>
            <w:vAlign w:val="bottom"/>
            <w:hideMark/>
          </w:tcPr>
          <w:p w14:paraId="5A14D354"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6BFC1508"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40BFB3BD" w14:textId="77777777" w:rsidR="001777BE" w:rsidRDefault="001777BE">
            <w:r>
              <w:rPr>
                <w:color w:val="000000"/>
                <w:sz w:val="16"/>
                <w:szCs w:val="16"/>
                <w:lang w:eastAsia="ru-RU"/>
              </w:rPr>
              <w:t> </w:t>
            </w:r>
          </w:p>
        </w:tc>
      </w:tr>
      <w:tr w:rsidR="001777BE" w14:paraId="497F2CD2" w14:textId="77777777" w:rsidTr="001777BE">
        <w:trPr>
          <w:trHeight w:val="206"/>
        </w:trPr>
        <w:tc>
          <w:tcPr>
            <w:tcW w:w="9297" w:type="dxa"/>
            <w:gridSpan w:val="34"/>
            <w:shd w:val="clear" w:color="auto" w:fill="FFFFFF"/>
            <w:tcMar>
              <w:top w:w="0" w:type="dxa"/>
              <w:left w:w="108" w:type="dxa"/>
              <w:bottom w:w="0" w:type="dxa"/>
              <w:right w:w="108" w:type="dxa"/>
            </w:tcMar>
            <w:vAlign w:val="bottom"/>
            <w:hideMark/>
          </w:tcPr>
          <w:p w14:paraId="021EF1F7" w14:textId="77777777" w:rsidR="001777BE" w:rsidRDefault="00735465">
            <w:r w:rsidRPr="00735465">
              <w:rPr>
                <w:b/>
                <w:bCs/>
                <w:color w:val="000000"/>
                <w:sz w:val="18"/>
                <w:szCs w:val="18"/>
                <w:lang w:eastAsia="ru-RU"/>
              </w:rPr>
              <w:t>450068, Республика Башкортостан, г. Уфа, ул. Коммунаров, д.69, корп. 3</w:t>
            </w:r>
          </w:p>
        </w:tc>
        <w:tc>
          <w:tcPr>
            <w:tcW w:w="283" w:type="dxa"/>
            <w:shd w:val="clear" w:color="auto" w:fill="FFFFFF"/>
            <w:tcMar>
              <w:top w:w="0" w:type="dxa"/>
              <w:left w:w="108" w:type="dxa"/>
              <w:bottom w:w="0" w:type="dxa"/>
              <w:right w:w="108" w:type="dxa"/>
            </w:tcMar>
            <w:vAlign w:val="bottom"/>
            <w:hideMark/>
          </w:tcPr>
          <w:p w14:paraId="78355271" w14:textId="77777777" w:rsidR="001777BE" w:rsidRDefault="001777BE">
            <w:r>
              <w:rPr>
                <w:color w:val="000000"/>
                <w:lang w:eastAsia="ru-RU"/>
              </w:rPr>
              <w:t> </w:t>
            </w:r>
          </w:p>
        </w:tc>
        <w:tc>
          <w:tcPr>
            <w:tcW w:w="283" w:type="dxa"/>
            <w:shd w:val="clear" w:color="auto" w:fill="FFFFFF"/>
            <w:tcMar>
              <w:top w:w="0" w:type="dxa"/>
              <w:left w:w="108" w:type="dxa"/>
              <w:bottom w:w="0" w:type="dxa"/>
              <w:right w:w="108" w:type="dxa"/>
            </w:tcMar>
            <w:vAlign w:val="bottom"/>
            <w:hideMark/>
          </w:tcPr>
          <w:p w14:paraId="30A89E5C" w14:textId="77777777" w:rsidR="001777BE" w:rsidRDefault="001777BE">
            <w:r>
              <w:rPr>
                <w:color w:val="000000"/>
                <w:lang w:eastAsia="ru-RU"/>
              </w:rPr>
              <w:t> </w:t>
            </w:r>
          </w:p>
        </w:tc>
        <w:tc>
          <w:tcPr>
            <w:tcW w:w="261" w:type="dxa"/>
            <w:shd w:val="clear" w:color="auto" w:fill="FFFFFF"/>
            <w:tcMar>
              <w:top w:w="0" w:type="dxa"/>
              <w:left w:w="108" w:type="dxa"/>
              <w:bottom w:w="0" w:type="dxa"/>
              <w:right w:w="108" w:type="dxa"/>
            </w:tcMar>
            <w:vAlign w:val="bottom"/>
            <w:hideMark/>
          </w:tcPr>
          <w:p w14:paraId="4FCFE9CA" w14:textId="77777777" w:rsidR="001777BE" w:rsidRDefault="001777BE">
            <w:r>
              <w:rPr>
                <w:color w:val="000000"/>
                <w:sz w:val="16"/>
                <w:szCs w:val="16"/>
                <w:lang w:eastAsia="ru-RU"/>
              </w:rPr>
              <w:t> </w:t>
            </w:r>
          </w:p>
        </w:tc>
        <w:tc>
          <w:tcPr>
            <w:tcW w:w="261" w:type="dxa"/>
            <w:gridSpan w:val="2"/>
            <w:shd w:val="clear" w:color="auto" w:fill="FFFFFF"/>
            <w:tcMar>
              <w:top w:w="0" w:type="dxa"/>
              <w:left w:w="108" w:type="dxa"/>
              <w:bottom w:w="0" w:type="dxa"/>
              <w:right w:w="108" w:type="dxa"/>
            </w:tcMar>
            <w:vAlign w:val="bottom"/>
            <w:hideMark/>
          </w:tcPr>
          <w:p w14:paraId="7648D753" w14:textId="77777777" w:rsidR="001777BE" w:rsidRDefault="001777BE">
            <w:r>
              <w:rPr>
                <w:color w:val="000000"/>
                <w:sz w:val="16"/>
                <w:szCs w:val="16"/>
                <w:lang w:eastAsia="ru-RU"/>
              </w:rPr>
              <w:t> </w:t>
            </w:r>
          </w:p>
        </w:tc>
        <w:tc>
          <w:tcPr>
            <w:tcW w:w="276" w:type="dxa"/>
            <w:shd w:val="clear" w:color="auto" w:fill="FFFFFF"/>
            <w:tcMar>
              <w:top w:w="0" w:type="dxa"/>
              <w:left w:w="108" w:type="dxa"/>
              <w:bottom w:w="0" w:type="dxa"/>
              <w:right w:w="108" w:type="dxa"/>
            </w:tcMar>
            <w:vAlign w:val="bottom"/>
            <w:hideMark/>
          </w:tcPr>
          <w:p w14:paraId="63798F66" w14:textId="77777777" w:rsidR="001777BE" w:rsidRDefault="001777BE">
            <w:r>
              <w:rPr>
                <w:color w:val="000000"/>
                <w:sz w:val="16"/>
                <w:szCs w:val="16"/>
                <w:lang w:eastAsia="ru-RU"/>
              </w:rPr>
              <w:t> </w:t>
            </w:r>
          </w:p>
        </w:tc>
      </w:tr>
    </w:tbl>
    <w:p w14:paraId="2EE75C4A" w14:textId="77777777" w:rsidR="001777BE" w:rsidRDefault="001777BE" w:rsidP="001777BE">
      <w:pPr>
        <w:rPr>
          <w:color w:val="000000"/>
        </w:rPr>
      </w:pPr>
    </w:p>
    <w:p w14:paraId="7CCC6137" w14:textId="77777777" w:rsidR="001777BE" w:rsidRDefault="001777BE" w:rsidP="001777BE">
      <w:pPr>
        <w:rPr>
          <w:color w:val="000000"/>
        </w:rPr>
      </w:pPr>
    </w:p>
    <w:p w14:paraId="47BA6F1F" w14:textId="77777777" w:rsidR="001777BE" w:rsidRDefault="001777BE" w:rsidP="001777BE">
      <w:pPr>
        <w:rPr>
          <w:color w:val="000000"/>
        </w:rPr>
      </w:pPr>
    </w:p>
    <w:p w14:paraId="5645C0B7" w14:textId="77777777" w:rsidR="001777BE" w:rsidRDefault="001777BE" w:rsidP="001777BE">
      <w:pPr>
        <w:rPr>
          <w:color w:val="000000"/>
        </w:rPr>
      </w:pPr>
    </w:p>
    <w:p w14:paraId="4CFF1F1F" w14:textId="77777777" w:rsidR="001777BE" w:rsidRDefault="001777BE" w:rsidP="001777BE">
      <w:pPr>
        <w:rPr>
          <w:color w:val="000000"/>
        </w:rPr>
      </w:pPr>
    </w:p>
    <w:p w14:paraId="7259BEA7" w14:textId="77777777" w:rsidR="001777BE" w:rsidRDefault="001777BE" w:rsidP="001777BE">
      <w:pPr>
        <w:rPr>
          <w:color w:val="000000"/>
        </w:rPr>
      </w:pPr>
    </w:p>
    <w:p w14:paraId="77F3F710" w14:textId="77777777" w:rsidR="001777BE" w:rsidRDefault="001777BE" w:rsidP="001777BE">
      <w:pPr>
        <w:rPr>
          <w:color w:val="000000"/>
        </w:rPr>
      </w:pPr>
    </w:p>
    <w:p w14:paraId="655A1E51" w14:textId="77777777" w:rsidR="001777BE" w:rsidRDefault="001777BE" w:rsidP="001777BE">
      <w:pPr>
        <w:rPr>
          <w:color w:val="000000"/>
        </w:rPr>
      </w:pPr>
    </w:p>
    <w:p w14:paraId="4D49ECDB" w14:textId="77777777" w:rsidR="001777BE" w:rsidRDefault="001777BE" w:rsidP="001777BE">
      <w:pPr>
        <w:rPr>
          <w:color w:val="000000"/>
        </w:rPr>
      </w:pPr>
    </w:p>
    <w:p w14:paraId="281068D3" w14:textId="77777777" w:rsidR="001777BE" w:rsidRDefault="001777BE" w:rsidP="001777BE">
      <w:pPr>
        <w:rPr>
          <w:color w:val="000000"/>
        </w:rPr>
      </w:pPr>
    </w:p>
    <w:p w14:paraId="18922346" w14:textId="77777777" w:rsidR="001777BE" w:rsidRDefault="001777BE" w:rsidP="001777BE">
      <w:pPr>
        <w:rPr>
          <w:color w:val="000000"/>
        </w:rPr>
      </w:pPr>
    </w:p>
    <w:p w14:paraId="395FE5E2" w14:textId="77777777" w:rsidR="001777BE" w:rsidRDefault="001777BE" w:rsidP="001777BE"/>
    <w:p w14:paraId="2F02E472" w14:textId="77777777" w:rsidR="00E15399" w:rsidRDefault="00E15399"/>
    <w:sectPr w:rsidR="00E153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04390" w14:textId="77777777" w:rsidR="005D511C" w:rsidRDefault="005D511C" w:rsidP="009E6345">
      <w:r>
        <w:separator/>
      </w:r>
    </w:p>
  </w:endnote>
  <w:endnote w:type="continuationSeparator" w:id="0">
    <w:p w14:paraId="6CC1EC27" w14:textId="77777777" w:rsidR="005D511C" w:rsidRDefault="005D511C" w:rsidP="009E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4829F" w14:textId="77777777" w:rsidR="005D511C" w:rsidRDefault="005D511C" w:rsidP="00D40014">
    <w:pPr>
      <w:pStyle w:val="ae"/>
      <w:jc w:val="center"/>
    </w:pPr>
    <w:r>
      <w:rPr>
        <w:i/>
        <w:sz w:val="20"/>
        <w:szCs w:val="20"/>
      </w:rPr>
      <w:t>ТО______________                               Договор теплоснабжения                              Потребитель____________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563F2" w14:textId="77777777" w:rsidR="005D511C" w:rsidRDefault="005D511C" w:rsidP="009E6345">
      <w:r>
        <w:separator/>
      </w:r>
    </w:p>
  </w:footnote>
  <w:footnote w:type="continuationSeparator" w:id="0">
    <w:p w14:paraId="5EBCBB81" w14:textId="77777777" w:rsidR="005D511C" w:rsidRDefault="005D511C" w:rsidP="009E6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260" w:hanging="360"/>
      </w:pPr>
      <w:rPr>
        <w:rFonts w:ascii="Symbol" w:hAnsi="Symbol" w:cs="Symbol"/>
        <w:color w:val="000000"/>
        <w:sz w:val="20"/>
        <w:szCs w:val="20"/>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Symbol"/>
        <w:color w:val="000000"/>
        <w:sz w:val="20"/>
        <w:szCs w:val="20"/>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Symbol"/>
        <w:color w:val="000000"/>
        <w:sz w:val="20"/>
        <w:szCs w:val="20"/>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207" w:hanging="360"/>
      </w:pPr>
      <w:rPr>
        <w:sz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lang w:eastAsia="ru-RU"/>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290" w:hanging="360"/>
      </w:pPr>
    </w:lvl>
    <w:lvl w:ilvl="1">
      <w:start w:val="1"/>
      <w:numFmt w:val="decimal"/>
      <w:lvlText w:val="%1.%2."/>
      <w:lvlJc w:val="left"/>
      <w:pPr>
        <w:tabs>
          <w:tab w:val="num" w:pos="0"/>
        </w:tabs>
        <w:ind w:left="1350" w:hanging="420"/>
      </w:pPr>
      <w:rPr>
        <w:b/>
        <w:sz w:val="20"/>
        <w:szCs w:val="20"/>
      </w:rPr>
    </w:lvl>
    <w:lvl w:ilvl="2">
      <w:start w:val="1"/>
      <w:numFmt w:val="decimal"/>
      <w:lvlText w:val="%1.%2.%3."/>
      <w:lvlJc w:val="left"/>
      <w:pPr>
        <w:tabs>
          <w:tab w:val="num" w:pos="0"/>
        </w:tabs>
        <w:ind w:left="1650" w:hanging="720"/>
      </w:pPr>
    </w:lvl>
    <w:lvl w:ilvl="3">
      <w:start w:val="1"/>
      <w:numFmt w:val="decimal"/>
      <w:lvlText w:val="%1.%2.%3.%4."/>
      <w:lvlJc w:val="left"/>
      <w:pPr>
        <w:tabs>
          <w:tab w:val="num" w:pos="0"/>
        </w:tabs>
        <w:ind w:left="1650" w:hanging="720"/>
      </w:pPr>
    </w:lvl>
    <w:lvl w:ilvl="4">
      <w:start w:val="1"/>
      <w:numFmt w:val="decimal"/>
      <w:lvlText w:val="%1.%2.%3.%4.%5."/>
      <w:lvlJc w:val="left"/>
      <w:pPr>
        <w:tabs>
          <w:tab w:val="num" w:pos="0"/>
        </w:tabs>
        <w:ind w:left="2010" w:hanging="1080"/>
      </w:pPr>
    </w:lvl>
    <w:lvl w:ilvl="5">
      <w:start w:val="1"/>
      <w:numFmt w:val="decimal"/>
      <w:lvlText w:val="%1.%2.%3.%4.%5.%6."/>
      <w:lvlJc w:val="left"/>
      <w:pPr>
        <w:tabs>
          <w:tab w:val="num" w:pos="0"/>
        </w:tabs>
        <w:ind w:left="2010" w:hanging="1080"/>
      </w:pPr>
    </w:lvl>
    <w:lvl w:ilvl="6">
      <w:start w:val="1"/>
      <w:numFmt w:val="decimal"/>
      <w:lvlText w:val="%1.%2.%3.%4.%5.%6.%7."/>
      <w:lvlJc w:val="left"/>
      <w:pPr>
        <w:tabs>
          <w:tab w:val="num" w:pos="0"/>
        </w:tabs>
        <w:ind w:left="2370" w:hanging="1440"/>
      </w:pPr>
    </w:lvl>
    <w:lvl w:ilvl="7">
      <w:start w:val="1"/>
      <w:numFmt w:val="decimal"/>
      <w:lvlText w:val="%1.%2.%3.%4.%5.%6.%7.%8."/>
      <w:lvlJc w:val="left"/>
      <w:pPr>
        <w:tabs>
          <w:tab w:val="num" w:pos="0"/>
        </w:tabs>
        <w:ind w:left="2370" w:hanging="1440"/>
      </w:pPr>
    </w:lvl>
    <w:lvl w:ilvl="8">
      <w:start w:val="1"/>
      <w:numFmt w:val="decimal"/>
      <w:lvlText w:val="%1.%2.%3.%4.%5.%6.%7.%8.%9."/>
      <w:lvlJc w:val="left"/>
      <w:pPr>
        <w:tabs>
          <w:tab w:val="num" w:pos="0"/>
        </w:tabs>
        <w:ind w:left="273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207" w:hanging="360"/>
      </w:pPr>
      <w:rPr>
        <w:sz w:val="20"/>
        <w:szCs w:val="18"/>
      </w:rPr>
    </w:lvl>
  </w:abstractNum>
  <w:abstractNum w:abstractNumId="6" w15:restartNumberingAfterBreak="0">
    <w:nsid w:val="00000007"/>
    <w:multiLevelType w:val="singleLevel"/>
    <w:tmpl w:val="00000007"/>
    <w:name w:val="WW8Num7"/>
    <w:lvl w:ilvl="0">
      <w:start w:val="2"/>
      <w:numFmt w:val="bullet"/>
      <w:lvlText w:val="-"/>
      <w:lvlJc w:val="left"/>
      <w:pPr>
        <w:tabs>
          <w:tab w:val="num" w:pos="720"/>
        </w:tabs>
        <w:ind w:left="720" w:hanging="360"/>
      </w:pPr>
      <w:rPr>
        <w:rFonts w:ascii="Times New Roman" w:hAnsi="Times New Roman" w:cs="Times New Roman" w:hint="default"/>
        <w:color w:val="000000"/>
        <w:sz w:val="20"/>
        <w:szCs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53" w:hanging="360"/>
      </w:pPr>
      <w:rPr>
        <w:sz w:val="18"/>
        <w:szCs w:val="18"/>
      </w:rPr>
    </w:lvl>
  </w:abstractNum>
  <w:abstractNum w:abstractNumId="8" w15:restartNumberingAfterBreak="0">
    <w:nsid w:val="00000009"/>
    <w:multiLevelType w:val="singleLevel"/>
    <w:tmpl w:val="00000009"/>
    <w:lvl w:ilvl="0">
      <w:numFmt w:val="bullet"/>
      <w:lvlText w:val=""/>
      <w:lvlJc w:val="left"/>
      <w:pPr>
        <w:tabs>
          <w:tab w:val="num" w:pos="1287"/>
        </w:tabs>
        <w:ind w:left="1287" w:hanging="360"/>
      </w:pPr>
      <w:rPr>
        <w:rFonts w:ascii="Symbol" w:hAnsi="Symbol" w:cs="Symbol" w:hint="default"/>
        <w:color w:val="000000"/>
        <w:sz w:val="20"/>
        <w:szCs w:val="20"/>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305" w:hanging="360"/>
      </w:pPr>
      <w:rPr>
        <w:rFonts w:ascii="Symbol" w:hAnsi="Symbol" w:cs="Symbol" w:hint="default"/>
        <w:color w:val="000000"/>
        <w:sz w:val="20"/>
        <w:szCs w:val="20"/>
      </w:rPr>
    </w:lvl>
  </w:abstractNum>
  <w:abstractNum w:abstractNumId="10" w15:restartNumberingAfterBreak="0">
    <w:nsid w:val="4E4576AF"/>
    <w:multiLevelType w:val="hybridMultilevel"/>
    <w:tmpl w:val="CB146F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B5F12F5"/>
    <w:multiLevelType w:val="hybridMultilevel"/>
    <w:tmpl w:val="CBB8F9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9"/>
  </w:num>
  <w:num w:numId="8">
    <w:abstractNumId w:val="9"/>
  </w:num>
  <w:num w:numId="9">
    <w:abstractNumId w:val="8"/>
  </w:num>
  <w:num w:numId="10">
    <w:abstractNumId w:val="8"/>
  </w:num>
  <w:num w:numId="11">
    <w:abstractNumId w:val="1"/>
  </w:num>
  <w:num w:numId="12">
    <w:abstractNumId w:val="1"/>
  </w:num>
  <w:num w:numId="13">
    <w:abstractNumId w:val="3"/>
  </w:num>
  <w:num w:numId="14">
    <w:abstractNumId w:val="3"/>
    <w:lvlOverride w:ilvl="0">
      <w:startOverride w:val="1"/>
    </w:lvlOverride>
  </w:num>
  <w:num w:numId="15">
    <w:abstractNumId w:val="2"/>
  </w:num>
  <w:num w:numId="16">
    <w:abstractNumId w:val="2"/>
    <w:lvlOverride w:ilvl="0">
      <w:startOverride w:val="1"/>
    </w:lvlOverride>
  </w:num>
  <w:num w:numId="17">
    <w:abstractNumId w:val="5"/>
  </w:num>
  <w:num w:numId="18">
    <w:abstractNumId w:val="5"/>
    <w:lvlOverride w:ilvl="0">
      <w:startOverride w:val="1"/>
    </w:lvlOverride>
  </w:num>
  <w:num w:numId="19">
    <w:abstractNumId w:val="7"/>
  </w:num>
  <w:num w:numId="20">
    <w:abstractNumId w:val="7"/>
    <w:lvlOverride w:ilvl="0">
      <w:startOverride w:val="1"/>
    </w:lvlOverride>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BD"/>
    <w:rsid w:val="0003275D"/>
    <w:rsid w:val="000541F9"/>
    <w:rsid w:val="00123BF5"/>
    <w:rsid w:val="001777BE"/>
    <w:rsid w:val="001D13E4"/>
    <w:rsid w:val="002134CD"/>
    <w:rsid w:val="00220C57"/>
    <w:rsid w:val="002751FA"/>
    <w:rsid w:val="002C1E15"/>
    <w:rsid w:val="002C592D"/>
    <w:rsid w:val="002F2E2C"/>
    <w:rsid w:val="00304DFC"/>
    <w:rsid w:val="003479A5"/>
    <w:rsid w:val="00361FE7"/>
    <w:rsid w:val="003651BD"/>
    <w:rsid w:val="003C5F1C"/>
    <w:rsid w:val="003D2C01"/>
    <w:rsid w:val="00480084"/>
    <w:rsid w:val="00493FC2"/>
    <w:rsid w:val="005308A5"/>
    <w:rsid w:val="0054254D"/>
    <w:rsid w:val="005D511C"/>
    <w:rsid w:val="005E0528"/>
    <w:rsid w:val="005E11F0"/>
    <w:rsid w:val="005E6EB0"/>
    <w:rsid w:val="005F5A1C"/>
    <w:rsid w:val="00604609"/>
    <w:rsid w:val="00651722"/>
    <w:rsid w:val="006E78DB"/>
    <w:rsid w:val="006F33DC"/>
    <w:rsid w:val="00735465"/>
    <w:rsid w:val="007437A2"/>
    <w:rsid w:val="00767B9A"/>
    <w:rsid w:val="007778E0"/>
    <w:rsid w:val="007827CB"/>
    <w:rsid w:val="007B3EB0"/>
    <w:rsid w:val="007E66A8"/>
    <w:rsid w:val="00811EB1"/>
    <w:rsid w:val="00834052"/>
    <w:rsid w:val="008C6D3B"/>
    <w:rsid w:val="008D026E"/>
    <w:rsid w:val="009423B4"/>
    <w:rsid w:val="009B6A09"/>
    <w:rsid w:val="009C345C"/>
    <w:rsid w:val="009D6DA1"/>
    <w:rsid w:val="009E49C7"/>
    <w:rsid w:val="009E6345"/>
    <w:rsid w:val="00A06FED"/>
    <w:rsid w:val="00A15730"/>
    <w:rsid w:val="00A62237"/>
    <w:rsid w:val="00A77209"/>
    <w:rsid w:val="00A8331B"/>
    <w:rsid w:val="00AD3FBA"/>
    <w:rsid w:val="00AD6254"/>
    <w:rsid w:val="00B0483F"/>
    <w:rsid w:val="00B25C6F"/>
    <w:rsid w:val="00B40A1F"/>
    <w:rsid w:val="00BA0096"/>
    <w:rsid w:val="00BD4C23"/>
    <w:rsid w:val="00BD5898"/>
    <w:rsid w:val="00BF478A"/>
    <w:rsid w:val="00C20295"/>
    <w:rsid w:val="00C44D48"/>
    <w:rsid w:val="00C51794"/>
    <w:rsid w:val="00C57C95"/>
    <w:rsid w:val="00C95036"/>
    <w:rsid w:val="00D40014"/>
    <w:rsid w:val="00D47F84"/>
    <w:rsid w:val="00D61D94"/>
    <w:rsid w:val="00D93C60"/>
    <w:rsid w:val="00D945BE"/>
    <w:rsid w:val="00DB48A6"/>
    <w:rsid w:val="00DB4B25"/>
    <w:rsid w:val="00E044E9"/>
    <w:rsid w:val="00E15399"/>
    <w:rsid w:val="00E237AA"/>
    <w:rsid w:val="00E50F5D"/>
    <w:rsid w:val="00E74D8D"/>
    <w:rsid w:val="00E93857"/>
    <w:rsid w:val="00EA038F"/>
    <w:rsid w:val="00EA2F50"/>
    <w:rsid w:val="00EF4F9E"/>
    <w:rsid w:val="00F1666D"/>
    <w:rsid w:val="00F34622"/>
    <w:rsid w:val="00F519B8"/>
    <w:rsid w:val="00F95C1A"/>
    <w:rsid w:val="00FB378D"/>
    <w:rsid w:val="00FD2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DFFCB3"/>
  <w15:docId w15:val="{7D705867-F843-4519-8F49-3FFD0EFB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F1C"/>
    <w:pPr>
      <w:suppressAutoHyphens/>
    </w:pPr>
    <w:rPr>
      <w:rFonts w:ascii="Times New Roman" w:eastAsia="Times New Roman" w:hAnsi="Times New Roman"/>
      <w:kern w:val="2"/>
      <w:sz w:val="24"/>
      <w:szCs w:val="24"/>
      <w:lang w:eastAsia="zh-CN"/>
    </w:rPr>
  </w:style>
  <w:style w:type="paragraph" w:styleId="1">
    <w:name w:val="heading 1"/>
    <w:basedOn w:val="a"/>
    <w:next w:val="a0"/>
    <w:link w:val="10"/>
    <w:qFormat/>
    <w:rsid w:val="001777BE"/>
    <w:pPr>
      <w:keepNext/>
      <w:numPr>
        <w:numId w:val="2"/>
      </w:numPr>
      <w:ind w:left="0" w:right="-426" w:firstLine="0"/>
      <w:jc w:val="center"/>
      <w:outlineLvl w:val="0"/>
    </w:pPr>
    <w:rPr>
      <w:b/>
      <w:sz w:val="32"/>
      <w:szCs w:val="20"/>
    </w:rPr>
  </w:style>
  <w:style w:type="paragraph" w:styleId="2">
    <w:name w:val="heading 2"/>
    <w:basedOn w:val="a"/>
    <w:next w:val="a"/>
    <w:link w:val="20"/>
    <w:semiHidden/>
    <w:unhideWhenUsed/>
    <w:qFormat/>
    <w:rsid w:val="001777BE"/>
    <w:pPr>
      <w:keepNext/>
      <w:numPr>
        <w:ilvl w:val="1"/>
        <w:numId w:val="2"/>
      </w:numPr>
      <w:spacing w:before="240" w:after="60"/>
      <w:outlineLvl w:val="1"/>
    </w:pPr>
    <w:rPr>
      <w:rFonts w:ascii="Arial" w:hAnsi="Arial" w:cs="Arial"/>
      <w:b/>
      <w:bCs/>
      <w:i/>
      <w:iCs/>
      <w:sz w:val="28"/>
      <w:szCs w:val="28"/>
      <w:lang w:val="x-none"/>
    </w:rPr>
  </w:style>
  <w:style w:type="paragraph" w:styleId="3">
    <w:name w:val="heading 3"/>
    <w:basedOn w:val="a"/>
    <w:next w:val="a"/>
    <w:link w:val="30"/>
    <w:semiHidden/>
    <w:unhideWhenUsed/>
    <w:qFormat/>
    <w:rsid w:val="001777BE"/>
    <w:pPr>
      <w:keepNext/>
      <w:numPr>
        <w:ilvl w:val="2"/>
        <w:numId w:val="2"/>
      </w:numPr>
      <w:spacing w:before="240" w:after="60"/>
      <w:outlineLvl w:val="2"/>
    </w:pPr>
    <w:rPr>
      <w:rFonts w:ascii="Arial" w:hAnsi="Arial" w:cs="Arial"/>
      <w:b/>
      <w:bCs/>
      <w:sz w:val="26"/>
      <w:szCs w:val="26"/>
      <w:lang w:val="x-none"/>
    </w:rPr>
  </w:style>
  <w:style w:type="paragraph" w:styleId="4">
    <w:name w:val="heading 4"/>
    <w:basedOn w:val="a"/>
    <w:next w:val="a"/>
    <w:link w:val="40"/>
    <w:semiHidden/>
    <w:unhideWhenUsed/>
    <w:qFormat/>
    <w:rsid w:val="001777BE"/>
    <w:pPr>
      <w:keepNext/>
      <w:numPr>
        <w:ilvl w:val="3"/>
        <w:numId w:val="2"/>
      </w:numPr>
      <w:spacing w:before="240" w:after="60"/>
      <w:outlineLvl w:val="3"/>
    </w:pPr>
    <w:rPr>
      <w:b/>
      <w:bCs/>
      <w:sz w:val="28"/>
      <w:szCs w:val="28"/>
      <w:lang w:val="x-none"/>
    </w:rPr>
  </w:style>
  <w:style w:type="paragraph" w:styleId="5">
    <w:name w:val="heading 5"/>
    <w:basedOn w:val="a"/>
    <w:next w:val="a"/>
    <w:link w:val="50"/>
    <w:semiHidden/>
    <w:unhideWhenUsed/>
    <w:qFormat/>
    <w:rsid w:val="001777BE"/>
    <w:pPr>
      <w:numPr>
        <w:ilvl w:val="4"/>
        <w:numId w:val="2"/>
      </w:numPr>
      <w:spacing w:before="240" w:after="60"/>
      <w:outlineLvl w:val="4"/>
    </w:pPr>
    <w:rPr>
      <w:b/>
      <w:bCs/>
      <w:i/>
      <w:iCs/>
      <w:sz w:val="26"/>
      <w:szCs w:val="26"/>
      <w:lang w:val="x-none"/>
    </w:rPr>
  </w:style>
  <w:style w:type="paragraph" w:styleId="6">
    <w:name w:val="heading 6"/>
    <w:basedOn w:val="a"/>
    <w:next w:val="a"/>
    <w:link w:val="60"/>
    <w:semiHidden/>
    <w:unhideWhenUsed/>
    <w:qFormat/>
    <w:rsid w:val="001777BE"/>
    <w:pPr>
      <w:numPr>
        <w:ilvl w:val="5"/>
        <w:numId w:val="2"/>
      </w:numPr>
      <w:spacing w:before="240" w:after="60"/>
      <w:outlineLvl w:val="5"/>
    </w:pPr>
    <w:rPr>
      <w:b/>
      <w:bCs/>
      <w:sz w:val="22"/>
      <w:szCs w:val="22"/>
      <w:lang w:val="x-none"/>
    </w:rPr>
  </w:style>
  <w:style w:type="paragraph" w:styleId="7">
    <w:name w:val="heading 7"/>
    <w:basedOn w:val="a"/>
    <w:next w:val="a"/>
    <w:link w:val="70"/>
    <w:semiHidden/>
    <w:unhideWhenUsed/>
    <w:qFormat/>
    <w:rsid w:val="001777BE"/>
    <w:pPr>
      <w:keepNext/>
      <w:numPr>
        <w:ilvl w:val="6"/>
        <w:numId w:val="2"/>
      </w:numPr>
      <w:overflowPunct w:val="0"/>
      <w:autoSpaceDE w:val="0"/>
      <w:jc w:val="center"/>
      <w:outlineLvl w:val="6"/>
    </w:pPr>
    <w:rPr>
      <w:b/>
      <w:sz w:val="28"/>
      <w:szCs w:val="28"/>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777BE"/>
    <w:rPr>
      <w:rFonts w:ascii="Times New Roman" w:eastAsia="Times New Roman" w:hAnsi="Times New Roman" w:cs="Times New Roman"/>
      <w:b/>
      <w:kern w:val="2"/>
      <w:sz w:val="32"/>
      <w:szCs w:val="20"/>
      <w:lang w:eastAsia="zh-CN"/>
    </w:rPr>
  </w:style>
  <w:style w:type="character" w:customStyle="1" w:styleId="20">
    <w:name w:val="Заголовок 2 Знак"/>
    <w:link w:val="2"/>
    <w:semiHidden/>
    <w:rsid w:val="001777BE"/>
    <w:rPr>
      <w:rFonts w:ascii="Arial" w:eastAsia="Times New Roman" w:hAnsi="Arial" w:cs="Arial"/>
      <w:b/>
      <w:bCs/>
      <w:i/>
      <w:iCs/>
      <w:kern w:val="2"/>
      <w:sz w:val="28"/>
      <w:szCs w:val="28"/>
      <w:lang w:val="x-none" w:eastAsia="zh-CN"/>
    </w:rPr>
  </w:style>
  <w:style w:type="character" w:customStyle="1" w:styleId="30">
    <w:name w:val="Заголовок 3 Знак"/>
    <w:link w:val="3"/>
    <w:semiHidden/>
    <w:rsid w:val="001777BE"/>
    <w:rPr>
      <w:rFonts w:ascii="Arial" w:eastAsia="Times New Roman" w:hAnsi="Arial" w:cs="Arial"/>
      <w:b/>
      <w:bCs/>
      <w:kern w:val="2"/>
      <w:sz w:val="26"/>
      <w:szCs w:val="26"/>
      <w:lang w:val="x-none" w:eastAsia="zh-CN"/>
    </w:rPr>
  </w:style>
  <w:style w:type="character" w:customStyle="1" w:styleId="40">
    <w:name w:val="Заголовок 4 Знак"/>
    <w:link w:val="4"/>
    <w:semiHidden/>
    <w:rsid w:val="001777BE"/>
    <w:rPr>
      <w:rFonts w:ascii="Times New Roman" w:eastAsia="Times New Roman" w:hAnsi="Times New Roman" w:cs="Times New Roman"/>
      <w:b/>
      <w:bCs/>
      <w:kern w:val="2"/>
      <w:sz w:val="28"/>
      <w:szCs w:val="28"/>
      <w:lang w:val="x-none" w:eastAsia="zh-CN"/>
    </w:rPr>
  </w:style>
  <w:style w:type="character" w:customStyle="1" w:styleId="50">
    <w:name w:val="Заголовок 5 Знак"/>
    <w:link w:val="5"/>
    <w:semiHidden/>
    <w:rsid w:val="001777BE"/>
    <w:rPr>
      <w:rFonts w:ascii="Times New Roman" w:eastAsia="Times New Roman" w:hAnsi="Times New Roman" w:cs="Times New Roman"/>
      <w:b/>
      <w:bCs/>
      <w:i/>
      <w:iCs/>
      <w:kern w:val="2"/>
      <w:sz w:val="26"/>
      <w:szCs w:val="26"/>
      <w:lang w:val="x-none" w:eastAsia="zh-CN"/>
    </w:rPr>
  </w:style>
  <w:style w:type="character" w:customStyle="1" w:styleId="60">
    <w:name w:val="Заголовок 6 Знак"/>
    <w:link w:val="6"/>
    <w:semiHidden/>
    <w:rsid w:val="001777BE"/>
    <w:rPr>
      <w:rFonts w:ascii="Times New Roman" w:eastAsia="Times New Roman" w:hAnsi="Times New Roman" w:cs="Times New Roman"/>
      <w:b/>
      <w:bCs/>
      <w:kern w:val="2"/>
      <w:lang w:val="x-none" w:eastAsia="zh-CN"/>
    </w:rPr>
  </w:style>
  <w:style w:type="character" w:customStyle="1" w:styleId="70">
    <w:name w:val="Заголовок 7 Знак"/>
    <w:link w:val="7"/>
    <w:semiHidden/>
    <w:rsid w:val="001777BE"/>
    <w:rPr>
      <w:rFonts w:ascii="Times New Roman" w:eastAsia="Times New Roman" w:hAnsi="Times New Roman" w:cs="Times New Roman"/>
      <w:b/>
      <w:kern w:val="2"/>
      <w:sz w:val="28"/>
      <w:szCs w:val="28"/>
      <w:lang w:val="x-none" w:eastAsia="zh-CN"/>
    </w:rPr>
  </w:style>
  <w:style w:type="character" w:styleId="a4">
    <w:name w:val="Hyperlink"/>
    <w:semiHidden/>
    <w:unhideWhenUsed/>
    <w:rsid w:val="001777BE"/>
    <w:rPr>
      <w:color w:val="0000FF"/>
      <w:u w:val="single"/>
    </w:rPr>
  </w:style>
  <w:style w:type="character" w:styleId="a5">
    <w:name w:val="FollowedHyperlink"/>
    <w:semiHidden/>
    <w:unhideWhenUsed/>
    <w:rsid w:val="001777BE"/>
    <w:rPr>
      <w:color w:val="800080"/>
      <w:u w:val="single"/>
    </w:rPr>
  </w:style>
  <w:style w:type="paragraph" w:styleId="a0">
    <w:name w:val="Body Text"/>
    <w:basedOn w:val="a"/>
    <w:link w:val="a6"/>
    <w:semiHidden/>
    <w:unhideWhenUsed/>
    <w:rsid w:val="001777BE"/>
    <w:pPr>
      <w:jc w:val="center"/>
    </w:pPr>
    <w:rPr>
      <w:spacing w:val="20"/>
      <w:sz w:val="28"/>
      <w:szCs w:val="20"/>
    </w:rPr>
  </w:style>
  <w:style w:type="character" w:customStyle="1" w:styleId="a6">
    <w:name w:val="Основной текст Знак"/>
    <w:link w:val="a0"/>
    <w:semiHidden/>
    <w:rsid w:val="001777BE"/>
    <w:rPr>
      <w:rFonts w:ascii="Times New Roman" w:eastAsia="Times New Roman" w:hAnsi="Times New Roman" w:cs="Times New Roman"/>
      <w:spacing w:val="20"/>
      <w:kern w:val="2"/>
      <w:sz w:val="28"/>
      <w:szCs w:val="20"/>
      <w:lang w:eastAsia="zh-CN"/>
    </w:rPr>
  </w:style>
  <w:style w:type="paragraph" w:styleId="a7">
    <w:name w:val="Normal (Web)"/>
    <w:basedOn w:val="a"/>
    <w:uiPriority w:val="99"/>
    <w:semiHidden/>
    <w:unhideWhenUsed/>
    <w:rsid w:val="001777BE"/>
    <w:pPr>
      <w:suppressAutoHyphens w:val="0"/>
      <w:spacing w:before="280" w:after="119"/>
    </w:pPr>
  </w:style>
  <w:style w:type="paragraph" w:styleId="a8">
    <w:name w:val="footnote text"/>
    <w:basedOn w:val="a"/>
    <w:link w:val="11"/>
    <w:semiHidden/>
    <w:unhideWhenUsed/>
    <w:rsid w:val="001777BE"/>
    <w:pPr>
      <w:suppressAutoHyphens w:val="0"/>
    </w:pPr>
    <w:rPr>
      <w:sz w:val="20"/>
      <w:szCs w:val="20"/>
      <w:lang w:val="x-none"/>
    </w:rPr>
  </w:style>
  <w:style w:type="character" w:customStyle="1" w:styleId="a9">
    <w:name w:val="Текст сноски Знак"/>
    <w:semiHidden/>
    <w:rsid w:val="001777BE"/>
    <w:rPr>
      <w:rFonts w:ascii="Times New Roman" w:eastAsia="Times New Roman" w:hAnsi="Times New Roman" w:cs="Times New Roman"/>
      <w:kern w:val="2"/>
      <w:sz w:val="20"/>
      <w:szCs w:val="20"/>
      <w:lang w:eastAsia="zh-CN"/>
    </w:rPr>
  </w:style>
  <w:style w:type="paragraph" w:styleId="aa">
    <w:name w:val="annotation text"/>
    <w:basedOn w:val="a"/>
    <w:link w:val="12"/>
    <w:uiPriority w:val="99"/>
    <w:semiHidden/>
    <w:unhideWhenUsed/>
    <w:rsid w:val="001777BE"/>
    <w:rPr>
      <w:sz w:val="20"/>
      <w:szCs w:val="20"/>
    </w:rPr>
  </w:style>
  <w:style w:type="character" w:customStyle="1" w:styleId="ab">
    <w:name w:val="Текст примечания Знак"/>
    <w:uiPriority w:val="99"/>
    <w:semiHidden/>
    <w:rsid w:val="001777BE"/>
    <w:rPr>
      <w:rFonts w:ascii="Times New Roman" w:eastAsia="Times New Roman" w:hAnsi="Times New Roman" w:cs="Times New Roman"/>
      <w:kern w:val="2"/>
      <w:sz w:val="20"/>
      <w:szCs w:val="20"/>
      <w:lang w:eastAsia="zh-CN"/>
    </w:rPr>
  </w:style>
  <w:style w:type="paragraph" w:styleId="ac">
    <w:name w:val="header"/>
    <w:basedOn w:val="a"/>
    <w:link w:val="13"/>
    <w:unhideWhenUsed/>
    <w:rsid w:val="001777BE"/>
    <w:pPr>
      <w:suppressLineNumbers/>
    </w:pPr>
    <w:rPr>
      <w:lang w:val="x-none"/>
    </w:rPr>
  </w:style>
  <w:style w:type="character" w:customStyle="1" w:styleId="ad">
    <w:name w:val="Верхний колонтитул Знак"/>
    <w:semiHidden/>
    <w:rsid w:val="001777BE"/>
    <w:rPr>
      <w:rFonts w:ascii="Times New Roman" w:eastAsia="Times New Roman" w:hAnsi="Times New Roman" w:cs="Times New Roman"/>
      <w:kern w:val="2"/>
      <w:sz w:val="24"/>
      <w:szCs w:val="24"/>
      <w:lang w:eastAsia="zh-CN"/>
    </w:rPr>
  </w:style>
  <w:style w:type="paragraph" w:styleId="ae">
    <w:name w:val="footer"/>
    <w:basedOn w:val="a"/>
    <w:link w:val="14"/>
    <w:unhideWhenUsed/>
    <w:rsid w:val="001777BE"/>
    <w:pPr>
      <w:suppressLineNumbers/>
    </w:pPr>
  </w:style>
  <w:style w:type="character" w:customStyle="1" w:styleId="af">
    <w:name w:val="Нижний колонтитул Знак"/>
    <w:semiHidden/>
    <w:rsid w:val="001777BE"/>
    <w:rPr>
      <w:rFonts w:ascii="Times New Roman" w:eastAsia="Times New Roman" w:hAnsi="Times New Roman" w:cs="Times New Roman"/>
      <w:kern w:val="2"/>
      <w:sz w:val="24"/>
      <w:szCs w:val="24"/>
      <w:lang w:eastAsia="zh-CN"/>
    </w:rPr>
  </w:style>
  <w:style w:type="paragraph" w:styleId="af0">
    <w:name w:val="caption"/>
    <w:basedOn w:val="a"/>
    <w:semiHidden/>
    <w:unhideWhenUsed/>
    <w:qFormat/>
    <w:rsid w:val="001777BE"/>
    <w:pPr>
      <w:suppressLineNumbers/>
      <w:spacing w:before="120" w:after="120"/>
    </w:pPr>
    <w:rPr>
      <w:rFonts w:cs="Arial Unicode MS"/>
      <w:i/>
      <w:iCs/>
    </w:rPr>
  </w:style>
  <w:style w:type="paragraph" w:styleId="af1">
    <w:name w:val="List"/>
    <w:basedOn w:val="a0"/>
    <w:semiHidden/>
    <w:unhideWhenUsed/>
    <w:rsid w:val="001777BE"/>
    <w:rPr>
      <w:rFonts w:cs="Mangal"/>
    </w:rPr>
  </w:style>
  <w:style w:type="paragraph" w:styleId="af2">
    <w:name w:val="Body Text Indent"/>
    <w:basedOn w:val="a"/>
    <w:link w:val="15"/>
    <w:semiHidden/>
    <w:unhideWhenUsed/>
    <w:rsid w:val="001777BE"/>
    <w:pPr>
      <w:ind w:left="283" w:firstLine="567"/>
      <w:jc w:val="both"/>
    </w:pPr>
    <w:rPr>
      <w:sz w:val="20"/>
      <w:szCs w:val="20"/>
    </w:rPr>
  </w:style>
  <w:style w:type="character" w:customStyle="1" w:styleId="af3">
    <w:name w:val="Основной текст с отступом Знак"/>
    <w:semiHidden/>
    <w:rsid w:val="001777BE"/>
    <w:rPr>
      <w:rFonts w:ascii="Times New Roman" w:eastAsia="Times New Roman" w:hAnsi="Times New Roman" w:cs="Times New Roman"/>
      <w:kern w:val="2"/>
      <w:sz w:val="24"/>
      <w:szCs w:val="24"/>
      <w:lang w:eastAsia="zh-CN"/>
    </w:rPr>
  </w:style>
  <w:style w:type="paragraph" w:styleId="af4">
    <w:name w:val="Balloon Text"/>
    <w:basedOn w:val="a"/>
    <w:link w:val="21"/>
    <w:semiHidden/>
    <w:unhideWhenUsed/>
    <w:rsid w:val="001777BE"/>
    <w:rPr>
      <w:rFonts w:ascii="Tahoma" w:hAnsi="Tahoma" w:cs="Tahoma"/>
      <w:sz w:val="16"/>
      <w:szCs w:val="16"/>
      <w:lang w:val="x-none"/>
    </w:rPr>
  </w:style>
  <w:style w:type="character" w:customStyle="1" w:styleId="af5">
    <w:name w:val="Текст выноски Знак"/>
    <w:semiHidden/>
    <w:rsid w:val="001777BE"/>
    <w:rPr>
      <w:rFonts w:ascii="Segoe UI" w:eastAsia="Times New Roman" w:hAnsi="Segoe UI" w:cs="Segoe UI"/>
      <w:kern w:val="2"/>
      <w:sz w:val="18"/>
      <w:szCs w:val="18"/>
      <w:lang w:eastAsia="zh-CN"/>
    </w:rPr>
  </w:style>
  <w:style w:type="paragraph" w:styleId="af6">
    <w:name w:val="No Spacing"/>
    <w:qFormat/>
    <w:rsid w:val="001777BE"/>
    <w:pPr>
      <w:suppressAutoHyphens/>
    </w:pPr>
    <w:rPr>
      <w:rFonts w:cs="Calibri"/>
      <w:sz w:val="22"/>
      <w:szCs w:val="22"/>
      <w:lang w:eastAsia="zh-CN"/>
    </w:rPr>
  </w:style>
  <w:style w:type="paragraph" w:styleId="af7">
    <w:name w:val="List Paragraph"/>
    <w:basedOn w:val="a"/>
    <w:uiPriority w:val="34"/>
    <w:qFormat/>
    <w:rsid w:val="001777BE"/>
    <w:pPr>
      <w:suppressAutoHyphens w:val="0"/>
      <w:ind w:left="720"/>
      <w:contextualSpacing/>
    </w:pPr>
  </w:style>
  <w:style w:type="paragraph" w:customStyle="1" w:styleId="16">
    <w:name w:val="Заголовок1"/>
    <w:basedOn w:val="a"/>
    <w:next w:val="a0"/>
    <w:rsid w:val="001777BE"/>
    <w:pPr>
      <w:keepNext/>
      <w:spacing w:before="240" w:after="120"/>
    </w:pPr>
    <w:rPr>
      <w:rFonts w:ascii="Arial" w:eastAsia="Microsoft YaHei" w:hAnsi="Arial" w:cs="Mangal"/>
      <w:sz w:val="28"/>
      <w:szCs w:val="28"/>
    </w:rPr>
  </w:style>
  <w:style w:type="paragraph" w:customStyle="1" w:styleId="9">
    <w:name w:val="Указатель9"/>
    <w:basedOn w:val="a"/>
    <w:rsid w:val="001777BE"/>
    <w:pPr>
      <w:suppressLineNumbers/>
    </w:pPr>
    <w:rPr>
      <w:rFonts w:cs="Arial Unicode MS"/>
    </w:rPr>
  </w:style>
  <w:style w:type="paragraph" w:customStyle="1" w:styleId="71">
    <w:name w:val="Название объекта7"/>
    <w:basedOn w:val="a"/>
    <w:rsid w:val="001777BE"/>
    <w:pPr>
      <w:suppressLineNumbers/>
      <w:spacing w:before="120" w:after="120"/>
    </w:pPr>
    <w:rPr>
      <w:rFonts w:cs="Mangal"/>
      <w:i/>
      <w:iCs/>
    </w:rPr>
  </w:style>
  <w:style w:type="paragraph" w:customStyle="1" w:styleId="8">
    <w:name w:val="Указатель8"/>
    <w:basedOn w:val="a"/>
    <w:rsid w:val="001777BE"/>
    <w:pPr>
      <w:suppressLineNumbers/>
    </w:pPr>
    <w:rPr>
      <w:rFonts w:cs="Mangal"/>
    </w:rPr>
  </w:style>
  <w:style w:type="paragraph" w:customStyle="1" w:styleId="61">
    <w:name w:val="Название объекта6"/>
    <w:basedOn w:val="a"/>
    <w:rsid w:val="001777BE"/>
    <w:pPr>
      <w:suppressLineNumbers/>
      <w:spacing w:before="120" w:after="120"/>
    </w:pPr>
    <w:rPr>
      <w:rFonts w:cs="Arial"/>
      <w:i/>
      <w:iCs/>
    </w:rPr>
  </w:style>
  <w:style w:type="paragraph" w:customStyle="1" w:styleId="72">
    <w:name w:val="Указатель7"/>
    <w:basedOn w:val="a"/>
    <w:rsid w:val="001777BE"/>
    <w:pPr>
      <w:suppressLineNumbers/>
    </w:pPr>
    <w:rPr>
      <w:rFonts w:cs="Arial"/>
    </w:rPr>
  </w:style>
  <w:style w:type="paragraph" w:customStyle="1" w:styleId="51">
    <w:name w:val="Название объекта5"/>
    <w:basedOn w:val="a"/>
    <w:rsid w:val="001777BE"/>
    <w:pPr>
      <w:suppressLineNumbers/>
      <w:spacing w:before="120" w:after="120"/>
    </w:pPr>
    <w:rPr>
      <w:rFonts w:cs="Mangal"/>
      <w:i/>
      <w:iCs/>
    </w:rPr>
  </w:style>
  <w:style w:type="paragraph" w:customStyle="1" w:styleId="62">
    <w:name w:val="Указатель6"/>
    <w:basedOn w:val="a"/>
    <w:rsid w:val="001777BE"/>
    <w:pPr>
      <w:suppressLineNumbers/>
    </w:pPr>
    <w:rPr>
      <w:rFonts w:cs="Mangal"/>
    </w:rPr>
  </w:style>
  <w:style w:type="paragraph" w:customStyle="1" w:styleId="41">
    <w:name w:val="Название объекта4"/>
    <w:basedOn w:val="a"/>
    <w:rsid w:val="001777BE"/>
    <w:pPr>
      <w:suppressLineNumbers/>
      <w:spacing w:before="120" w:after="120"/>
    </w:pPr>
    <w:rPr>
      <w:rFonts w:cs="Mangal"/>
      <w:i/>
      <w:iCs/>
    </w:rPr>
  </w:style>
  <w:style w:type="paragraph" w:customStyle="1" w:styleId="52">
    <w:name w:val="Указатель5"/>
    <w:basedOn w:val="a"/>
    <w:rsid w:val="001777BE"/>
    <w:pPr>
      <w:suppressLineNumbers/>
    </w:pPr>
    <w:rPr>
      <w:rFonts w:cs="Mangal"/>
    </w:rPr>
  </w:style>
  <w:style w:type="paragraph" w:customStyle="1" w:styleId="31">
    <w:name w:val="Название объекта3"/>
    <w:basedOn w:val="a"/>
    <w:rsid w:val="001777BE"/>
    <w:pPr>
      <w:suppressLineNumbers/>
      <w:spacing w:before="120" w:after="120"/>
    </w:pPr>
    <w:rPr>
      <w:rFonts w:cs="Mangal"/>
      <w:i/>
      <w:iCs/>
    </w:rPr>
  </w:style>
  <w:style w:type="paragraph" w:customStyle="1" w:styleId="42">
    <w:name w:val="Указатель4"/>
    <w:basedOn w:val="a"/>
    <w:rsid w:val="001777BE"/>
    <w:pPr>
      <w:suppressLineNumbers/>
    </w:pPr>
    <w:rPr>
      <w:rFonts w:cs="Mangal"/>
    </w:rPr>
  </w:style>
  <w:style w:type="paragraph" w:customStyle="1" w:styleId="22">
    <w:name w:val="Название объекта2"/>
    <w:basedOn w:val="a"/>
    <w:rsid w:val="001777BE"/>
    <w:pPr>
      <w:suppressLineNumbers/>
      <w:spacing w:before="120" w:after="120"/>
    </w:pPr>
    <w:rPr>
      <w:rFonts w:cs="Mangal"/>
      <w:i/>
      <w:iCs/>
    </w:rPr>
  </w:style>
  <w:style w:type="paragraph" w:customStyle="1" w:styleId="32">
    <w:name w:val="Указатель3"/>
    <w:basedOn w:val="a"/>
    <w:rsid w:val="001777BE"/>
    <w:pPr>
      <w:suppressLineNumbers/>
    </w:pPr>
    <w:rPr>
      <w:rFonts w:cs="Mangal"/>
    </w:rPr>
  </w:style>
  <w:style w:type="paragraph" w:customStyle="1" w:styleId="17">
    <w:name w:val="Название объекта1"/>
    <w:basedOn w:val="a"/>
    <w:rsid w:val="001777BE"/>
    <w:pPr>
      <w:suppressLineNumbers/>
      <w:spacing w:before="120" w:after="120"/>
    </w:pPr>
    <w:rPr>
      <w:rFonts w:cs="Mangal"/>
      <w:i/>
      <w:iCs/>
    </w:rPr>
  </w:style>
  <w:style w:type="paragraph" w:customStyle="1" w:styleId="23">
    <w:name w:val="Указатель2"/>
    <w:basedOn w:val="a"/>
    <w:rsid w:val="001777BE"/>
    <w:pPr>
      <w:suppressLineNumbers/>
    </w:pPr>
    <w:rPr>
      <w:rFonts w:cs="Mangal"/>
    </w:rPr>
  </w:style>
  <w:style w:type="paragraph" w:customStyle="1" w:styleId="18">
    <w:name w:val="Название1"/>
    <w:basedOn w:val="a"/>
    <w:rsid w:val="001777BE"/>
    <w:pPr>
      <w:suppressLineNumbers/>
      <w:spacing w:before="120" w:after="120"/>
    </w:pPr>
    <w:rPr>
      <w:rFonts w:cs="Mangal"/>
      <w:i/>
      <w:iCs/>
    </w:rPr>
  </w:style>
  <w:style w:type="paragraph" w:customStyle="1" w:styleId="19">
    <w:name w:val="Указатель1"/>
    <w:basedOn w:val="a"/>
    <w:rsid w:val="001777BE"/>
    <w:pPr>
      <w:suppressLineNumbers/>
    </w:pPr>
    <w:rPr>
      <w:rFonts w:cs="Mangal"/>
    </w:rPr>
  </w:style>
  <w:style w:type="paragraph" w:customStyle="1" w:styleId="oaenoniinee">
    <w:name w:val="oaeno niinee"/>
    <w:basedOn w:val="a"/>
    <w:rsid w:val="001777BE"/>
    <w:rPr>
      <w:sz w:val="20"/>
      <w:szCs w:val="20"/>
    </w:rPr>
  </w:style>
  <w:style w:type="paragraph" w:customStyle="1" w:styleId="210">
    <w:name w:val="Основной текст 21"/>
    <w:basedOn w:val="a"/>
    <w:rsid w:val="001777BE"/>
    <w:pPr>
      <w:ind w:firstLine="567"/>
      <w:jc w:val="both"/>
    </w:pPr>
    <w:rPr>
      <w:sz w:val="20"/>
      <w:szCs w:val="20"/>
    </w:rPr>
  </w:style>
  <w:style w:type="paragraph" w:customStyle="1" w:styleId="220">
    <w:name w:val="Основной текст 22"/>
    <w:basedOn w:val="a"/>
    <w:rsid w:val="001777BE"/>
    <w:pPr>
      <w:spacing w:line="360" w:lineRule="auto"/>
      <w:ind w:right="-426"/>
    </w:pPr>
    <w:rPr>
      <w:sz w:val="20"/>
      <w:szCs w:val="20"/>
    </w:rPr>
  </w:style>
  <w:style w:type="paragraph" w:customStyle="1" w:styleId="1a">
    <w:name w:val="Схема документа1"/>
    <w:basedOn w:val="a"/>
    <w:rsid w:val="001777BE"/>
    <w:rPr>
      <w:rFonts w:ascii="Tahoma" w:hAnsi="Tahoma" w:cs="Tahoma"/>
      <w:sz w:val="16"/>
      <w:szCs w:val="16"/>
    </w:rPr>
  </w:style>
  <w:style w:type="paragraph" w:customStyle="1" w:styleId="1b">
    <w:name w:val="Текст выноски1"/>
    <w:basedOn w:val="a"/>
    <w:rsid w:val="001777BE"/>
    <w:rPr>
      <w:rFonts w:ascii="Tahoma" w:hAnsi="Tahoma" w:cs="Tahoma"/>
      <w:sz w:val="16"/>
      <w:szCs w:val="16"/>
    </w:rPr>
  </w:style>
  <w:style w:type="paragraph" w:customStyle="1" w:styleId="af8">
    <w:name w:val="Содержимое таблицы"/>
    <w:basedOn w:val="a"/>
    <w:rsid w:val="001777BE"/>
    <w:pPr>
      <w:suppressLineNumbers/>
    </w:pPr>
  </w:style>
  <w:style w:type="paragraph" w:customStyle="1" w:styleId="af9">
    <w:name w:val="Заголовок таблицы"/>
    <w:basedOn w:val="af8"/>
    <w:rsid w:val="001777BE"/>
    <w:pPr>
      <w:jc w:val="center"/>
    </w:pPr>
    <w:rPr>
      <w:b/>
      <w:bCs/>
    </w:rPr>
  </w:style>
  <w:style w:type="paragraph" w:customStyle="1" w:styleId="ConsPlusNormal">
    <w:name w:val="ConsPlusNormal"/>
    <w:rsid w:val="001777BE"/>
    <w:pPr>
      <w:widowControl w:val="0"/>
      <w:suppressAutoHyphens/>
      <w:autoSpaceDE w:val="0"/>
      <w:ind w:firstLine="720"/>
    </w:pPr>
    <w:rPr>
      <w:rFonts w:ascii="Arial" w:eastAsia="Times New Roman" w:hAnsi="Arial" w:cs="Arial"/>
      <w:lang w:eastAsia="zh-CN"/>
    </w:rPr>
  </w:style>
  <w:style w:type="paragraph" w:customStyle="1" w:styleId="Textbodyindent">
    <w:name w:val="Text body indent"/>
    <w:basedOn w:val="a"/>
    <w:rsid w:val="001777BE"/>
    <w:pPr>
      <w:ind w:left="283" w:firstLine="567"/>
      <w:jc w:val="both"/>
    </w:pPr>
    <w:rPr>
      <w:sz w:val="20"/>
      <w:szCs w:val="20"/>
    </w:rPr>
  </w:style>
  <w:style w:type="paragraph" w:customStyle="1" w:styleId="Standard">
    <w:name w:val="Standard"/>
    <w:rsid w:val="001777BE"/>
    <w:pPr>
      <w:suppressAutoHyphens/>
    </w:pPr>
    <w:rPr>
      <w:rFonts w:ascii="Times New Roman" w:eastAsia="Times New Roman" w:hAnsi="Times New Roman"/>
      <w:kern w:val="2"/>
      <w:sz w:val="24"/>
      <w:szCs w:val="24"/>
      <w:lang w:eastAsia="zh-CN"/>
    </w:rPr>
  </w:style>
  <w:style w:type="paragraph" w:customStyle="1" w:styleId="221">
    <w:name w:val="Основной текст 221"/>
    <w:basedOn w:val="a"/>
    <w:rsid w:val="001777BE"/>
    <w:pPr>
      <w:suppressAutoHyphens w:val="0"/>
      <w:spacing w:line="360" w:lineRule="auto"/>
      <w:ind w:right="-426"/>
    </w:pPr>
    <w:rPr>
      <w:sz w:val="20"/>
      <w:szCs w:val="20"/>
    </w:rPr>
  </w:style>
  <w:style w:type="paragraph" w:customStyle="1" w:styleId="110">
    <w:name w:val="Схема документа11"/>
    <w:basedOn w:val="a"/>
    <w:rsid w:val="001777BE"/>
    <w:pPr>
      <w:suppressAutoHyphens w:val="0"/>
    </w:pPr>
    <w:rPr>
      <w:rFonts w:ascii="Tahoma" w:hAnsi="Tahoma" w:cs="Tahoma"/>
      <w:sz w:val="16"/>
      <w:szCs w:val="16"/>
    </w:rPr>
  </w:style>
  <w:style w:type="paragraph" w:customStyle="1" w:styleId="111">
    <w:name w:val="Текст выноски11"/>
    <w:basedOn w:val="a"/>
    <w:rsid w:val="001777BE"/>
    <w:pPr>
      <w:suppressAutoHyphens w:val="0"/>
    </w:pPr>
    <w:rPr>
      <w:rFonts w:ascii="Tahoma" w:hAnsi="Tahoma" w:cs="Tahoma"/>
      <w:sz w:val="16"/>
      <w:szCs w:val="16"/>
    </w:rPr>
  </w:style>
  <w:style w:type="paragraph" w:customStyle="1" w:styleId="1CStyle13">
    <w:name w:val="1CStyle13"/>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61">
    <w:name w:val="1CStyle61"/>
    <w:rsid w:val="001777BE"/>
    <w:pPr>
      <w:suppressAutoHyphens/>
      <w:spacing w:after="160" w:line="252" w:lineRule="auto"/>
      <w:jc w:val="center"/>
    </w:pPr>
    <w:rPr>
      <w:rFonts w:ascii="Times New Roman" w:eastAsia="Times New Roman" w:hAnsi="Times New Roman"/>
      <w:sz w:val="14"/>
      <w:szCs w:val="22"/>
      <w:lang w:eastAsia="zh-CN"/>
    </w:rPr>
  </w:style>
  <w:style w:type="paragraph" w:customStyle="1" w:styleId="1CStyle56">
    <w:name w:val="1CStyle56"/>
    <w:rsid w:val="001777BE"/>
    <w:pPr>
      <w:suppressAutoHyphens/>
      <w:spacing w:after="160" w:line="252" w:lineRule="auto"/>
      <w:jc w:val="center"/>
    </w:pPr>
    <w:rPr>
      <w:rFonts w:ascii="Arial" w:eastAsia="Times New Roman" w:hAnsi="Arial" w:cs="Arial"/>
      <w:sz w:val="16"/>
      <w:szCs w:val="22"/>
      <w:lang w:eastAsia="zh-CN"/>
    </w:rPr>
  </w:style>
  <w:style w:type="paragraph" w:customStyle="1" w:styleId="1CStyle20">
    <w:name w:val="1CStyle20"/>
    <w:rsid w:val="001777BE"/>
    <w:pPr>
      <w:suppressAutoHyphens/>
      <w:spacing w:after="160" w:line="252" w:lineRule="auto"/>
      <w:jc w:val="center"/>
    </w:pPr>
    <w:rPr>
      <w:rFonts w:ascii="Times New Roman" w:eastAsia="Times New Roman" w:hAnsi="Times New Roman"/>
      <w:b/>
      <w:szCs w:val="22"/>
      <w:lang w:eastAsia="zh-CN"/>
    </w:rPr>
  </w:style>
  <w:style w:type="paragraph" w:customStyle="1" w:styleId="1CStyle15">
    <w:name w:val="1CStyle15"/>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70">
    <w:name w:val="1CStyle70"/>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68">
    <w:name w:val="1CStyle68"/>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69">
    <w:name w:val="1CStyle69"/>
    <w:rsid w:val="001777BE"/>
    <w:pPr>
      <w:suppressAutoHyphens/>
      <w:spacing w:after="160" w:line="252" w:lineRule="auto"/>
      <w:jc w:val="center"/>
    </w:pPr>
    <w:rPr>
      <w:rFonts w:ascii="Times New Roman" w:eastAsia="Times New Roman" w:hAnsi="Times New Roman"/>
      <w:sz w:val="12"/>
      <w:szCs w:val="22"/>
      <w:lang w:eastAsia="zh-CN"/>
    </w:rPr>
  </w:style>
  <w:style w:type="paragraph" w:customStyle="1" w:styleId="1CStyle67">
    <w:name w:val="1CStyle67"/>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65">
    <w:name w:val="1CStyle65"/>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71">
    <w:name w:val="1CStyle71"/>
    <w:rsid w:val="001777BE"/>
    <w:pPr>
      <w:suppressAutoHyphens/>
      <w:spacing w:after="160" w:line="252" w:lineRule="auto"/>
      <w:jc w:val="center"/>
    </w:pPr>
    <w:rPr>
      <w:rFonts w:ascii="Times New Roman" w:eastAsia="Times New Roman" w:hAnsi="Times New Roman"/>
      <w:sz w:val="12"/>
      <w:szCs w:val="22"/>
      <w:lang w:eastAsia="zh-CN"/>
    </w:rPr>
  </w:style>
  <w:style w:type="paragraph" w:customStyle="1" w:styleId="1CStyle66">
    <w:name w:val="1CStyle66"/>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12">
    <w:name w:val="1CStyle12"/>
    <w:rsid w:val="001777BE"/>
    <w:pPr>
      <w:suppressAutoHyphens/>
      <w:spacing w:after="160" w:line="252" w:lineRule="auto"/>
      <w:jc w:val="center"/>
    </w:pPr>
    <w:rPr>
      <w:rFonts w:ascii="Times New Roman" w:eastAsia="Times New Roman" w:hAnsi="Times New Roman"/>
      <w:b/>
      <w:szCs w:val="22"/>
      <w:lang w:eastAsia="zh-CN"/>
    </w:rPr>
  </w:style>
  <w:style w:type="paragraph" w:customStyle="1" w:styleId="1CStyle64">
    <w:name w:val="1CStyle64"/>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10">
    <w:name w:val="1CStyle10"/>
    <w:rsid w:val="001777BE"/>
    <w:pPr>
      <w:suppressAutoHyphens/>
      <w:spacing w:after="160" w:line="252" w:lineRule="auto"/>
      <w:jc w:val="both"/>
    </w:pPr>
    <w:rPr>
      <w:rFonts w:ascii="Times New Roman" w:eastAsia="Times New Roman" w:hAnsi="Times New Roman"/>
      <w:szCs w:val="22"/>
      <w:lang w:eastAsia="zh-CN"/>
    </w:rPr>
  </w:style>
  <w:style w:type="paragraph" w:customStyle="1" w:styleId="1CStyle16">
    <w:name w:val="1CStyle16"/>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22">
    <w:name w:val="1CStyle22"/>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18">
    <w:name w:val="1CStyle18"/>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19">
    <w:name w:val="1CStyle19"/>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14">
    <w:name w:val="1CStyle14"/>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21">
    <w:name w:val="1CStyle21"/>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17">
    <w:name w:val="1CStyle17"/>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59">
    <w:name w:val="1CStyle59"/>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25">
    <w:name w:val="1CStyle25"/>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7">
    <w:name w:val="1CStyle7"/>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62">
    <w:name w:val="1CStyle62"/>
    <w:rsid w:val="001777BE"/>
    <w:pPr>
      <w:suppressAutoHyphens/>
      <w:spacing w:after="160" w:line="252" w:lineRule="auto"/>
      <w:jc w:val="center"/>
    </w:pPr>
    <w:rPr>
      <w:rFonts w:ascii="Times New Roman" w:eastAsia="Times New Roman" w:hAnsi="Times New Roman"/>
      <w:sz w:val="14"/>
      <w:szCs w:val="22"/>
      <w:lang w:eastAsia="zh-CN"/>
    </w:rPr>
  </w:style>
  <w:style w:type="paragraph" w:customStyle="1" w:styleId="1CStyle63">
    <w:name w:val="1CStyle63"/>
    <w:rsid w:val="001777BE"/>
    <w:pPr>
      <w:suppressAutoHyphens/>
      <w:spacing w:after="160" w:line="252" w:lineRule="auto"/>
      <w:jc w:val="center"/>
    </w:pPr>
    <w:rPr>
      <w:rFonts w:ascii="Times New Roman" w:eastAsia="Times New Roman" w:hAnsi="Times New Roman"/>
      <w:sz w:val="14"/>
      <w:szCs w:val="22"/>
      <w:lang w:eastAsia="zh-CN"/>
    </w:rPr>
  </w:style>
  <w:style w:type="paragraph" w:customStyle="1" w:styleId="1CStyle58">
    <w:name w:val="1CStyle58"/>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60">
    <w:name w:val="1CStyle60"/>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29">
    <w:name w:val="1CStyle29"/>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0">
    <w:name w:val="1CStyle0"/>
    <w:rsid w:val="001777BE"/>
    <w:pPr>
      <w:suppressAutoHyphens/>
      <w:spacing w:after="160" w:line="252" w:lineRule="auto"/>
      <w:jc w:val="center"/>
    </w:pPr>
    <w:rPr>
      <w:rFonts w:ascii="Times New Roman" w:eastAsia="Times New Roman" w:hAnsi="Times New Roman"/>
      <w:b/>
      <w:sz w:val="24"/>
      <w:szCs w:val="22"/>
      <w:lang w:eastAsia="zh-CN"/>
    </w:rPr>
  </w:style>
  <w:style w:type="paragraph" w:customStyle="1" w:styleId="1CStyle43">
    <w:name w:val="1CStyle43"/>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41">
    <w:name w:val="1CStyle41"/>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42">
    <w:name w:val="1CStyle42"/>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4">
    <w:name w:val="1CStyle34"/>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45">
    <w:name w:val="1CStyle45"/>
    <w:rsid w:val="001777BE"/>
    <w:pPr>
      <w:suppressAutoHyphens/>
      <w:spacing w:after="160" w:line="252" w:lineRule="auto"/>
      <w:jc w:val="center"/>
    </w:pPr>
    <w:rPr>
      <w:rFonts w:eastAsia="Times New Roman" w:cs="Calibri"/>
      <w:sz w:val="22"/>
      <w:szCs w:val="22"/>
      <w:lang w:eastAsia="zh-CN"/>
    </w:rPr>
  </w:style>
  <w:style w:type="paragraph" w:customStyle="1" w:styleId="1CStyle52">
    <w:name w:val="1CStyle52"/>
    <w:rsid w:val="001777BE"/>
    <w:pPr>
      <w:suppressAutoHyphens/>
      <w:spacing w:after="160" w:line="252" w:lineRule="auto"/>
      <w:jc w:val="center"/>
    </w:pPr>
    <w:rPr>
      <w:rFonts w:eastAsia="Times New Roman" w:cs="Calibri"/>
      <w:sz w:val="22"/>
      <w:szCs w:val="22"/>
      <w:lang w:eastAsia="zh-CN"/>
    </w:rPr>
  </w:style>
  <w:style w:type="paragraph" w:customStyle="1" w:styleId="1CStyle44">
    <w:name w:val="1CStyle44"/>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6">
    <w:name w:val="1CStyle36"/>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5">
    <w:name w:val="1CStyle35"/>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
    <w:name w:val="1CStyle3"/>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27">
    <w:name w:val="1CStyle27"/>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23">
    <w:name w:val="1CStyle23"/>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26">
    <w:name w:val="1CStyle26"/>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8">
    <w:name w:val="1CStyle38"/>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3">
    <w:name w:val="1CStyle33"/>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53">
    <w:name w:val="1CStyle53"/>
    <w:rsid w:val="001777BE"/>
    <w:pPr>
      <w:suppressAutoHyphens/>
      <w:spacing w:after="160" w:line="252" w:lineRule="auto"/>
      <w:jc w:val="both"/>
    </w:pPr>
    <w:rPr>
      <w:rFonts w:ascii="Times New Roman" w:eastAsia="Times New Roman" w:hAnsi="Times New Roman"/>
      <w:sz w:val="18"/>
      <w:szCs w:val="22"/>
      <w:lang w:eastAsia="zh-CN"/>
    </w:rPr>
  </w:style>
  <w:style w:type="paragraph" w:customStyle="1" w:styleId="1CStyle1">
    <w:name w:val="1CStyle1"/>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1">
    <w:name w:val="1CStyle-1"/>
    <w:rsid w:val="001777BE"/>
    <w:pPr>
      <w:suppressAutoHyphens/>
      <w:spacing w:after="160" w:line="252" w:lineRule="auto"/>
      <w:jc w:val="center"/>
    </w:pPr>
    <w:rPr>
      <w:rFonts w:ascii="Times New Roman" w:eastAsia="Times New Roman" w:hAnsi="Times New Roman"/>
      <w:b/>
      <w:sz w:val="24"/>
      <w:szCs w:val="22"/>
      <w:lang w:eastAsia="zh-CN"/>
    </w:rPr>
  </w:style>
  <w:style w:type="paragraph" w:customStyle="1" w:styleId="1CStyle4">
    <w:name w:val="1CStyle4"/>
    <w:rsid w:val="001777BE"/>
    <w:pPr>
      <w:suppressAutoHyphens/>
      <w:spacing w:after="160" w:line="252" w:lineRule="auto"/>
      <w:jc w:val="both"/>
    </w:pPr>
    <w:rPr>
      <w:rFonts w:ascii="Times New Roman" w:eastAsia="Times New Roman" w:hAnsi="Times New Roman"/>
      <w:sz w:val="18"/>
      <w:szCs w:val="22"/>
      <w:lang w:eastAsia="zh-CN"/>
    </w:rPr>
  </w:style>
  <w:style w:type="paragraph" w:customStyle="1" w:styleId="1CStyle2">
    <w:name w:val="1CStyle2"/>
    <w:rsid w:val="001777BE"/>
    <w:pPr>
      <w:suppressAutoHyphens/>
      <w:spacing w:after="160" w:line="252" w:lineRule="auto"/>
      <w:jc w:val="center"/>
    </w:pPr>
    <w:rPr>
      <w:rFonts w:ascii="Times New Roman" w:eastAsia="Times New Roman" w:hAnsi="Times New Roman"/>
      <w:b/>
      <w:szCs w:val="22"/>
      <w:lang w:eastAsia="zh-CN"/>
    </w:rPr>
  </w:style>
  <w:style w:type="paragraph" w:customStyle="1" w:styleId="1CStyle9">
    <w:name w:val="1CStyle9"/>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7">
    <w:name w:val="1CStyle37"/>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2">
    <w:name w:val="1CStyle32"/>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1">
    <w:name w:val="1CStyle31"/>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5">
    <w:name w:val="1CStyle5"/>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40">
    <w:name w:val="1CStyle40"/>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8">
    <w:name w:val="1CStyle8"/>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39">
    <w:name w:val="1CStyle39"/>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57">
    <w:name w:val="1CStyle57"/>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54">
    <w:name w:val="1CStyle54"/>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55">
    <w:name w:val="1CStyle55"/>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28">
    <w:name w:val="1CStyle28"/>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24">
    <w:name w:val="1CStyle24"/>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46">
    <w:name w:val="1CStyle46"/>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50">
    <w:name w:val="1CStyle50"/>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49">
    <w:name w:val="1CStyle49"/>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51">
    <w:name w:val="1CStyle51"/>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48">
    <w:name w:val="1CStyle48"/>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47">
    <w:name w:val="1CStyle47"/>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6">
    <w:name w:val="1CStyle6"/>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78">
    <w:name w:val="1CStyle78"/>
    <w:rsid w:val="001777BE"/>
    <w:pPr>
      <w:suppressAutoHyphens/>
      <w:spacing w:after="160" w:line="252" w:lineRule="auto"/>
      <w:jc w:val="center"/>
    </w:pPr>
    <w:rPr>
      <w:rFonts w:ascii="Times New Roman" w:eastAsia="Times New Roman" w:hAnsi="Times New Roman"/>
      <w:sz w:val="16"/>
      <w:szCs w:val="22"/>
      <w:lang w:eastAsia="zh-CN"/>
    </w:rPr>
  </w:style>
  <w:style w:type="paragraph" w:customStyle="1" w:styleId="1CStyle72">
    <w:name w:val="1CStyle72"/>
    <w:rsid w:val="001777BE"/>
    <w:pPr>
      <w:suppressAutoHyphens/>
      <w:spacing w:after="160" w:line="252" w:lineRule="auto"/>
      <w:jc w:val="center"/>
    </w:pPr>
    <w:rPr>
      <w:rFonts w:ascii="Times New Roman" w:eastAsia="Times New Roman" w:hAnsi="Times New Roman"/>
      <w:b/>
      <w:sz w:val="18"/>
      <w:szCs w:val="22"/>
      <w:lang w:eastAsia="zh-CN"/>
    </w:rPr>
  </w:style>
  <w:style w:type="paragraph" w:customStyle="1" w:styleId="1CStyle73">
    <w:name w:val="1CStyle73"/>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11">
    <w:name w:val="1CStyle11"/>
    <w:rsid w:val="001777BE"/>
    <w:pPr>
      <w:suppressAutoHyphens/>
      <w:spacing w:after="160" w:line="252" w:lineRule="auto"/>
      <w:jc w:val="center"/>
    </w:pPr>
    <w:rPr>
      <w:rFonts w:ascii="Times New Roman" w:eastAsia="Times New Roman" w:hAnsi="Times New Roman"/>
      <w:szCs w:val="22"/>
      <w:lang w:eastAsia="zh-CN"/>
    </w:rPr>
  </w:style>
  <w:style w:type="paragraph" w:customStyle="1" w:styleId="1CStyle30">
    <w:name w:val="1CStyle30"/>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77">
    <w:name w:val="1CStyle77"/>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75">
    <w:name w:val="1CStyle75"/>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76">
    <w:name w:val="1CStyle76"/>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Style74">
    <w:name w:val="1CStyle74"/>
    <w:rsid w:val="001777BE"/>
    <w:pPr>
      <w:suppressAutoHyphens/>
      <w:spacing w:after="160" w:line="252" w:lineRule="auto"/>
      <w:jc w:val="center"/>
    </w:pPr>
    <w:rPr>
      <w:rFonts w:ascii="Times New Roman" w:eastAsia="Times New Roman" w:hAnsi="Times New Roman"/>
      <w:sz w:val="18"/>
      <w:szCs w:val="22"/>
      <w:lang w:eastAsia="zh-CN"/>
    </w:rPr>
  </w:style>
  <w:style w:type="paragraph" w:customStyle="1" w:styleId="1c">
    <w:name w:val="Текст примечания1"/>
    <w:basedOn w:val="a"/>
    <w:rsid w:val="001777BE"/>
    <w:pPr>
      <w:suppressAutoHyphens w:val="0"/>
    </w:pPr>
    <w:rPr>
      <w:sz w:val="20"/>
      <w:szCs w:val="20"/>
      <w:lang w:val="x-none"/>
    </w:rPr>
  </w:style>
  <w:style w:type="paragraph" w:customStyle="1" w:styleId="310">
    <w:name w:val="Основной текст 31"/>
    <w:basedOn w:val="a"/>
    <w:rsid w:val="001777BE"/>
    <w:pPr>
      <w:spacing w:after="120"/>
    </w:pPr>
    <w:rPr>
      <w:sz w:val="16"/>
      <w:szCs w:val="16"/>
    </w:rPr>
  </w:style>
  <w:style w:type="paragraph" w:customStyle="1" w:styleId="211">
    <w:name w:val="Основной текст с отступом 21"/>
    <w:basedOn w:val="a"/>
    <w:rsid w:val="001777BE"/>
    <w:pPr>
      <w:spacing w:after="120" w:line="480" w:lineRule="auto"/>
      <w:ind w:left="283"/>
    </w:pPr>
  </w:style>
  <w:style w:type="paragraph" w:customStyle="1" w:styleId="311">
    <w:name w:val="Основной текст с отступом 31"/>
    <w:basedOn w:val="a"/>
    <w:rsid w:val="001777BE"/>
    <w:pPr>
      <w:spacing w:after="120"/>
      <w:ind w:left="283"/>
    </w:pPr>
    <w:rPr>
      <w:sz w:val="16"/>
      <w:szCs w:val="16"/>
    </w:rPr>
  </w:style>
  <w:style w:type="paragraph" w:customStyle="1" w:styleId="caaieiaie1">
    <w:name w:val="caaieiaie 1"/>
    <w:basedOn w:val="a"/>
    <w:next w:val="a"/>
    <w:rsid w:val="001777BE"/>
    <w:pPr>
      <w:keepNext/>
      <w:ind w:right="-426"/>
      <w:jc w:val="both"/>
    </w:pPr>
    <w:rPr>
      <w:rFonts w:ascii="Arial" w:hAnsi="Arial" w:cs="Arial"/>
      <w:b/>
      <w:szCs w:val="20"/>
    </w:rPr>
  </w:style>
  <w:style w:type="paragraph" w:customStyle="1" w:styleId="24">
    <w:name w:val="Основной текст2"/>
    <w:basedOn w:val="a"/>
    <w:rsid w:val="001777BE"/>
    <w:pPr>
      <w:shd w:val="clear" w:color="auto" w:fill="FFFFFF"/>
      <w:suppressAutoHyphens w:val="0"/>
      <w:spacing w:after="240" w:line="250" w:lineRule="exact"/>
      <w:ind w:hanging="2160"/>
    </w:pPr>
    <w:rPr>
      <w:sz w:val="20"/>
      <w:szCs w:val="20"/>
      <w:lang w:val="x-none"/>
    </w:rPr>
  </w:style>
  <w:style w:type="paragraph" w:customStyle="1" w:styleId="western">
    <w:name w:val="western"/>
    <w:basedOn w:val="a"/>
    <w:rsid w:val="001777BE"/>
    <w:pPr>
      <w:suppressAutoHyphens w:val="0"/>
      <w:spacing w:before="280"/>
      <w:jc w:val="center"/>
    </w:pPr>
    <w:rPr>
      <w:color w:val="000000"/>
      <w:spacing w:val="20"/>
      <w:sz w:val="28"/>
      <w:szCs w:val="28"/>
    </w:rPr>
  </w:style>
  <w:style w:type="paragraph" w:customStyle="1" w:styleId="afa">
    <w:name w:val="Верхний колонтитул слева"/>
    <w:basedOn w:val="a"/>
    <w:rsid w:val="001777BE"/>
    <w:pPr>
      <w:suppressLineNumbers/>
    </w:pPr>
  </w:style>
  <w:style w:type="paragraph" w:customStyle="1" w:styleId="c0e1e7e0f6f1efe8f1eae0">
    <w:name w:val="Аc0бe1зe7аe0цf6 сf1пefиe8сf1кeaаe0"/>
    <w:basedOn w:val="a"/>
    <w:rsid w:val="001777BE"/>
    <w:pPr>
      <w:suppressAutoHyphens w:val="0"/>
      <w:autoSpaceDE w:val="0"/>
      <w:ind w:left="720"/>
      <w:contextualSpacing/>
    </w:pPr>
    <w:rPr>
      <w:rFonts w:cs="Liberation Serif"/>
    </w:rPr>
  </w:style>
  <w:style w:type="paragraph" w:customStyle="1" w:styleId="cde8e6ede8e9eaeeebeeedf2e8f2f3eb">
    <w:name w:val="Нcdиe8жe6нedиe8йe9 кeaоeeлebоeeнedтf2иe8тf2уf3лeb"/>
    <w:basedOn w:val="a"/>
    <w:rsid w:val="001777BE"/>
    <w:pPr>
      <w:suppressLineNumbers/>
      <w:suppressAutoHyphens w:val="0"/>
      <w:autoSpaceDE w:val="0"/>
    </w:pPr>
    <w:rPr>
      <w:rFonts w:cs="Liberation Serif"/>
    </w:rPr>
  </w:style>
  <w:style w:type="paragraph" w:customStyle="1" w:styleId="afb">
    <w:name w:val="Комментарий"/>
    <w:basedOn w:val="a"/>
    <w:next w:val="a"/>
    <w:rsid w:val="001777BE"/>
    <w:pPr>
      <w:widowControl w:val="0"/>
      <w:shd w:val="clear" w:color="auto" w:fill="F0F0F0"/>
      <w:suppressAutoHyphens w:val="0"/>
      <w:autoSpaceDE w:val="0"/>
      <w:spacing w:before="75"/>
      <w:ind w:left="170"/>
      <w:jc w:val="both"/>
    </w:pPr>
    <w:rPr>
      <w:rFonts w:ascii="Arial" w:hAnsi="Arial" w:cs="Arial"/>
      <w:color w:val="353842"/>
      <w:kern w:val="0"/>
    </w:rPr>
  </w:style>
  <w:style w:type="paragraph" w:customStyle="1" w:styleId="headertext">
    <w:name w:val="headertext"/>
    <w:basedOn w:val="a"/>
    <w:rsid w:val="001777BE"/>
    <w:pPr>
      <w:suppressAutoHyphens w:val="0"/>
      <w:spacing w:before="280" w:after="280"/>
    </w:pPr>
    <w:rPr>
      <w:kern w:val="0"/>
    </w:rPr>
  </w:style>
  <w:style w:type="character" w:customStyle="1" w:styleId="WW8Num1z0">
    <w:name w:val="WW8Num1z0"/>
    <w:rsid w:val="001777BE"/>
  </w:style>
  <w:style w:type="character" w:customStyle="1" w:styleId="WW8Num1z1">
    <w:name w:val="WW8Num1z1"/>
    <w:rsid w:val="001777BE"/>
  </w:style>
  <w:style w:type="character" w:customStyle="1" w:styleId="WW8Num1z2">
    <w:name w:val="WW8Num1z2"/>
    <w:rsid w:val="001777BE"/>
  </w:style>
  <w:style w:type="character" w:customStyle="1" w:styleId="WW8Num1z3">
    <w:name w:val="WW8Num1z3"/>
    <w:rsid w:val="001777BE"/>
  </w:style>
  <w:style w:type="character" w:customStyle="1" w:styleId="WW8Num1z4">
    <w:name w:val="WW8Num1z4"/>
    <w:rsid w:val="001777BE"/>
  </w:style>
  <w:style w:type="character" w:customStyle="1" w:styleId="WW8Num1z5">
    <w:name w:val="WW8Num1z5"/>
    <w:rsid w:val="001777BE"/>
  </w:style>
  <w:style w:type="character" w:customStyle="1" w:styleId="WW8Num1z6">
    <w:name w:val="WW8Num1z6"/>
    <w:rsid w:val="001777BE"/>
  </w:style>
  <w:style w:type="character" w:customStyle="1" w:styleId="WW8Num1z7">
    <w:name w:val="WW8Num1z7"/>
    <w:rsid w:val="001777BE"/>
  </w:style>
  <w:style w:type="character" w:customStyle="1" w:styleId="WW8Num1z8">
    <w:name w:val="WW8Num1z8"/>
    <w:rsid w:val="001777BE"/>
  </w:style>
  <w:style w:type="character" w:customStyle="1" w:styleId="WW8Num2z0">
    <w:name w:val="WW8Num2z0"/>
    <w:rsid w:val="001777BE"/>
    <w:rPr>
      <w:rFonts w:ascii="Symbol" w:hAnsi="Symbol" w:cs="Symbol" w:hint="default"/>
      <w:color w:val="000000"/>
      <w:sz w:val="20"/>
      <w:szCs w:val="20"/>
    </w:rPr>
  </w:style>
  <w:style w:type="character" w:customStyle="1" w:styleId="WW8Num2z1">
    <w:name w:val="WW8Num2z1"/>
    <w:rsid w:val="001777BE"/>
    <w:rPr>
      <w:rFonts w:ascii="Courier New" w:hAnsi="Courier New" w:cs="Courier New" w:hint="default"/>
    </w:rPr>
  </w:style>
  <w:style w:type="character" w:customStyle="1" w:styleId="WW8Num2z2">
    <w:name w:val="WW8Num2z2"/>
    <w:rsid w:val="001777BE"/>
    <w:rPr>
      <w:rFonts w:ascii="Wingdings" w:hAnsi="Wingdings" w:cs="Wingdings" w:hint="default"/>
    </w:rPr>
  </w:style>
  <w:style w:type="character" w:customStyle="1" w:styleId="WW8Num3z0">
    <w:name w:val="WW8Num3z0"/>
    <w:rsid w:val="001777BE"/>
    <w:rPr>
      <w:sz w:val="16"/>
    </w:rPr>
  </w:style>
  <w:style w:type="character" w:customStyle="1" w:styleId="WW8Num4z0">
    <w:name w:val="WW8Num4z0"/>
    <w:rsid w:val="001777BE"/>
    <w:rPr>
      <w:color w:val="000000"/>
      <w:lang w:eastAsia="ru-RU"/>
    </w:rPr>
  </w:style>
  <w:style w:type="character" w:customStyle="1" w:styleId="WW8Num5z0">
    <w:name w:val="WW8Num5z0"/>
    <w:rsid w:val="001777BE"/>
  </w:style>
  <w:style w:type="character" w:customStyle="1" w:styleId="WW8Num5z1">
    <w:name w:val="WW8Num5z1"/>
    <w:rsid w:val="001777BE"/>
    <w:rPr>
      <w:b/>
      <w:bCs w:val="0"/>
      <w:sz w:val="20"/>
      <w:szCs w:val="20"/>
    </w:rPr>
  </w:style>
  <w:style w:type="character" w:customStyle="1" w:styleId="WW8Num6z0">
    <w:name w:val="WW8Num6z0"/>
    <w:rsid w:val="001777BE"/>
    <w:rPr>
      <w:sz w:val="20"/>
      <w:szCs w:val="18"/>
    </w:rPr>
  </w:style>
  <w:style w:type="character" w:customStyle="1" w:styleId="WW8Num7z0">
    <w:name w:val="WW8Num7z0"/>
    <w:rsid w:val="001777BE"/>
    <w:rPr>
      <w:rFonts w:ascii="Times New Roman" w:hAnsi="Times New Roman" w:cs="Times New Roman" w:hint="default"/>
      <w:color w:val="000000"/>
      <w:sz w:val="20"/>
      <w:szCs w:val="20"/>
    </w:rPr>
  </w:style>
  <w:style w:type="character" w:customStyle="1" w:styleId="WW8Num8z0">
    <w:name w:val="WW8Num8z0"/>
    <w:rsid w:val="001777BE"/>
    <w:rPr>
      <w:sz w:val="18"/>
      <w:szCs w:val="18"/>
    </w:rPr>
  </w:style>
  <w:style w:type="character" w:customStyle="1" w:styleId="WW8Num9z0">
    <w:name w:val="WW8Num9z0"/>
    <w:rsid w:val="001777BE"/>
    <w:rPr>
      <w:rFonts w:ascii="Symbol" w:hAnsi="Symbol" w:cs="Symbol" w:hint="default"/>
      <w:color w:val="000000"/>
      <w:sz w:val="20"/>
      <w:szCs w:val="20"/>
    </w:rPr>
  </w:style>
  <w:style w:type="character" w:customStyle="1" w:styleId="WW8Num10z0">
    <w:name w:val="WW8Num10z0"/>
    <w:rsid w:val="001777BE"/>
    <w:rPr>
      <w:rFonts w:ascii="Symbol" w:hAnsi="Symbol" w:cs="Symbol" w:hint="default"/>
      <w:color w:val="000000"/>
      <w:sz w:val="20"/>
      <w:szCs w:val="20"/>
    </w:rPr>
  </w:style>
  <w:style w:type="character" w:customStyle="1" w:styleId="WW8Num10z1">
    <w:name w:val="WW8Num10z1"/>
    <w:rsid w:val="001777BE"/>
    <w:rPr>
      <w:rFonts w:ascii="Courier New" w:hAnsi="Courier New" w:cs="Courier New" w:hint="default"/>
    </w:rPr>
  </w:style>
  <w:style w:type="character" w:customStyle="1" w:styleId="WW8Num10z2">
    <w:name w:val="WW8Num10z2"/>
    <w:rsid w:val="001777BE"/>
    <w:rPr>
      <w:rFonts w:ascii="Wingdings" w:hAnsi="Wingdings" w:cs="Wingdings" w:hint="default"/>
    </w:rPr>
  </w:style>
  <w:style w:type="character" w:customStyle="1" w:styleId="90">
    <w:name w:val="Основной шрифт абзаца9"/>
    <w:rsid w:val="001777BE"/>
  </w:style>
  <w:style w:type="character" w:customStyle="1" w:styleId="80">
    <w:name w:val="Основной шрифт абзаца8"/>
    <w:rsid w:val="001777BE"/>
  </w:style>
  <w:style w:type="character" w:customStyle="1" w:styleId="73">
    <w:name w:val="Основной шрифт абзаца7"/>
    <w:rsid w:val="001777BE"/>
  </w:style>
  <w:style w:type="character" w:customStyle="1" w:styleId="63">
    <w:name w:val="Основной шрифт абзаца6"/>
    <w:rsid w:val="001777BE"/>
  </w:style>
  <w:style w:type="character" w:customStyle="1" w:styleId="53">
    <w:name w:val="Основной шрифт абзаца5"/>
    <w:rsid w:val="001777BE"/>
  </w:style>
  <w:style w:type="character" w:customStyle="1" w:styleId="43">
    <w:name w:val="Основной шрифт абзаца4"/>
    <w:rsid w:val="001777BE"/>
  </w:style>
  <w:style w:type="character" w:customStyle="1" w:styleId="33">
    <w:name w:val="Основной шрифт абзаца3"/>
    <w:rsid w:val="001777BE"/>
  </w:style>
  <w:style w:type="character" w:customStyle="1" w:styleId="WW8Num2z3">
    <w:name w:val="WW8Num2z3"/>
    <w:rsid w:val="001777BE"/>
  </w:style>
  <w:style w:type="character" w:customStyle="1" w:styleId="WW8Num2z4">
    <w:name w:val="WW8Num2z4"/>
    <w:rsid w:val="001777BE"/>
  </w:style>
  <w:style w:type="character" w:customStyle="1" w:styleId="WW8Num2z5">
    <w:name w:val="WW8Num2z5"/>
    <w:rsid w:val="001777BE"/>
  </w:style>
  <w:style w:type="character" w:customStyle="1" w:styleId="WW8Num2z6">
    <w:name w:val="WW8Num2z6"/>
    <w:rsid w:val="001777BE"/>
  </w:style>
  <w:style w:type="character" w:customStyle="1" w:styleId="WW8Num2z7">
    <w:name w:val="WW8Num2z7"/>
    <w:rsid w:val="001777BE"/>
  </w:style>
  <w:style w:type="character" w:customStyle="1" w:styleId="WW8Num2z8">
    <w:name w:val="WW8Num2z8"/>
    <w:rsid w:val="001777BE"/>
  </w:style>
  <w:style w:type="character" w:customStyle="1" w:styleId="WW8Num3z1">
    <w:name w:val="WW8Num3z1"/>
    <w:rsid w:val="001777BE"/>
    <w:rPr>
      <w:rFonts w:ascii="Courier New" w:hAnsi="Courier New" w:cs="Courier New" w:hint="default"/>
    </w:rPr>
  </w:style>
  <w:style w:type="character" w:customStyle="1" w:styleId="WW8Num3z2">
    <w:name w:val="WW8Num3z2"/>
    <w:rsid w:val="001777BE"/>
    <w:rPr>
      <w:rFonts w:ascii="Wingdings" w:hAnsi="Wingdings" w:cs="Wingdings" w:hint="default"/>
    </w:rPr>
  </w:style>
  <w:style w:type="character" w:customStyle="1" w:styleId="WW8Num4z1">
    <w:name w:val="WW8Num4z1"/>
    <w:rsid w:val="001777BE"/>
  </w:style>
  <w:style w:type="character" w:customStyle="1" w:styleId="WW8Num4z2">
    <w:name w:val="WW8Num4z2"/>
    <w:rsid w:val="001777BE"/>
  </w:style>
  <w:style w:type="character" w:customStyle="1" w:styleId="WW8Num4z3">
    <w:name w:val="WW8Num4z3"/>
    <w:rsid w:val="001777BE"/>
  </w:style>
  <w:style w:type="character" w:customStyle="1" w:styleId="WW8Num4z4">
    <w:name w:val="WW8Num4z4"/>
    <w:rsid w:val="001777BE"/>
  </w:style>
  <w:style w:type="character" w:customStyle="1" w:styleId="WW8Num4z5">
    <w:name w:val="WW8Num4z5"/>
    <w:rsid w:val="001777BE"/>
  </w:style>
  <w:style w:type="character" w:customStyle="1" w:styleId="WW8Num4z6">
    <w:name w:val="WW8Num4z6"/>
    <w:rsid w:val="001777BE"/>
  </w:style>
  <w:style w:type="character" w:customStyle="1" w:styleId="WW8Num4z7">
    <w:name w:val="WW8Num4z7"/>
    <w:rsid w:val="001777BE"/>
  </w:style>
  <w:style w:type="character" w:customStyle="1" w:styleId="WW8Num4z8">
    <w:name w:val="WW8Num4z8"/>
    <w:rsid w:val="001777BE"/>
  </w:style>
  <w:style w:type="character" w:customStyle="1" w:styleId="WW8Num5z2">
    <w:name w:val="WW8Num5z2"/>
    <w:rsid w:val="001777BE"/>
  </w:style>
  <w:style w:type="character" w:customStyle="1" w:styleId="WW8Num5z3">
    <w:name w:val="WW8Num5z3"/>
    <w:rsid w:val="001777BE"/>
  </w:style>
  <w:style w:type="character" w:customStyle="1" w:styleId="WW8Num5z4">
    <w:name w:val="WW8Num5z4"/>
    <w:rsid w:val="001777BE"/>
  </w:style>
  <w:style w:type="character" w:customStyle="1" w:styleId="WW8Num5z5">
    <w:name w:val="WW8Num5z5"/>
    <w:rsid w:val="001777BE"/>
  </w:style>
  <w:style w:type="character" w:customStyle="1" w:styleId="WW8Num5z6">
    <w:name w:val="WW8Num5z6"/>
    <w:rsid w:val="001777BE"/>
  </w:style>
  <w:style w:type="character" w:customStyle="1" w:styleId="WW8Num5z7">
    <w:name w:val="WW8Num5z7"/>
    <w:rsid w:val="001777BE"/>
  </w:style>
  <w:style w:type="character" w:customStyle="1" w:styleId="WW8Num5z8">
    <w:name w:val="WW8Num5z8"/>
    <w:rsid w:val="001777BE"/>
  </w:style>
  <w:style w:type="character" w:customStyle="1" w:styleId="WW8Num6z1">
    <w:name w:val="WW8Num6z1"/>
    <w:rsid w:val="001777BE"/>
  </w:style>
  <w:style w:type="character" w:customStyle="1" w:styleId="WW8Num6z2">
    <w:name w:val="WW8Num6z2"/>
    <w:rsid w:val="001777BE"/>
  </w:style>
  <w:style w:type="character" w:customStyle="1" w:styleId="WW8Num6z3">
    <w:name w:val="WW8Num6z3"/>
    <w:rsid w:val="001777BE"/>
  </w:style>
  <w:style w:type="character" w:customStyle="1" w:styleId="WW8Num6z4">
    <w:name w:val="WW8Num6z4"/>
    <w:rsid w:val="001777BE"/>
  </w:style>
  <w:style w:type="character" w:customStyle="1" w:styleId="WW8Num6z5">
    <w:name w:val="WW8Num6z5"/>
    <w:rsid w:val="001777BE"/>
  </w:style>
  <w:style w:type="character" w:customStyle="1" w:styleId="WW8Num6z6">
    <w:name w:val="WW8Num6z6"/>
    <w:rsid w:val="001777BE"/>
  </w:style>
  <w:style w:type="character" w:customStyle="1" w:styleId="WW8Num6z7">
    <w:name w:val="WW8Num6z7"/>
    <w:rsid w:val="001777BE"/>
  </w:style>
  <w:style w:type="character" w:customStyle="1" w:styleId="WW8Num6z8">
    <w:name w:val="WW8Num6z8"/>
    <w:rsid w:val="001777BE"/>
  </w:style>
  <w:style w:type="character" w:customStyle="1" w:styleId="WW8Num7z1">
    <w:name w:val="WW8Num7z1"/>
    <w:rsid w:val="001777BE"/>
  </w:style>
  <w:style w:type="character" w:customStyle="1" w:styleId="WW8Num7z2">
    <w:name w:val="WW8Num7z2"/>
    <w:rsid w:val="001777BE"/>
  </w:style>
  <w:style w:type="character" w:customStyle="1" w:styleId="WW8Num7z3">
    <w:name w:val="WW8Num7z3"/>
    <w:rsid w:val="001777BE"/>
  </w:style>
  <w:style w:type="character" w:customStyle="1" w:styleId="WW8Num7z4">
    <w:name w:val="WW8Num7z4"/>
    <w:rsid w:val="001777BE"/>
  </w:style>
  <w:style w:type="character" w:customStyle="1" w:styleId="WW8Num7z5">
    <w:name w:val="WW8Num7z5"/>
    <w:rsid w:val="001777BE"/>
  </w:style>
  <w:style w:type="character" w:customStyle="1" w:styleId="WW8Num7z6">
    <w:name w:val="WW8Num7z6"/>
    <w:rsid w:val="001777BE"/>
  </w:style>
  <w:style w:type="character" w:customStyle="1" w:styleId="WW8Num7z7">
    <w:name w:val="WW8Num7z7"/>
    <w:rsid w:val="001777BE"/>
  </w:style>
  <w:style w:type="character" w:customStyle="1" w:styleId="WW8Num7z8">
    <w:name w:val="WW8Num7z8"/>
    <w:rsid w:val="001777BE"/>
  </w:style>
  <w:style w:type="character" w:customStyle="1" w:styleId="WW8Num9z2">
    <w:name w:val="WW8Num9z2"/>
    <w:rsid w:val="001777BE"/>
    <w:rPr>
      <w:color w:val="auto"/>
    </w:rPr>
  </w:style>
  <w:style w:type="character" w:customStyle="1" w:styleId="WW8Num9z3">
    <w:name w:val="WW8Num9z3"/>
    <w:rsid w:val="001777BE"/>
  </w:style>
  <w:style w:type="character" w:customStyle="1" w:styleId="WW8Num9z4">
    <w:name w:val="WW8Num9z4"/>
    <w:rsid w:val="001777BE"/>
  </w:style>
  <w:style w:type="character" w:customStyle="1" w:styleId="WW8Num9z5">
    <w:name w:val="WW8Num9z5"/>
    <w:rsid w:val="001777BE"/>
  </w:style>
  <w:style w:type="character" w:customStyle="1" w:styleId="WW8Num9z6">
    <w:name w:val="WW8Num9z6"/>
    <w:rsid w:val="001777BE"/>
  </w:style>
  <w:style w:type="character" w:customStyle="1" w:styleId="WW8Num9z7">
    <w:name w:val="WW8Num9z7"/>
    <w:rsid w:val="001777BE"/>
  </w:style>
  <w:style w:type="character" w:customStyle="1" w:styleId="WW8Num9z8">
    <w:name w:val="WW8Num9z8"/>
    <w:rsid w:val="001777BE"/>
  </w:style>
  <w:style w:type="character" w:customStyle="1" w:styleId="WW8Num10z3">
    <w:name w:val="WW8Num10z3"/>
    <w:rsid w:val="001777BE"/>
  </w:style>
  <w:style w:type="character" w:customStyle="1" w:styleId="WW8Num10z4">
    <w:name w:val="WW8Num10z4"/>
    <w:rsid w:val="001777BE"/>
  </w:style>
  <w:style w:type="character" w:customStyle="1" w:styleId="WW8Num10z5">
    <w:name w:val="WW8Num10z5"/>
    <w:rsid w:val="001777BE"/>
  </w:style>
  <w:style w:type="character" w:customStyle="1" w:styleId="WW8Num10z6">
    <w:name w:val="WW8Num10z6"/>
    <w:rsid w:val="001777BE"/>
  </w:style>
  <w:style w:type="character" w:customStyle="1" w:styleId="WW8Num10z7">
    <w:name w:val="WW8Num10z7"/>
    <w:rsid w:val="001777BE"/>
  </w:style>
  <w:style w:type="character" w:customStyle="1" w:styleId="WW8Num10z8">
    <w:name w:val="WW8Num10z8"/>
    <w:rsid w:val="001777BE"/>
  </w:style>
  <w:style w:type="character" w:customStyle="1" w:styleId="WW8Num11z0">
    <w:name w:val="WW8Num11z0"/>
    <w:rsid w:val="001777BE"/>
  </w:style>
  <w:style w:type="character" w:customStyle="1" w:styleId="WW8Num11z1">
    <w:name w:val="WW8Num11z1"/>
    <w:rsid w:val="001777BE"/>
  </w:style>
  <w:style w:type="character" w:customStyle="1" w:styleId="WW8Num11z2">
    <w:name w:val="WW8Num11z2"/>
    <w:rsid w:val="001777BE"/>
  </w:style>
  <w:style w:type="character" w:customStyle="1" w:styleId="WW8Num11z3">
    <w:name w:val="WW8Num11z3"/>
    <w:rsid w:val="001777BE"/>
  </w:style>
  <w:style w:type="character" w:customStyle="1" w:styleId="WW8Num11z4">
    <w:name w:val="WW8Num11z4"/>
    <w:rsid w:val="001777BE"/>
  </w:style>
  <w:style w:type="character" w:customStyle="1" w:styleId="WW8Num11z5">
    <w:name w:val="WW8Num11z5"/>
    <w:rsid w:val="001777BE"/>
  </w:style>
  <w:style w:type="character" w:customStyle="1" w:styleId="WW8Num11z6">
    <w:name w:val="WW8Num11z6"/>
    <w:rsid w:val="001777BE"/>
  </w:style>
  <w:style w:type="character" w:customStyle="1" w:styleId="WW8Num11z7">
    <w:name w:val="WW8Num11z7"/>
    <w:rsid w:val="001777BE"/>
  </w:style>
  <w:style w:type="character" w:customStyle="1" w:styleId="WW8Num11z8">
    <w:name w:val="WW8Num11z8"/>
    <w:rsid w:val="001777BE"/>
  </w:style>
  <w:style w:type="character" w:customStyle="1" w:styleId="WW8Num12z0">
    <w:name w:val="WW8Num12z0"/>
    <w:rsid w:val="001777BE"/>
    <w:rPr>
      <w:color w:val="auto"/>
    </w:rPr>
  </w:style>
  <w:style w:type="character" w:customStyle="1" w:styleId="WW8Num13z0">
    <w:name w:val="WW8Num13z0"/>
    <w:rsid w:val="001777BE"/>
  </w:style>
  <w:style w:type="character" w:customStyle="1" w:styleId="WW8Num13z1">
    <w:name w:val="WW8Num13z1"/>
    <w:rsid w:val="001777BE"/>
    <w:rPr>
      <w:b w:val="0"/>
      <w:bCs w:val="0"/>
    </w:rPr>
  </w:style>
  <w:style w:type="character" w:customStyle="1" w:styleId="WW8Num13z2">
    <w:name w:val="WW8Num13z2"/>
    <w:rsid w:val="001777BE"/>
  </w:style>
  <w:style w:type="character" w:customStyle="1" w:styleId="WW8Num13z3">
    <w:name w:val="WW8Num13z3"/>
    <w:rsid w:val="001777BE"/>
  </w:style>
  <w:style w:type="character" w:customStyle="1" w:styleId="WW8Num13z4">
    <w:name w:val="WW8Num13z4"/>
    <w:rsid w:val="001777BE"/>
  </w:style>
  <w:style w:type="character" w:customStyle="1" w:styleId="WW8Num13z5">
    <w:name w:val="WW8Num13z5"/>
    <w:rsid w:val="001777BE"/>
  </w:style>
  <w:style w:type="character" w:customStyle="1" w:styleId="WW8Num13z6">
    <w:name w:val="WW8Num13z6"/>
    <w:rsid w:val="001777BE"/>
  </w:style>
  <w:style w:type="character" w:customStyle="1" w:styleId="WW8Num13z7">
    <w:name w:val="WW8Num13z7"/>
    <w:rsid w:val="001777BE"/>
  </w:style>
  <w:style w:type="character" w:customStyle="1" w:styleId="WW8Num13z8">
    <w:name w:val="WW8Num13z8"/>
    <w:rsid w:val="001777BE"/>
  </w:style>
  <w:style w:type="character" w:customStyle="1" w:styleId="WW8Num14z0">
    <w:name w:val="WW8Num14z0"/>
    <w:rsid w:val="001777BE"/>
    <w:rPr>
      <w:rFonts w:ascii="Times New Roman" w:hAnsi="Times New Roman" w:cs="Times New Roman" w:hint="default"/>
    </w:rPr>
  </w:style>
  <w:style w:type="character" w:customStyle="1" w:styleId="WW8Num15z0">
    <w:name w:val="WW8Num15z0"/>
    <w:rsid w:val="001777BE"/>
  </w:style>
  <w:style w:type="character" w:customStyle="1" w:styleId="WW8Num16z0">
    <w:name w:val="WW8Num16z0"/>
    <w:rsid w:val="001777BE"/>
    <w:rPr>
      <w:sz w:val="16"/>
    </w:rPr>
  </w:style>
  <w:style w:type="character" w:customStyle="1" w:styleId="WW8Num16z1">
    <w:name w:val="WW8Num16z1"/>
    <w:rsid w:val="001777BE"/>
  </w:style>
  <w:style w:type="character" w:customStyle="1" w:styleId="WW8Num16z2">
    <w:name w:val="WW8Num16z2"/>
    <w:rsid w:val="001777BE"/>
  </w:style>
  <w:style w:type="character" w:customStyle="1" w:styleId="WW8Num16z3">
    <w:name w:val="WW8Num16z3"/>
    <w:rsid w:val="001777BE"/>
  </w:style>
  <w:style w:type="character" w:customStyle="1" w:styleId="WW8Num16z4">
    <w:name w:val="WW8Num16z4"/>
    <w:rsid w:val="001777BE"/>
  </w:style>
  <w:style w:type="character" w:customStyle="1" w:styleId="WW8Num16z5">
    <w:name w:val="WW8Num16z5"/>
    <w:rsid w:val="001777BE"/>
  </w:style>
  <w:style w:type="character" w:customStyle="1" w:styleId="WW8Num16z6">
    <w:name w:val="WW8Num16z6"/>
    <w:rsid w:val="001777BE"/>
  </w:style>
  <w:style w:type="character" w:customStyle="1" w:styleId="WW8Num16z7">
    <w:name w:val="WW8Num16z7"/>
    <w:rsid w:val="001777BE"/>
  </w:style>
  <w:style w:type="character" w:customStyle="1" w:styleId="WW8Num16z8">
    <w:name w:val="WW8Num16z8"/>
    <w:rsid w:val="001777BE"/>
  </w:style>
  <w:style w:type="character" w:customStyle="1" w:styleId="WW8Num17z0">
    <w:name w:val="WW8Num17z0"/>
    <w:rsid w:val="001777BE"/>
    <w:rPr>
      <w:rFonts w:ascii="Times New Roman" w:hAnsi="Times New Roman" w:cs="Times New Roman" w:hint="default"/>
    </w:rPr>
  </w:style>
  <w:style w:type="character" w:customStyle="1" w:styleId="WW8Num17z1">
    <w:name w:val="WW8Num17z1"/>
    <w:rsid w:val="001777BE"/>
    <w:rPr>
      <w:rFonts w:ascii="Times New Roman" w:hAnsi="Times New Roman" w:cs="Times New Roman" w:hint="default"/>
    </w:rPr>
  </w:style>
  <w:style w:type="character" w:customStyle="1" w:styleId="WW8Num18z0">
    <w:name w:val="WW8Num18z0"/>
    <w:rsid w:val="001777BE"/>
    <w:rPr>
      <w:color w:val="000000"/>
    </w:rPr>
  </w:style>
  <w:style w:type="character" w:customStyle="1" w:styleId="WW8Num18z1">
    <w:name w:val="WW8Num18z1"/>
    <w:rsid w:val="001777BE"/>
  </w:style>
  <w:style w:type="character" w:customStyle="1" w:styleId="WW8Num18z2">
    <w:name w:val="WW8Num18z2"/>
    <w:rsid w:val="001777BE"/>
  </w:style>
  <w:style w:type="character" w:customStyle="1" w:styleId="WW8Num18z3">
    <w:name w:val="WW8Num18z3"/>
    <w:rsid w:val="001777BE"/>
  </w:style>
  <w:style w:type="character" w:customStyle="1" w:styleId="WW8Num18z4">
    <w:name w:val="WW8Num18z4"/>
    <w:rsid w:val="001777BE"/>
  </w:style>
  <w:style w:type="character" w:customStyle="1" w:styleId="WW8Num18z5">
    <w:name w:val="WW8Num18z5"/>
    <w:rsid w:val="001777BE"/>
  </w:style>
  <w:style w:type="character" w:customStyle="1" w:styleId="WW8Num18z6">
    <w:name w:val="WW8Num18z6"/>
    <w:rsid w:val="001777BE"/>
  </w:style>
  <w:style w:type="character" w:customStyle="1" w:styleId="WW8Num18z7">
    <w:name w:val="WW8Num18z7"/>
    <w:rsid w:val="001777BE"/>
  </w:style>
  <w:style w:type="character" w:customStyle="1" w:styleId="WW8Num18z8">
    <w:name w:val="WW8Num18z8"/>
    <w:rsid w:val="001777BE"/>
  </w:style>
  <w:style w:type="character" w:customStyle="1" w:styleId="WW8Num19z0">
    <w:name w:val="WW8Num19z0"/>
    <w:rsid w:val="001777BE"/>
    <w:rPr>
      <w:rFonts w:ascii="Symbol" w:hAnsi="Symbol" w:cs="Symbol" w:hint="default"/>
    </w:rPr>
  </w:style>
  <w:style w:type="character" w:customStyle="1" w:styleId="WW8Num19z1">
    <w:name w:val="WW8Num19z1"/>
    <w:rsid w:val="001777BE"/>
    <w:rPr>
      <w:rFonts w:ascii="Courier New" w:hAnsi="Courier New" w:cs="Courier New" w:hint="default"/>
    </w:rPr>
  </w:style>
  <w:style w:type="character" w:customStyle="1" w:styleId="WW8Num19z2">
    <w:name w:val="WW8Num19z2"/>
    <w:rsid w:val="001777BE"/>
    <w:rPr>
      <w:rFonts w:ascii="Wingdings" w:hAnsi="Wingdings" w:cs="Wingdings" w:hint="default"/>
    </w:rPr>
  </w:style>
  <w:style w:type="character" w:customStyle="1" w:styleId="WW8Num20z0">
    <w:name w:val="WW8Num20z0"/>
    <w:rsid w:val="001777BE"/>
    <w:rPr>
      <w:rFonts w:ascii="Symbol" w:hAnsi="Symbol" w:cs="Symbol" w:hint="default"/>
    </w:rPr>
  </w:style>
  <w:style w:type="character" w:customStyle="1" w:styleId="WW8Num20z1">
    <w:name w:val="WW8Num20z1"/>
    <w:rsid w:val="001777BE"/>
  </w:style>
  <w:style w:type="character" w:customStyle="1" w:styleId="WW8Num20z2">
    <w:name w:val="WW8Num20z2"/>
    <w:rsid w:val="001777BE"/>
  </w:style>
  <w:style w:type="character" w:customStyle="1" w:styleId="WW8Num20z3">
    <w:name w:val="WW8Num20z3"/>
    <w:rsid w:val="001777BE"/>
  </w:style>
  <w:style w:type="character" w:customStyle="1" w:styleId="WW8Num20z4">
    <w:name w:val="WW8Num20z4"/>
    <w:rsid w:val="001777BE"/>
  </w:style>
  <w:style w:type="character" w:customStyle="1" w:styleId="WW8Num20z5">
    <w:name w:val="WW8Num20z5"/>
    <w:rsid w:val="001777BE"/>
  </w:style>
  <w:style w:type="character" w:customStyle="1" w:styleId="WW8Num20z6">
    <w:name w:val="WW8Num20z6"/>
    <w:rsid w:val="001777BE"/>
  </w:style>
  <w:style w:type="character" w:customStyle="1" w:styleId="WW8Num20z7">
    <w:name w:val="WW8Num20z7"/>
    <w:rsid w:val="001777BE"/>
  </w:style>
  <w:style w:type="character" w:customStyle="1" w:styleId="WW8Num20z8">
    <w:name w:val="WW8Num20z8"/>
    <w:rsid w:val="001777BE"/>
  </w:style>
  <w:style w:type="character" w:customStyle="1" w:styleId="WW8Num21z0">
    <w:name w:val="WW8Num21z0"/>
    <w:rsid w:val="001777BE"/>
  </w:style>
  <w:style w:type="character" w:customStyle="1" w:styleId="WW8Num22z0">
    <w:name w:val="WW8Num22z0"/>
    <w:rsid w:val="001777BE"/>
    <w:rPr>
      <w:b/>
      <w:bCs w:val="0"/>
    </w:rPr>
  </w:style>
  <w:style w:type="character" w:customStyle="1" w:styleId="WW8Num22z1">
    <w:name w:val="WW8Num22z1"/>
    <w:rsid w:val="001777BE"/>
  </w:style>
  <w:style w:type="character" w:customStyle="1" w:styleId="WW8Num22z2">
    <w:name w:val="WW8Num22z2"/>
    <w:rsid w:val="001777BE"/>
  </w:style>
  <w:style w:type="character" w:customStyle="1" w:styleId="WW8Num22z3">
    <w:name w:val="WW8Num22z3"/>
    <w:rsid w:val="001777BE"/>
  </w:style>
  <w:style w:type="character" w:customStyle="1" w:styleId="WW8Num22z4">
    <w:name w:val="WW8Num22z4"/>
    <w:rsid w:val="001777BE"/>
  </w:style>
  <w:style w:type="character" w:customStyle="1" w:styleId="WW8Num22z5">
    <w:name w:val="WW8Num22z5"/>
    <w:rsid w:val="001777BE"/>
  </w:style>
  <w:style w:type="character" w:customStyle="1" w:styleId="WW8Num22z6">
    <w:name w:val="WW8Num22z6"/>
    <w:rsid w:val="001777BE"/>
  </w:style>
  <w:style w:type="character" w:customStyle="1" w:styleId="WW8Num22z7">
    <w:name w:val="WW8Num22z7"/>
    <w:rsid w:val="001777BE"/>
  </w:style>
  <w:style w:type="character" w:customStyle="1" w:styleId="WW8Num22z8">
    <w:name w:val="WW8Num22z8"/>
    <w:rsid w:val="001777BE"/>
  </w:style>
  <w:style w:type="character" w:customStyle="1" w:styleId="WW8Num23z0">
    <w:name w:val="WW8Num23z0"/>
    <w:rsid w:val="001777BE"/>
    <w:rPr>
      <w:b/>
      <w:bCs w:val="0"/>
    </w:rPr>
  </w:style>
  <w:style w:type="character" w:customStyle="1" w:styleId="WW8Num23z1">
    <w:name w:val="WW8Num23z1"/>
    <w:rsid w:val="001777BE"/>
  </w:style>
  <w:style w:type="character" w:customStyle="1" w:styleId="WW8Num23z2">
    <w:name w:val="WW8Num23z2"/>
    <w:rsid w:val="001777BE"/>
  </w:style>
  <w:style w:type="character" w:customStyle="1" w:styleId="WW8Num23z3">
    <w:name w:val="WW8Num23z3"/>
    <w:rsid w:val="001777BE"/>
  </w:style>
  <w:style w:type="character" w:customStyle="1" w:styleId="WW8Num23z4">
    <w:name w:val="WW8Num23z4"/>
    <w:rsid w:val="001777BE"/>
  </w:style>
  <w:style w:type="character" w:customStyle="1" w:styleId="WW8Num23z5">
    <w:name w:val="WW8Num23z5"/>
    <w:rsid w:val="001777BE"/>
  </w:style>
  <w:style w:type="character" w:customStyle="1" w:styleId="WW8Num23z6">
    <w:name w:val="WW8Num23z6"/>
    <w:rsid w:val="001777BE"/>
  </w:style>
  <w:style w:type="character" w:customStyle="1" w:styleId="WW8Num23z7">
    <w:name w:val="WW8Num23z7"/>
    <w:rsid w:val="001777BE"/>
  </w:style>
  <w:style w:type="character" w:customStyle="1" w:styleId="WW8Num23z8">
    <w:name w:val="WW8Num23z8"/>
    <w:rsid w:val="001777BE"/>
  </w:style>
  <w:style w:type="character" w:customStyle="1" w:styleId="WW8Num24z0">
    <w:name w:val="WW8Num24z0"/>
    <w:rsid w:val="001777BE"/>
    <w:rPr>
      <w:sz w:val="20"/>
    </w:rPr>
  </w:style>
  <w:style w:type="character" w:customStyle="1" w:styleId="WW8Num24z1">
    <w:name w:val="WW8Num24z1"/>
    <w:rsid w:val="001777BE"/>
  </w:style>
  <w:style w:type="character" w:customStyle="1" w:styleId="WW8Num24z2">
    <w:name w:val="WW8Num24z2"/>
    <w:rsid w:val="001777BE"/>
  </w:style>
  <w:style w:type="character" w:customStyle="1" w:styleId="WW8Num24z3">
    <w:name w:val="WW8Num24z3"/>
    <w:rsid w:val="001777BE"/>
  </w:style>
  <w:style w:type="character" w:customStyle="1" w:styleId="WW8Num24z4">
    <w:name w:val="WW8Num24z4"/>
    <w:rsid w:val="001777BE"/>
  </w:style>
  <w:style w:type="character" w:customStyle="1" w:styleId="WW8Num24z5">
    <w:name w:val="WW8Num24z5"/>
    <w:rsid w:val="001777BE"/>
  </w:style>
  <w:style w:type="character" w:customStyle="1" w:styleId="WW8Num24z6">
    <w:name w:val="WW8Num24z6"/>
    <w:rsid w:val="001777BE"/>
  </w:style>
  <w:style w:type="character" w:customStyle="1" w:styleId="WW8Num24z7">
    <w:name w:val="WW8Num24z7"/>
    <w:rsid w:val="001777BE"/>
  </w:style>
  <w:style w:type="character" w:customStyle="1" w:styleId="WW8Num24z8">
    <w:name w:val="WW8Num24z8"/>
    <w:rsid w:val="001777BE"/>
  </w:style>
  <w:style w:type="character" w:customStyle="1" w:styleId="WW8Num25z0">
    <w:name w:val="WW8Num25z0"/>
    <w:rsid w:val="001777BE"/>
    <w:rPr>
      <w:rFonts w:ascii="Times New Roman" w:hAnsi="Times New Roman" w:cs="Times New Roman" w:hint="default"/>
    </w:rPr>
  </w:style>
  <w:style w:type="character" w:customStyle="1" w:styleId="WW8Num25z1">
    <w:name w:val="WW8Num25z1"/>
    <w:rsid w:val="001777BE"/>
    <w:rPr>
      <w:rFonts w:ascii="Courier New" w:hAnsi="Courier New" w:cs="Courier New" w:hint="default"/>
    </w:rPr>
  </w:style>
  <w:style w:type="character" w:customStyle="1" w:styleId="WW8Num25z2">
    <w:name w:val="WW8Num25z2"/>
    <w:rsid w:val="001777BE"/>
    <w:rPr>
      <w:rFonts w:ascii="Wingdings" w:hAnsi="Wingdings" w:cs="Wingdings" w:hint="default"/>
    </w:rPr>
  </w:style>
  <w:style w:type="character" w:customStyle="1" w:styleId="WW8Num25z3">
    <w:name w:val="WW8Num25z3"/>
    <w:rsid w:val="001777BE"/>
    <w:rPr>
      <w:rFonts w:ascii="Symbol" w:hAnsi="Symbol" w:cs="Symbol" w:hint="default"/>
    </w:rPr>
  </w:style>
  <w:style w:type="character" w:customStyle="1" w:styleId="WW8Num26z0">
    <w:name w:val="WW8Num26z0"/>
    <w:rsid w:val="001777BE"/>
  </w:style>
  <w:style w:type="character" w:customStyle="1" w:styleId="WW8Num26z1">
    <w:name w:val="WW8Num26z1"/>
    <w:rsid w:val="001777BE"/>
  </w:style>
  <w:style w:type="character" w:customStyle="1" w:styleId="WW8Num26z2">
    <w:name w:val="WW8Num26z2"/>
    <w:rsid w:val="001777BE"/>
  </w:style>
  <w:style w:type="character" w:customStyle="1" w:styleId="WW8Num26z3">
    <w:name w:val="WW8Num26z3"/>
    <w:rsid w:val="001777BE"/>
  </w:style>
  <w:style w:type="character" w:customStyle="1" w:styleId="WW8Num26z4">
    <w:name w:val="WW8Num26z4"/>
    <w:rsid w:val="001777BE"/>
  </w:style>
  <w:style w:type="character" w:customStyle="1" w:styleId="WW8Num26z5">
    <w:name w:val="WW8Num26z5"/>
    <w:rsid w:val="001777BE"/>
  </w:style>
  <w:style w:type="character" w:customStyle="1" w:styleId="WW8Num26z6">
    <w:name w:val="WW8Num26z6"/>
    <w:rsid w:val="001777BE"/>
  </w:style>
  <w:style w:type="character" w:customStyle="1" w:styleId="WW8Num26z7">
    <w:name w:val="WW8Num26z7"/>
    <w:rsid w:val="001777BE"/>
  </w:style>
  <w:style w:type="character" w:customStyle="1" w:styleId="WW8Num26z8">
    <w:name w:val="WW8Num26z8"/>
    <w:rsid w:val="001777BE"/>
  </w:style>
  <w:style w:type="character" w:customStyle="1" w:styleId="25">
    <w:name w:val="Основной шрифт абзаца2"/>
    <w:rsid w:val="001777BE"/>
  </w:style>
  <w:style w:type="character" w:customStyle="1" w:styleId="1d">
    <w:name w:val="Основной шрифт абзаца1"/>
    <w:rsid w:val="001777BE"/>
  </w:style>
  <w:style w:type="character" w:customStyle="1" w:styleId="afc">
    <w:name w:val="Схема документа Знак"/>
    <w:rsid w:val="001777BE"/>
    <w:rPr>
      <w:rFonts w:ascii="Tahoma" w:hAnsi="Tahoma" w:cs="Tahoma" w:hint="default"/>
      <w:sz w:val="16"/>
      <w:szCs w:val="16"/>
    </w:rPr>
  </w:style>
  <w:style w:type="character" w:customStyle="1" w:styleId="ListLabel1">
    <w:name w:val="ListLabel 1"/>
    <w:rsid w:val="001777BE"/>
    <w:rPr>
      <w:b w:val="0"/>
      <w:bCs w:val="0"/>
      <w:i w:val="0"/>
      <w:iCs w:val="0"/>
      <w:sz w:val="22"/>
    </w:rPr>
  </w:style>
  <w:style w:type="character" w:customStyle="1" w:styleId="ListLabel2">
    <w:name w:val="ListLabel 2"/>
    <w:rsid w:val="001777BE"/>
    <w:rPr>
      <w:b w:val="0"/>
      <w:bCs w:val="0"/>
      <w:i w:val="0"/>
      <w:iCs w:val="0"/>
      <w:sz w:val="20"/>
    </w:rPr>
  </w:style>
  <w:style w:type="character" w:customStyle="1" w:styleId="ListLabel3">
    <w:name w:val="ListLabel 3"/>
    <w:rsid w:val="001777BE"/>
    <w:rPr>
      <w:rFonts w:ascii="Courier New" w:hAnsi="Courier New" w:cs="Courier New" w:hint="default"/>
    </w:rPr>
  </w:style>
  <w:style w:type="character" w:customStyle="1" w:styleId="1e">
    <w:name w:val="Текст выноски Знак1"/>
    <w:rsid w:val="001777BE"/>
    <w:rPr>
      <w:rFonts w:ascii="Tahoma" w:hAnsi="Tahoma" w:cs="Tahoma" w:hint="default"/>
      <w:kern w:val="2"/>
      <w:sz w:val="16"/>
      <w:szCs w:val="16"/>
    </w:rPr>
  </w:style>
  <w:style w:type="character" w:customStyle="1" w:styleId="112">
    <w:name w:val="Основной шрифт абзаца11"/>
    <w:rsid w:val="001777BE"/>
  </w:style>
  <w:style w:type="character" w:customStyle="1" w:styleId="afd">
    <w:name w:val="Öâåòîâîå âûäåëåíèå"/>
    <w:rsid w:val="001777BE"/>
    <w:rPr>
      <w:b/>
      <w:bCs/>
      <w:color w:val="26282F"/>
    </w:rPr>
  </w:style>
  <w:style w:type="character" w:customStyle="1" w:styleId="afe">
    <w:name w:val="Тема примечания Знак"/>
    <w:rsid w:val="001777BE"/>
    <w:rPr>
      <w:b/>
      <w:bCs/>
      <w:kern w:val="2"/>
    </w:rPr>
  </w:style>
  <w:style w:type="character" w:customStyle="1" w:styleId="WW8Num15z1">
    <w:name w:val="WW8Num15z1"/>
    <w:rsid w:val="001777BE"/>
    <w:rPr>
      <w:rFonts w:ascii="Courier New" w:hAnsi="Courier New" w:cs="Courier New" w:hint="default"/>
    </w:rPr>
  </w:style>
  <w:style w:type="character" w:customStyle="1" w:styleId="WW8Num15z2">
    <w:name w:val="WW8Num15z2"/>
    <w:rsid w:val="001777BE"/>
    <w:rPr>
      <w:rFonts w:ascii="Wingdings" w:hAnsi="Wingdings" w:cs="Wingdings" w:hint="default"/>
    </w:rPr>
  </w:style>
  <w:style w:type="character" w:customStyle="1" w:styleId="aff">
    <w:name w:val="Гипертекстовая ссылка"/>
    <w:rsid w:val="001777BE"/>
    <w:rPr>
      <w:color w:val="106BBE"/>
    </w:rPr>
  </w:style>
  <w:style w:type="character" w:customStyle="1" w:styleId="aff0">
    <w:name w:val="Основной текст_"/>
    <w:rsid w:val="001777BE"/>
    <w:rPr>
      <w:shd w:val="clear" w:color="auto" w:fill="FFFFFF"/>
    </w:rPr>
  </w:style>
  <w:style w:type="character" w:customStyle="1" w:styleId="FontStyle24">
    <w:name w:val="Font Style24"/>
    <w:rsid w:val="001777BE"/>
    <w:rPr>
      <w:rFonts w:ascii="Bookman Old Style" w:hAnsi="Bookman Old Style" w:cs="Bookman Old Style" w:hint="default"/>
      <w:sz w:val="14"/>
      <w:szCs w:val="14"/>
    </w:rPr>
  </w:style>
  <w:style w:type="character" w:customStyle="1" w:styleId="15">
    <w:name w:val="Основной текст с отступом Знак1"/>
    <w:link w:val="af2"/>
    <w:semiHidden/>
    <w:locked/>
    <w:rsid w:val="001777BE"/>
    <w:rPr>
      <w:rFonts w:ascii="Times New Roman" w:eastAsia="Times New Roman" w:hAnsi="Times New Roman" w:cs="Times New Roman"/>
      <w:kern w:val="2"/>
      <w:sz w:val="20"/>
      <w:szCs w:val="20"/>
      <w:lang w:eastAsia="zh-CN"/>
    </w:rPr>
  </w:style>
  <w:style w:type="character" w:customStyle="1" w:styleId="13">
    <w:name w:val="Верхний колонтитул Знак1"/>
    <w:link w:val="ac"/>
    <w:locked/>
    <w:rsid w:val="001777BE"/>
    <w:rPr>
      <w:rFonts w:ascii="Times New Roman" w:eastAsia="Times New Roman" w:hAnsi="Times New Roman" w:cs="Times New Roman"/>
      <w:kern w:val="2"/>
      <w:sz w:val="24"/>
      <w:szCs w:val="24"/>
      <w:lang w:val="x-none" w:eastAsia="zh-CN"/>
    </w:rPr>
  </w:style>
  <w:style w:type="character" w:customStyle="1" w:styleId="14">
    <w:name w:val="Нижний колонтитул Знак1"/>
    <w:link w:val="ae"/>
    <w:locked/>
    <w:rsid w:val="001777BE"/>
    <w:rPr>
      <w:rFonts w:ascii="Times New Roman" w:eastAsia="Times New Roman" w:hAnsi="Times New Roman" w:cs="Times New Roman"/>
      <w:kern w:val="2"/>
      <w:sz w:val="24"/>
      <w:szCs w:val="24"/>
      <w:lang w:eastAsia="zh-CN"/>
    </w:rPr>
  </w:style>
  <w:style w:type="character" w:customStyle="1" w:styleId="21">
    <w:name w:val="Текст выноски Знак2"/>
    <w:link w:val="af4"/>
    <w:semiHidden/>
    <w:locked/>
    <w:rsid w:val="001777BE"/>
    <w:rPr>
      <w:rFonts w:ascii="Tahoma" w:eastAsia="Times New Roman" w:hAnsi="Tahoma" w:cs="Tahoma"/>
      <w:kern w:val="2"/>
      <w:sz w:val="16"/>
      <w:szCs w:val="16"/>
      <w:lang w:val="x-none" w:eastAsia="zh-CN"/>
    </w:rPr>
  </w:style>
  <w:style w:type="character" w:customStyle="1" w:styleId="11">
    <w:name w:val="Текст сноски Знак1"/>
    <w:link w:val="a8"/>
    <w:semiHidden/>
    <w:locked/>
    <w:rsid w:val="001777BE"/>
    <w:rPr>
      <w:rFonts w:ascii="Times New Roman" w:eastAsia="Times New Roman" w:hAnsi="Times New Roman" w:cs="Times New Roman"/>
      <w:kern w:val="2"/>
      <w:sz w:val="20"/>
      <w:szCs w:val="20"/>
      <w:lang w:val="x-none" w:eastAsia="zh-CN"/>
    </w:rPr>
  </w:style>
  <w:style w:type="character" w:customStyle="1" w:styleId="12">
    <w:name w:val="Текст примечания Знак1"/>
    <w:link w:val="aa"/>
    <w:uiPriority w:val="99"/>
    <w:semiHidden/>
    <w:locked/>
    <w:rsid w:val="001777BE"/>
    <w:rPr>
      <w:rFonts w:ascii="Times New Roman" w:eastAsia="Times New Roman" w:hAnsi="Times New Roman" w:cs="Times New Roman"/>
      <w:kern w:val="2"/>
      <w:sz w:val="20"/>
      <w:szCs w:val="20"/>
      <w:lang w:eastAsia="zh-CN"/>
    </w:rPr>
  </w:style>
  <w:style w:type="paragraph" w:styleId="aff1">
    <w:name w:val="annotation subject"/>
    <w:basedOn w:val="aa"/>
    <w:next w:val="aa"/>
    <w:link w:val="1f"/>
    <w:semiHidden/>
    <w:unhideWhenUsed/>
    <w:rsid w:val="001777BE"/>
    <w:rPr>
      <w:b/>
      <w:bCs/>
    </w:rPr>
  </w:style>
  <w:style w:type="character" w:customStyle="1" w:styleId="1f">
    <w:name w:val="Тема примечания Знак1"/>
    <w:link w:val="aff1"/>
    <w:semiHidden/>
    <w:rsid w:val="001777BE"/>
    <w:rPr>
      <w:rFonts w:ascii="Times New Roman" w:eastAsia="Times New Roman" w:hAnsi="Times New Roman" w:cs="Times New Roman"/>
      <w:b/>
      <w:bCs/>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3688">
      <w:bodyDiv w:val="1"/>
      <w:marLeft w:val="0"/>
      <w:marRight w:val="0"/>
      <w:marTop w:val="0"/>
      <w:marBottom w:val="0"/>
      <w:divBdr>
        <w:top w:val="none" w:sz="0" w:space="0" w:color="auto"/>
        <w:left w:val="none" w:sz="0" w:space="0" w:color="auto"/>
        <w:bottom w:val="none" w:sz="0" w:space="0" w:color="auto"/>
        <w:right w:val="none" w:sz="0" w:space="0" w:color="auto"/>
      </w:divBdr>
    </w:div>
    <w:div w:id="863597870">
      <w:bodyDiv w:val="1"/>
      <w:marLeft w:val="0"/>
      <w:marRight w:val="0"/>
      <w:marTop w:val="0"/>
      <w:marBottom w:val="0"/>
      <w:divBdr>
        <w:top w:val="none" w:sz="0" w:space="0" w:color="auto"/>
        <w:left w:val="none" w:sz="0" w:space="0" w:color="auto"/>
        <w:bottom w:val="none" w:sz="0" w:space="0" w:color="auto"/>
        <w:right w:val="none" w:sz="0" w:space="0" w:color="auto"/>
      </w:divBdr>
    </w:div>
    <w:div w:id="1298953733">
      <w:bodyDiv w:val="1"/>
      <w:marLeft w:val="0"/>
      <w:marRight w:val="0"/>
      <w:marTop w:val="0"/>
      <w:marBottom w:val="0"/>
      <w:divBdr>
        <w:top w:val="none" w:sz="0" w:space="0" w:color="auto"/>
        <w:left w:val="none" w:sz="0" w:space="0" w:color="auto"/>
        <w:bottom w:val="none" w:sz="0" w:space="0" w:color="auto"/>
        <w:right w:val="none" w:sz="0" w:space="0" w:color="auto"/>
      </w:divBdr>
    </w:div>
    <w:div w:id="16421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mup-uis.ru" TargetMode="External"/><Relationship Id="rId18" Type="http://schemas.openxmlformats.org/officeDocument/2006/relationships/package" Target="embeddings/_____Microsoft_Excel1.xlsx"/><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garantf1://12074237.1000/"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fontTable" Target="fontTable.xml"/><Relationship Id="rId7" Type="http://schemas.openxmlformats.org/officeDocument/2006/relationships/hyperlink" Target="garantf1://95152.1000/"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b-ru@mup-uis.ru" TargetMode="External"/><Relationship Id="rId24" Type="http://schemas.openxmlformats.org/officeDocument/2006/relationships/hyperlink" Target="garantf1://70347322.0/"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garantf1://70347322.1016/"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hyperlink" Target="garantf1://70171472.2003/" TargetMode="External"/><Relationship Id="rId19" Type="http://schemas.openxmlformats.org/officeDocument/2006/relationships/hyperlink" Target="garantf1://3000000.0/" TargetMode="External"/><Relationship Id="rId31" Type="http://schemas.openxmlformats.org/officeDocument/2006/relationships/image" Target="media/image9.png"/><Relationship Id="rId44"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garantf1://97651.1/" TargetMode="External"/><Relationship Id="rId14" Type="http://schemas.openxmlformats.org/officeDocument/2006/relationships/hyperlink" Target="http://www.mup-uis.ru/" TargetMode="External"/><Relationship Id="rId22" Type="http://schemas.openxmlformats.org/officeDocument/2006/relationships/hyperlink" Target="garantf1://12074237.0/"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theme" Target="theme/theme1.xml"/><Relationship Id="rId8" Type="http://schemas.openxmlformats.org/officeDocument/2006/relationships/hyperlink" Target="garantf1://95152.0/" TargetMode="External"/><Relationship Id="rId3" Type="http://schemas.openxmlformats.org/officeDocument/2006/relationships/settings" Target="settings.xml"/><Relationship Id="rId12" Type="http://schemas.openxmlformats.org/officeDocument/2006/relationships/hyperlink" Target="mailto:kc@mup-uis.ru" TargetMode="External"/><Relationship Id="rId17" Type="http://schemas.openxmlformats.org/officeDocument/2006/relationships/image" Target="media/image2.emf"/><Relationship Id="rId25" Type="http://schemas.openxmlformats.org/officeDocument/2006/relationships/hyperlink" Target="file:///O:\&#1057;&#1048;&#1058;\&#1041;&#1086;&#1075;&#1086;&#1083;&#1102;&#1073;&#1086;&#1074;&#1072;%20&#1054;.&#1043;\&#1044;&#1054;&#1043;&#1054;&#1042;&#1054;&#1056;%20&#1058;&#1045;&#1055;&#1051;&#1054;&#1057;&#1053;&#1040;&#1041;&#1046;&#1045;&#1053;&#1048;&#1071;%20(&#1090;&#1080;&#1087;&#1086;&#1074;&#1086;&#1081;)%20(2).doc" TargetMode="Externa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20" Type="http://schemas.openxmlformats.org/officeDocument/2006/relationships/image" Target="media/image3.png"/><Relationship Id="rId41"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19460</Words>
  <Characters>110925</Characters>
  <Application>Microsoft Office Word</Application>
  <DocSecurity>4</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130125</CharactersWithSpaces>
  <SharedDoc>false</SharedDoc>
  <HLinks>
    <vt:vector size="84" baseType="variant">
      <vt:variant>
        <vt:i4>5440625</vt:i4>
      </vt:variant>
      <vt:variant>
        <vt:i4>42</vt:i4>
      </vt:variant>
      <vt:variant>
        <vt:i4>0</vt:i4>
      </vt:variant>
      <vt:variant>
        <vt:i4>5</vt:i4>
      </vt:variant>
      <vt:variant>
        <vt:lpwstr>\\srv24\public\СИТ\Боголюбова О.Г\ДОГОВОР ТЕПЛОСНАБЖЕНИЯ (типовой) (2).doc</vt:lpwstr>
      </vt:variant>
      <vt:variant>
        <vt:lpwstr>sub_121</vt:lpwstr>
      </vt:variant>
      <vt:variant>
        <vt:i4>6946877</vt:i4>
      </vt:variant>
      <vt:variant>
        <vt:i4>39</vt:i4>
      </vt:variant>
      <vt:variant>
        <vt:i4>0</vt:i4>
      </vt:variant>
      <vt:variant>
        <vt:i4>5</vt:i4>
      </vt:variant>
      <vt:variant>
        <vt:lpwstr>garantf1://70347322.0/</vt:lpwstr>
      </vt:variant>
      <vt:variant>
        <vt:lpwstr/>
      </vt:variant>
      <vt:variant>
        <vt:i4>4390925</vt:i4>
      </vt:variant>
      <vt:variant>
        <vt:i4>36</vt:i4>
      </vt:variant>
      <vt:variant>
        <vt:i4>0</vt:i4>
      </vt:variant>
      <vt:variant>
        <vt:i4>5</vt:i4>
      </vt:variant>
      <vt:variant>
        <vt:lpwstr>garantf1://70347322.1016/</vt:lpwstr>
      </vt:variant>
      <vt:variant>
        <vt:lpwstr/>
      </vt:variant>
      <vt:variant>
        <vt:i4>7143480</vt:i4>
      </vt:variant>
      <vt:variant>
        <vt:i4>33</vt:i4>
      </vt:variant>
      <vt:variant>
        <vt:i4>0</vt:i4>
      </vt:variant>
      <vt:variant>
        <vt:i4>5</vt:i4>
      </vt:variant>
      <vt:variant>
        <vt:lpwstr>garantf1://12074237.0/</vt:lpwstr>
      </vt:variant>
      <vt:variant>
        <vt:lpwstr/>
      </vt:variant>
      <vt:variant>
        <vt:i4>4325385</vt:i4>
      </vt:variant>
      <vt:variant>
        <vt:i4>30</vt:i4>
      </vt:variant>
      <vt:variant>
        <vt:i4>0</vt:i4>
      </vt:variant>
      <vt:variant>
        <vt:i4>5</vt:i4>
      </vt:variant>
      <vt:variant>
        <vt:lpwstr>garantf1://12074237.1000/</vt:lpwstr>
      </vt:variant>
      <vt:variant>
        <vt:lpwstr/>
      </vt:variant>
      <vt:variant>
        <vt:i4>5832726</vt:i4>
      </vt:variant>
      <vt:variant>
        <vt:i4>27</vt:i4>
      </vt:variant>
      <vt:variant>
        <vt:i4>0</vt:i4>
      </vt:variant>
      <vt:variant>
        <vt:i4>5</vt:i4>
      </vt:variant>
      <vt:variant>
        <vt:lpwstr>garantf1://3000000.0/</vt:lpwstr>
      </vt:variant>
      <vt:variant>
        <vt:lpwstr/>
      </vt:variant>
      <vt:variant>
        <vt:i4>7143482</vt:i4>
      </vt:variant>
      <vt:variant>
        <vt:i4>21</vt:i4>
      </vt:variant>
      <vt:variant>
        <vt:i4>0</vt:i4>
      </vt:variant>
      <vt:variant>
        <vt:i4>5</vt:i4>
      </vt:variant>
      <vt:variant>
        <vt:lpwstr>http://www.mup-uis.ru/</vt:lpwstr>
      </vt:variant>
      <vt:variant>
        <vt:lpwstr/>
      </vt:variant>
      <vt:variant>
        <vt:i4>2228297</vt:i4>
      </vt:variant>
      <vt:variant>
        <vt:i4>18</vt:i4>
      </vt:variant>
      <vt:variant>
        <vt:i4>0</vt:i4>
      </vt:variant>
      <vt:variant>
        <vt:i4>5</vt:i4>
      </vt:variant>
      <vt:variant>
        <vt:lpwstr>mailto:office@mup-uis.ru</vt:lpwstr>
      </vt:variant>
      <vt:variant>
        <vt:lpwstr/>
      </vt:variant>
      <vt:variant>
        <vt:i4>2293824</vt:i4>
      </vt:variant>
      <vt:variant>
        <vt:i4>15</vt:i4>
      </vt:variant>
      <vt:variant>
        <vt:i4>0</vt:i4>
      </vt:variant>
      <vt:variant>
        <vt:i4>5</vt:i4>
      </vt:variant>
      <vt:variant>
        <vt:lpwstr>mailto:kc@mup-uis.ru</vt:lpwstr>
      </vt:variant>
      <vt:variant>
        <vt:lpwstr/>
      </vt:variant>
      <vt:variant>
        <vt:i4>2818056</vt:i4>
      </vt:variant>
      <vt:variant>
        <vt:i4>12</vt:i4>
      </vt:variant>
      <vt:variant>
        <vt:i4>0</vt:i4>
      </vt:variant>
      <vt:variant>
        <vt:i4>5</vt:i4>
      </vt:variant>
      <vt:variant>
        <vt:lpwstr>mailto:ssb-ru@mup-uis.ru</vt:lpwstr>
      </vt:variant>
      <vt:variant>
        <vt:lpwstr/>
      </vt:variant>
      <vt:variant>
        <vt:i4>4653067</vt:i4>
      </vt:variant>
      <vt:variant>
        <vt:i4>9</vt:i4>
      </vt:variant>
      <vt:variant>
        <vt:i4>0</vt:i4>
      </vt:variant>
      <vt:variant>
        <vt:i4>5</vt:i4>
      </vt:variant>
      <vt:variant>
        <vt:lpwstr>garantf1://70171472.2003/</vt:lpwstr>
      </vt:variant>
      <vt:variant>
        <vt:lpwstr/>
      </vt:variant>
      <vt:variant>
        <vt:i4>6619172</vt:i4>
      </vt:variant>
      <vt:variant>
        <vt:i4>6</vt:i4>
      </vt:variant>
      <vt:variant>
        <vt:i4>0</vt:i4>
      </vt:variant>
      <vt:variant>
        <vt:i4>5</vt:i4>
      </vt:variant>
      <vt:variant>
        <vt:lpwstr>garantf1://97651.1/</vt:lpwstr>
      </vt:variant>
      <vt:variant>
        <vt:lpwstr/>
      </vt:variant>
      <vt:variant>
        <vt:i4>6291494</vt:i4>
      </vt:variant>
      <vt:variant>
        <vt:i4>3</vt:i4>
      </vt:variant>
      <vt:variant>
        <vt:i4>0</vt:i4>
      </vt:variant>
      <vt:variant>
        <vt:i4>5</vt:i4>
      </vt:variant>
      <vt:variant>
        <vt:lpwstr>garantf1://95152.0/</vt:lpwstr>
      </vt:variant>
      <vt:variant>
        <vt:lpwstr/>
      </vt:variant>
      <vt:variant>
        <vt:i4>8257574</vt:i4>
      </vt:variant>
      <vt:variant>
        <vt:i4>0</vt:i4>
      </vt:variant>
      <vt:variant>
        <vt:i4>0</vt:i4>
      </vt:variant>
      <vt:variant>
        <vt:i4>5</vt:i4>
      </vt:variant>
      <vt:variant>
        <vt:lpwstr>garantf1://95152.1000/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Стретинская Екатерина Анатольевна</dc:creator>
  <cp:lastModifiedBy>Гальченко Марина Владимировна</cp:lastModifiedBy>
  <cp:revision>2</cp:revision>
  <cp:lastPrinted>2024-08-08T08:27:00Z</cp:lastPrinted>
  <dcterms:created xsi:type="dcterms:W3CDTF">2025-09-04T05:20:00Z</dcterms:created>
  <dcterms:modified xsi:type="dcterms:W3CDTF">2025-09-04T05:20:00Z</dcterms:modified>
</cp:coreProperties>
</file>